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18" w:rsidRDefault="00BC4537" w:rsidP="00BC4537">
      <w:pPr>
        <w:pStyle w:val="Title"/>
      </w:pPr>
      <w:r>
        <w:rPr>
          <w:sz w:val="32"/>
        </w:rPr>
        <w:t>QWER</w:t>
      </w:r>
      <w:r w:rsidR="00244E35" w:rsidRPr="00565053">
        <w:rPr>
          <w:spacing w:val="-3"/>
          <w:sz w:val="32"/>
        </w:rPr>
        <w:t xml:space="preserve"> </w:t>
      </w:r>
      <w:r>
        <w:rPr>
          <w:sz w:val="32"/>
        </w:rPr>
        <w:t>XYZ</w:t>
      </w:r>
      <w:r w:rsidR="00244E35" w:rsidRPr="00565053">
        <w:rPr>
          <w:spacing w:val="-2"/>
          <w:sz w:val="32"/>
        </w:rPr>
        <w:t xml:space="preserve"> </w:t>
      </w:r>
      <w:r w:rsidR="00244E35" w:rsidRPr="00565053">
        <w:rPr>
          <w:sz w:val="32"/>
        </w:rPr>
        <w:t>LIMITED</w:t>
      </w: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EE2B18">
      <w:pPr>
        <w:pStyle w:val="BodyText"/>
        <w:rPr>
          <w:rFonts w:ascii="Verdana"/>
          <w:b/>
          <w:sz w:val="20"/>
        </w:rPr>
      </w:pPr>
    </w:p>
    <w:p w:rsidR="00EE2B18" w:rsidRDefault="00BC4537">
      <w:pPr>
        <w:pStyle w:val="BodyText"/>
        <w:spacing w:before="6"/>
        <w:rPr>
          <w:rFonts w:ascii="Verdana"/>
          <w:b/>
        </w:rPr>
      </w:pPr>
      <w:r>
        <w:pict>
          <v:shapetype id="_x0000_t202" coordsize="21600,21600" o:spt="202" path="m,l,21600r21600,l21600,xe">
            <v:stroke joinstyle="miter"/>
            <v:path gradientshapeok="t" o:connecttype="rect"/>
          </v:shapetype>
          <v:shape id="_x0000_s1140" type="#_x0000_t202" style="position:absolute;margin-left:237.5pt;margin-top:12.5pt;width:153pt;height:1in;z-index:-15728640;mso-wrap-distance-left:0;mso-wrap-distance-right:0;mso-position-horizontal-relative:page" filled="f" strokeweight=".96pt">
            <v:textbox inset="0,0,0,0">
              <w:txbxContent>
                <w:p w:rsidR="00BC4537" w:rsidRDefault="00BC4537">
                  <w:pPr>
                    <w:spacing w:before="69" w:line="482" w:lineRule="auto"/>
                    <w:ind w:left="1051" w:right="431" w:hanging="730"/>
                    <w:rPr>
                      <w:rFonts w:ascii="Times New Roman"/>
                      <w:b/>
                      <w:sz w:val="28"/>
                    </w:rPr>
                  </w:pPr>
                  <w:r>
                    <w:rPr>
                      <w:rFonts w:ascii="Times New Roman"/>
                      <w:b/>
                      <w:spacing w:val="-1"/>
                      <w:sz w:val="28"/>
                    </w:rPr>
                    <w:t>18</w:t>
                  </w:r>
                  <w:r>
                    <w:rPr>
                      <w:rFonts w:ascii="Times New Roman"/>
                      <w:b/>
                      <w:spacing w:val="-1"/>
                      <w:sz w:val="28"/>
                      <w:vertAlign w:val="superscript"/>
                    </w:rPr>
                    <w:t>th</w:t>
                  </w:r>
                  <w:r>
                    <w:rPr>
                      <w:rFonts w:ascii="Times New Roman"/>
                      <w:b/>
                      <w:spacing w:val="-26"/>
                      <w:sz w:val="28"/>
                    </w:rPr>
                    <w:t xml:space="preserve"> </w:t>
                  </w:r>
                  <w:r>
                    <w:rPr>
                      <w:rFonts w:ascii="Times New Roman"/>
                      <w:b/>
                      <w:spacing w:val="-1"/>
                      <w:sz w:val="28"/>
                    </w:rPr>
                    <w:t>Annual</w:t>
                  </w:r>
                  <w:r>
                    <w:rPr>
                      <w:rFonts w:ascii="Times New Roman"/>
                      <w:b/>
                      <w:spacing w:val="3"/>
                      <w:sz w:val="28"/>
                    </w:rPr>
                    <w:t xml:space="preserve"> </w:t>
                  </w:r>
                  <w:r>
                    <w:rPr>
                      <w:rFonts w:ascii="Times New Roman"/>
                      <w:b/>
                      <w:spacing w:val="-1"/>
                      <w:sz w:val="28"/>
                    </w:rPr>
                    <w:t>Report</w:t>
                  </w:r>
                  <w:r>
                    <w:rPr>
                      <w:rFonts w:ascii="Times New Roman"/>
                      <w:b/>
                      <w:spacing w:val="-67"/>
                      <w:sz w:val="28"/>
                    </w:rPr>
                    <w:t xml:space="preserve"> </w:t>
                  </w:r>
                  <w:r>
                    <w:rPr>
                      <w:rFonts w:ascii="Times New Roman"/>
                      <w:b/>
                      <w:sz w:val="28"/>
                    </w:rPr>
                    <w:t>2021-22</w:t>
                  </w:r>
                </w:p>
              </w:txbxContent>
            </v:textbox>
            <w10:wrap type="topAndBottom" anchorx="page"/>
          </v:shape>
        </w:pict>
      </w: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rPr>
          <w:rFonts w:ascii="Verdana"/>
          <w:b/>
          <w:sz w:val="44"/>
        </w:rPr>
      </w:pPr>
    </w:p>
    <w:p w:rsidR="00EE2B18" w:rsidRDefault="00EE2B18">
      <w:pPr>
        <w:pStyle w:val="BodyText"/>
        <w:spacing w:before="6"/>
        <w:rPr>
          <w:rFonts w:ascii="Verdana"/>
          <w:b/>
          <w:sz w:val="34"/>
        </w:rPr>
      </w:pPr>
    </w:p>
    <w:p w:rsidR="00EE2B18" w:rsidRDefault="00547E38" w:rsidP="00547E38">
      <w:pPr>
        <w:pStyle w:val="Heading1"/>
        <w:ind w:left="0"/>
        <w:jc w:val="center"/>
      </w:pPr>
      <w:r w:rsidRPr="00547E38">
        <w:rPr>
          <w:sz w:val="22"/>
        </w:rPr>
        <w:t xml:space="preserve">111, </w:t>
      </w:r>
      <w:r w:rsidR="00BC4537">
        <w:rPr>
          <w:sz w:val="22"/>
        </w:rPr>
        <w:t>FFFFFFFFF</w:t>
      </w:r>
      <w:r w:rsidRPr="00547E38">
        <w:rPr>
          <w:sz w:val="22"/>
        </w:rPr>
        <w:t xml:space="preserve">, DC-2 </w:t>
      </w:r>
      <w:r w:rsidR="00BC4537">
        <w:rPr>
          <w:sz w:val="22"/>
        </w:rPr>
        <w:t>SSSSSSSS</w:t>
      </w:r>
      <w:r w:rsidRPr="00547E38">
        <w:rPr>
          <w:sz w:val="22"/>
        </w:rPr>
        <w:t xml:space="preserve">, </w:t>
      </w:r>
      <w:r w:rsidR="00BC4537">
        <w:rPr>
          <w:sz w:val="22"/>
        </w:rPr>
        <w:t>RRRRRRRRR</w:t>
      </w:r>
      <w:r w:rsidRPr="00547E38">
        <w:rPr>
          <w:sz w:val="22"/>
        </w:rPr>
        <w:t xml:space="preserve">, </w:t>
      </w:r>
      <w:r w:rsidR="00BC4537">
        <w:rPr>
          <w:sz w:val="22"/>
        </w:rPr>
        <w:t>INDIA</w:t>
      </w:r>
      <w:r w:rsidRPr="00547E38">
        <w:rPr>
          <w:sz w:val="22"/>
        </w:rPr>
        <w:t xml:space="preserve"> – 15</w:t>
      </w:r>
    </w:p>
    <w:p w:rsidR="00F26AF3" w:rsidRDefault="00F26AF3"/>
    <w:p w:rsidR="00F26AF3" w:rsidRPr="00F26AF3" w:rsidRDefault="00F26AF3" w:rsidP="00F26AF3"/>
    <w:p w:rsidR="00F26AF3" w:rsidRDefault="00F26AF3" w:rsidP="00F26AF3">
      <w:pPr>
        <w:tabs>
          <w:tab w:val="left" w:pos="8165"/>
        </w:tabs>
      </w:pPr>
      <w:r>
        <w:tab/>
      </w:r>
    </w:p>
    <w:p w:rsidR="00F26AF3" w:rsidRDefault="00F26AF3" w:rsidP="00F26AF3"/>
    <w:p w:rsidR="00EE2B18" w:rsidRPr="00F26AF3" w:rsidRDefault="00EE2B18" w:rsidP="00F26AF3">
      <w:pPr>
        <w:sectPr w:rsidR="00EE2B18" w:rsidRPr="00F26AF3">
          <w:type w:val="continuous"/>
          <w:pgSz w:w="11910" w:h="16840"/>
          <w:pgMar w:top="1340" w:right="0" w:bottom="280" w:left="500" w:header="720" w:footer="720" w:gutter="0"/>
          <w:cols w:space="720"/>
        </w:sectPr>
      </w:pPr>
    </w:p>
    <w:tbl>
      <w:tblPr>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7155"/>
      </w:tblGrid>
      <w:tr w:rsidR="00EE2B18">
        <w:trPr>
          <w:trHeight w:val="1089"/>
        </w:trPr>
        <w:tc>
          <w:tcPr>
            <w:tcW w:w="9673" w:type="dxa"/>
            <w:gridSpan w:val="2"/>
            <w:tcBorders>
              <w:bottom w:val="nil"/>
            </w:tcBorders>
          </w:tcPr>
          <w:p w:rsidR="00EE2B18" w:rsidRDefault="00BC4537">
            <w:pPr>
              <w:pStyle w:val="TableParagraph"/>
              <w:spacing w:before="106"/>
              <w:ind w:left="1578" w:right="2147"/>
              <w:jc w:val="center"/>
              <w:rPr>
                <w:rFonts w:ascii="Calibri"/>
                <w:b/>
                <w:sz w:val="40"/>
              </w:rPr>
            </w:pPr>
            <w:r>
              <w:rPr>
                <w:rFonts w:ascii="Calibri"/>
                <w:b/>
                <w:sz w:val="40"/>
              </w:rPr>
              <w:lastRenderedPageBreak/>
              <w:t>QWER XYZ</w:t>
            </w:r>
            <w:r w:rsidR="00244E35">
              <w:rPr>
                <w:rFonts w:ascii="Calibri"/>
                <w:b/>
                <w:sz w:val="40"/>
              </w:rPr>
              <w:t>LIMITED</w:t>
            </w:r>
          </w:p>
          <w:p w:rsidR="00EE2B18" w:rsidRDefault="00BC4537">
            <w:pPr>
              <w:pStyle w:val="TableParagraph"/>
              <w:spacing w:before="41"/>
              <w:ind w:left="1578" w:right="1859"/>
              <w:jc w:val="center"/>
              <w:rPr>
                <w:rFonts w:ascii="Calibri"/>
                <w:b/>
                <w:sz w:val="28"/>
              </w:rPr>
            </w:pPr>
            <w:r>
              <w:rPr>
                <w:rFonts w:ascii="Calibri"/>
                <w:b/>
                <w:sz w:val="28"/>
              </w:rPr>
              <w:t>18</w:t>
            </w:r>
            <w:r w:rsidR="00244E35">
              <w:rPr>
                <w:rFonts w:ascii="Calibri"/>
                <w:b/>
                <w:sz w:val="28"/>
                <w:vertAlign w:val="superscript"/>
              </w:rPr>
              <w:t>TH</w:t>
            </w:r>
            <w:r w:rsidR="00244E35">
              <w:rPr>
                <w:rFonts w:ascii="Calibri"/>
                <w:b/>
                <w:spacing w:val="60"/>
                <w:sz w:val="28"/>
              </w:rPr>
              <w:t xml:space="preserve"> </w:t>
            </w:r>
            <w:r w:rsidR="00244E35">
              <w:rPr>
                <w:rFonts w:ascii="Calibri"/>
                <w:b/>
                <w:sz w:val="28"/>
              </w:rPr>
              <w:t>ANNUAL</w:t>
            </w:r>
            <w:r w:rsidR="00244E35">
              <w:rPr>
                <w:rFonts w:ascii="Calibri"/>
                <w:b/>
                <w:spacing w:val="-5"/>
                <w:sz w:val="28"/>
              </w:rPr>
              <w:t xml:space="preserve"> </w:t>
            </w:r>
            <w:r w:rsidR="00244E35">
              <w:rPr>
                <w:rFonts w:ascii="Calibri"/>
                <w:b/>
                <w:sz w:val="28"/>
              </w:rPr>
              <w:t>REPORT</w:t>
            </w:r>
          </w:p>
        </w:tc>
      </w:tr>
      <w:tr w:rsidR="00EE2B18">
        <w:trPr>
          <w:trHeight w:val="756"/>
        </w:trPr>
        <w:tc>
          <w:tcPr>
            <w:tcW w:w="2518" w:type="dxa"/>
            <w:tcBorders>
              <w:top w:val="nil"/>
              <w:bottom w:val="nil"/>
              <w:right w:val="double" w:sz="1" w:space="0" w:color="000000"/>
            </w:tcBorders>
          </w:tcPr>
          <w:p w:rsidR="00EE2B18" w:rsidRDefault="00EE2B18">
            <w:pPr>
              <w:pStyle w:val="TableParagraph"/>
              <w:rPr>
                <w:rFonts w:ascii="Verdana"/>
                <w:b/>
                <w:sz w:val="20"/>
              </w:rPr>
            </w:pPr>
          </w:p>
          <w:p w:rsidR="00EE2B18" w:rsidRDefault="00EE2B18">
            <w:pPr>
              <w:pStyle w:val="TableParagraph"/>
              <w:spacing w:before="7"/>
              <w:rPr>
                <w:rFonts w:ascii="Verdana"/>
                <w:b/>
                <w:sz w:val="20"/>
              </w:rPr>
            </w:pPr>
          </w:p>
          <w:p w:rsidR="00EE2B18" w:rsidRDefault="00244E35">
            <w:pPr>
              <w:pStyle w:val="TableParagraph"/>
              <w:spacing w:line="243" w:lineRule="exact"/>
              <w:ind w:left="4"/>
              <w:rPr>
                <w:rFonts w:ascii="Calibri"/>
                <w:b/>
                <w:sz w:val="20"/>
              </w:rPr>
            </w:pPr>
            <w:r>
              <w:rPr>
                <w:rFonts w:ascii="Calibri"/>
                <w:b/>
                <w:sz w:val="20"/>
              </w:rPr>
              <w:t>BOARD</w:t>
            </w:r>
            <w:r>
              <w:rPr>
                <w:rFonts w:ascii="Calibri"/>
                <w:b/>
                <w:spacing w:val="-4"/>
                <w:sz w:val="20"/>
              </w:rPr>
              <w:t xml:space="preserve"> </w:t>
            </w:r>
            <w:r>
              <w:rPr>
                <w:rFonts w:ascii="Calibri"/>
                <w:b/>
                <w:sz w:val="20"/>
              </w:rPr>
              <w:t>OF</w:t>
            </w:r>
            <w:r>
              <w:rPr>
                <w:rFonts w:ascii="Calibri"/>
                <w:b/>
                <w:spacing w:val="-1"/>
                <w:sz w:val="20"/>
              </w:rPr>
              <w:t xml:space="preserve"> </w:t>
            </w:r>
            <w:r>
              <w:rPr>
                <w:rFonts w:ascii="Calibri"/>
                <w:b/>
                <w:sz w:val="20"/>
              </w:rPr>
              <w:t>DIRECTORS</w:t>
            </w:r>
          </w:p>
        </w:tc>
        <w:tc>
          <w:tcPr>
            <w:tcW w:w="7155" w:type="dxa"/>
            <w:tcBorders>
              <w:top w:val="nil"/>
              <w:left w:val="double" w:sz="1" w:space="0" w:color="000000"/>
              <w:bottom w:val="nil"/>
            </w:tcBorders>
          </w:tcPr>
          <w:p w:rsidR="00EE2B18" w:rsidRDefault="00EE2B18">
            <w:pPr>
              <w:pStyle w:val="TableParagraph"/>
              <w:rPr>
                <w:rFonts w:ascii="Verdana"/>
                <w:b/>
                <w:sz w:val="20"/>
              </w:rPr>
            </w:pPr>
          </w:p>
          <w:p w:rsidR="00EE2B18" w:rsidRDefault="00EE2B18">
            <w:pPr>
              <w:pStyle w:val="TableParagraph"/>
              <w:spacing w:before="7"/>
              <w:rPr>
                <w:rFonts w:ascii="Verdana"/>
                <w:b/>
                <w:sz w:val="20"/>
              </w:rPr>
            </w:pPr>
          </w:p>
          <w:p w:rsidR="00EE2B18" w:rsidRDefault="00BC4537">
            <w:pPr>
              <w:pStyle w:val="TableParagraph"/>
              <w:tabs>
                <w:tab w:val="left" w:pos="3331"/>
              </w:tabs>
              <w:spacing w:line="243" w:lineRule="exact"/>
              <w:ind w:left="4"/>
              <w:rPr>
                <w:rFonts w:ascii="Calibri"/>
                <w:b/>
                <w:sz w:val="20"/>
              </w:rPr>
            </w:pPr>
            <w:r>
              <w:rPr>
                <w:rFonts w:ascii="Calibri"/>
                <w:b/>
                <w:sz w:val="20"/>
              </w:rPr>
              <w:t>COMPANY SECRETARY</w:t>
            </w:r>
            <w:r w:rsidR="00244E35">
              <w:rPr>
                <w:rFonts w:ascii="Calibri"/>
                <w:b/>
                <w:sz w:val="20"/>
              </w:rPr>
              <w:tab/>
              <w:t>CHAIRMAN</w:t>
            </w:r>
            <w:r w:rsidR="00244E35">
              <w:rPr>
                <w:rFonts w:ascii="Calibri"/>
                <w:b/>
                <w:spacing w:val="-2"/>
                <w:sz w:val="20"/>
              </w:rPr>
              <w:t xml:space="preserve"> </w:t>
            </w:r>
            <w:r w:rsidR="00244E35">
              <w:rPr>
                <w:rFonts w:ascii="Calibri"/>
                <w:b/>
                <w:sz w:val="20"/>
              </w:rPr>
              <w:t>CUM</w:t>
            </w:r>
            <w:r w:rsidR="00244E35">
              <w:rPr>
                <w:rFonts w:ascii="Calibri"/>
                <w:b/>
                <w:spacing w:val="-4"/>
                <w:sz w:val="20"/>
              </w:rPr>
              <w:t xml:space="preserve"> </w:t>
            </w:r>
            <w:r w:rsidR="00244E35">
              <w:rPr>
                <w:rFonts w:ascii="Calibri"/>
                <w:b/>
                <w:sz w:val="20"/>
              </w:rPr>
              <w:t>MANAGING</w:t>
            </w:r>
            <w:r w:rsidR="00244E35">
              <w:rPr>
                <w:rFonts w:ascii="Calibri"/>
                <w:b/>
                <w:spacing w:val="-2"/>
                <w:sz w:val="20"/>
              </w:rPr>
              <w:t xml:space="preserve"> </w:t>
            </w:r>
            <w:r w:rsidR="00244E35">
              <w:rPr>
                <w:rFonts w:ascii="Calibri"/>
                <w:b/>
                <w:sz w:val="20"/>
              </w:rPr>
              <w:t>DIRECTOR</w:t>
            </w:r>
          </w:p>
        </w:tc>
      </w:tr>
      <w:tr w:rsidR="00EE2B18">
        <w:trPr>
          <w:trHeight w:val="367"/>
        </w:trPr>
        <w:tc>
          <w:tcPr>
            <w:tcW w:w="2518" w:type="dxa"/>
            <w:tcBorders>
              <w:top w:val="nil"/>
              <w:bottom w:val="nil"/>
              <w:right w:val="double" w:sz="1" w:space="0" w:color="000000"/>
            </w:tcBorders>
          </w:tcPr>
          <w:p w:rsidR="00EE2B18" w:rsidRDefault="00EE2B18">
            <w:pPr>
              <w:pStyle w:val="TableParagraph"/>
              <w:rPr>
                <w:rFonts w:ascii="Times New Roman"/>
                <w:sz w:val="18"/>
              </w:rPr>
            </w:pPr>
          </w:p>
        </w:tc>
        <w:tc>
          <w:tcPr>
            <w:tcW w:w="7155" w:type="dxa"/>
            <w:tcBorders>
              <w:top w:val="nil"/>
              <w:left w:val="double" w:sz="1" w:space="0" w:color="000000"/>
              <w:bottom w:val="nil"/>
            </w:tcBorders>
          </w:tcPr>
          <w:p w:rsidR="00EE2B18" w:rsidRDefault="00244E35" w:rsidP="00BC4537">
            <w:pPr>
              <w:pStyle w:val="TableParagraph"/>
              <w:spacing w:line="226" w:lineRule="exact"/>
              <w:ind w:left="4"/>
              <w:rPr>
                <w:rFonts w:ascii="Calibri"/>
                <w:b/>
                <w:sz w:val="20"/>
              </w:rPr>
            </w:pPr>
            <w:r>
              <w:rPr>
                <w:rFonts w:ascii="Calibri"/>
                <w:b/>
                <w:sz w:val="20"/>
              </w:rPr>
              <w:t>(DIN</w:t>
            </w:r>
            <w:r>
              <w:rPr>
                <w:rFonts w:ascii="Calibri"/>
                <w:b/>
                <w:spacing w:val="-2"/>
                <w:sz w:val="20"/>
              </w:rPr>
              <w:t xml:space="preserve"> </w:t>
            </w:r>
            <w:r>
              <w:rPr>
                <w:rFonts w:ascii="Calibri"/>
                <w:b/>
                <w:sz w:val="20"/>
              </w:rPr>
              <w:t>NO:</w:t>
            </w:r>
            <w:r>
              <w:rPr>
                <w:rFonts w:ascii="Calibri"/>
                <w:b/>
                <w:spacing w:val="-3"/>
                <w:sz w:val="20"/>
              </w:rPr>
              <w:t xml:space="preserve"> </w:t>
            </w:r>
            <w:r w:rsidR="00BC4537">
              <w:rPr>
                <w:rFonts w:ascii="Calibri"/>
                <w:b/>
                <w:sz w:val="20"/>
              </w:rPr>
              <w:t>00000000</w:t>
            </w:r>
            <w:r>
              <w:rPr>
                <w:rFonts w:ascii="Calibri"/>
                <w:b/>
                <w:sz w:val="20"/>
              </w:rPr>
              <w:t>)</w:t>
            </w:r>
          </w:p>
        </w:tc>
      </w:tr>
      <w:tr w:rsidR="00EE2B18">
        <w:trPr>
          <w:trHeight w:val="367"/>
        </w:trPr>
        <w:tc>
          <w:tcPr>
            <w:tcW w:w="2518" w:type="dxa"/>
            <w:tcBorders>
              <w:top w:val="nil"/>
              <w:bottom w:val="nil"/>
              <w:right w:val="double" w:sz="1" w:space="0" w:color="000000"/>
            </w:tcBorders>
          </w:tcPr>
          <w:p w:rsidR="00EE2B18" w:rsidRDefault="00EE2B18">
            <w:pPr>
              <w:pStyle w:val="TableParagraph"/>
              <w:rPr>
                <w:rFonts w:ascii="Times New Roman"/>
                <w:sz w:val="18"/>
              </w:rPr>
            </w:pPr>
          </w:p>
        </w:tc>
        <w:tc>
          <w:tcPr>
            <w:tcW w:w="7155" w:type="dxa"/>
            <w:tcBorders>
              <w:top w:val="nil"/>
              <w:left w:val="double" w:sz="1" w:space="0" w:color="000000"/>
              <w:bottom w:val="nil"/>
            </w:tcBorders>
          </w:tcPr>
          <w:p w:rsidR="00EE2B18" w:rsidRDefault="00244E35">
            <w:pPr>
              <w:pStyle w:val="TableParagraph"/>
              <w:tabs>
                <w:tab w:val="left" w:pos="3366"/>
              </w:tabs>
              <w:spacing w:before="104" w:line="243" w:lineRule="exact"/>
              <w:ind w:left="4"/>
              <w:rPr>
                <w:rFonts w:ascii="Calibri"/>
                <w:b/>
                <w:sz w:val="20"/>
              </w:rPr>
            </w:pPr>
            <w:r>
              <w:rPr>
                <w:rFonts w:ascii="Calibri"/>
                <w:b/>
                <w:sz w:val="20"/>
              </w:rPr>
              <w:t>UMESH</w:t>
            </w:r>
            <w:r>
              <w:rPr>
                <w:rFonts w:ascii="Calibri"/>
                <w:b/>
                <w:spacing w:val="-3"/>
                <w:sz w:val="20"/>
              </w:rPr>
              <w:t xml:space="preserve"> </w:t>
            </w:r>
            <w:r>
              <w:rPr>
                <w:rFonts w:ascii="Calibri"/>
                <w:b/>
                <w:sz w:val="20"/>
              </w:rPr>
              <w:t>JOSHI</w:t>
            </w:r>
            <w:r>
              <w:rPr>
                <w:rFonts w:ascii="Calibri"/>
                <w:b/>
                <w:sz w:val="20"/>
              </w:rPr>
              <w:tab/>
              <w:t>DIRECTOR</w:t>
            </w:r>
          </w:p>
        </w:tc>
      </w:tr>
      <w:tr w:rsidR="00EE2B18">
        <w:trPr>
          <w:trHeight w:val="368"/>
        </w:trPr>
        <w:tc>
          <w:tcPr>
            <w:tcW w:w="2518" w:type="dxa"/>
            <w:tcBorders>
              <w:top w:val="nil"/>
              <w:bottom w:val="nil"/>
              <w:right w:val="double" w:sz="1" w:space="0" w:color="000000"/>
            </w:tcBorders>
          </w:tcPr>
          <w:p w:rsidR="00EE2B18" w:rsidRDefault="00EE2B18">
            <w:pPr>
              <w:pStyle w:val="TableParagraph"/>
              <w:rPr>
                <w:rFonts w:ascii="Times New Roman"/>
                <w:sz w:val="18"/>
              </w:rPr>
            </w:pPr>
          </w:p>
        </w:tc>
        <w:tc>
          <w:tcPr>
            <w:tcW w:w="7155" w:type="dxa"/>
            <w:tcBorders>
              <w:top w:val="nil"/>
              <w:left w:val="double" w:sz="1" w:space="0" w:color="000000"/>
              <w:bottom w:val="nil"/>
            </w:tcBorders>
          </w:tcPr>
          <w:p w:rsidR="00EE2B18" w:rsidRDefault="00244E35">
            <w:pPr>
              <w:pStyle w:val="TableParagraph"/>
              <w:spacing w:line="226" w:lineRule="exact"/>
              <w:ind w:left="4"/>
              <w:rPr>
                <w:rFonts w:ascii="Calibri"/>
                <w:b/>
                <w:sz w:val="20"/>
              </w:rPr>
            </w:pPr>
            <w:r>
              <w:rPr>
                <w:rFonts w:ascii="Calibri"/>
                <w:b/>
                <w:sz w:val="20"/>
              </w:rPr>
              <w:t>(DIN:</w:t>
            </w:r>
            <w:r>
              <w:rPr>
                <w:rFonts w:ascii="Calibri"/>
                <w:b/>
                <w:spacing w:val="-5"/>
                <w:sz w:val="20"/>
              </w:rPr>
              <w:t xml:space="preserve"> </w:t>
            </w:r>
            <w:r w:rsidR="00BC4537">
              <w:rPr>
                <w:rFonts w:ascii="Calibri"/>
                <w:b/>
                <w:sz w:val="20"/>
              </w:rPr>
              <w:t>00000000</w:t>
            </w:r>
            <w:r>
              <w:rPr>
                <w:rFonts w:ascii="Calibri"/>
                <w:b/>
                <w:sz w:val="20"/>
              </w:rPr>
              <w:t>)</w:t>
            </w:r>
          </w:p>
        </w:tc>
      </w:tr>
      <w:tr w:rsidR="00EE2B18">
        <w:trPr>
          <w:trHeight w:val="368"/>
        </w:trPr>
        <w:tc>
          <w:tcPr>
            <w:tcW w:w="2518" w:type="dxa"/>
            <w:tcBorders>
              <w:top w:val="nil"/>
              <w:bottom w:val="nil"/>
              <w:right w:val="double" w:sz="1" w:space="0" w:color="000000"/>
            </w:tcBorders>
          </w:tcPr>
          <w:p w:rsidR="00EE2B18" w:rsidRDefault="00EE2B18">
            <w:pPr>
              <w:pStyle w:val="TableParagraph"/>
              <w:rPr>
                <w:rFonts w:ascii="Times New Roman"/>
                <w:sz w:val="18"/>
              </w:rPr>
            </w:pPr>
          </w:p>
        </w:tc>
        <w:tc>
          <w:tcPr>
            <w:tcW w:w="7155" w:type="dxa"/>
            <w:tcBorders>
              <w:top w:val="nil"/>
              <w:left w:val="double" w:sz="1" w:space="0" w:color="000000"/>
              <w:bottom w:val="nil"/>
            </w:tcBorders>
          </w:tcPr>
          <w:p w:rsidR="00EE2B18" w:rsidRDefault="00244E35">
            <w:pPr>
              <w:pStyle w:val="TableParagraph"/>
              <w:tabs>
                <w:tab w:val="left" w:pos="3398"/>
              </w:tabs>
              <w:spacing w:before="105" w:line="243" w:lineRule="exact"/>
              <w:ind w:left="4"/>
              <w:rPr>
                <w:rFonts w:ascii="Calibri"/>
                <w:b/>
                <w:sz w:val="20"/>
              </w:rPr>
            </w:pPr>
            <w:r>
              <w:rPr>
                <w:rFonts w:ascii="Calibri"/>
                <w:b/>
                <w:sz w:val="20"/>
              </w:rPr>
              <w:t>SOURABH</w:t>
            </w:r>
            <w:r>
              <w:rPr>
                <w:rFonts w:ascii="Calibri"/>
                <w:b/>
                <w:spacing w:val="-5"/>
                <w:sz w:val="20"/>
              </w:rPr>
              <w:t xml:space="preserve"> </w:t>
            </w:r>
            <w:r>
              <w:rPr>
                <w:rFonts w:ascii="Calibri"/>
                <w:b/>
                <w:sz w:val="20"/>
              </w:rPr>
              <w:t>SHARMA</w:t>
            </w:r>
            <w:r>
              <w:rPr>
                <w:rFonts w:ascii="Calibri"/>
                <w:b/>
                <w:sz w:val="20"/>
              </w:rPr>
              <w:tab/>
              <w:t>DIRECTOR</w:t>
            </w:r>
          </w:p>
        </w:tc>
      </w:tr>
      <w:tr w:rsidR="00EE2B18">
        <w:trPr>
          <w:trHeight w:val="244"/>
        </w:trPr>
        <w:tc>
          <w:tcPr>
            <w:tcW w:w="2518" w:type="dxa"/>
            <w:tcBorders>
              <w:top w:val="nil"/>
              <w:bottom w:val="nil"/>
              <w:right w:val="double" w:sz="1" w:space="0" w:color="000000"/>
            </w:tcBorders>
          </w:tcPr>
          <w:p w:rsidR="00EE2B18" w:rsidRDefault="00EE2B18">
            <w:pPr>
              <w:pStyle w:val="TableParagraph"/>
              <w:rPr>
                <w:rFonts w:ascii="Times New Roman"/>
                <w:sz w:val="16"/>
              </w:rPr>
            </w:pPr>
          </w:p>
        </w:tc>
        <w:tc>
          <w:tcPr>
            <w:tcW w:w="7155" w:type="dxa"/>
            <w:tcBorders>
              <w:top w:val="nil"/>
              <w:left w:val="double" w:sz="1" w:space="0" w:color="000000"/>
              <w:bottom w:val="nil"/>
            </w:tcBorders>
          </w:tcPr>
          <w:p w:rsidR="00EE2B18" w:rsidRDefault="00244E35">
            <w:pPr>
              <w:pStyle w:val="TableParagraph"/>
              <w:spacing w:line="225" w:lineRule="exact"/>
              <w:ind w:left="4"/>
              <w:rPr>
                <w:rFonts w:ascii="Calibri"/>
                <w:b/>
                <w:sz w:val="20"/>
              </w:rPr>
            </w:pPr>
            <w:r>
              <w:rPr>
                <w:rFonts w:ascii="Calibri"/>
                <w:b/>
                <w:sz w:val="20"/>
              </w:rPr>
              <w:t>(DIN:</w:t>
            </w:r>
            <w:r>
              <w:rPr>
                <w:rFonts w:ascii="Calibri"/>
                <w:b/>
                <w:spacing w:val="-5"/>
                <w:sz w:val="20"/>
              </w:rPr>
              <w:t xml:space="preserve"> </w:t>
            </w:r>
            <w:r w:rsidR="00BC4537">
              <w:rPr>
                <w:rFonts w:ascii="Calibri"/>
                <w:b/>
                <w:sz w:val="20"/>
              </w:rPr>
              <w:t>00000000</w:t>
            </w:r>
            <w:r>
              <w:rPr>
                <w:rFonts w:ascii="Calibri"/>
                <w:b/>
                <w:sz w:val="20"/>
              </w:rPr>
              <w:t>)</w:t>
            </w:r>
          </w:p>
        </w:tc>
      </w:tr>
      <w:tr w:rsidR="00EE2B18">
        <w:trPr>
          <w:trHeight w:val="367"/>
        </w:trPr>
        <w:tc>
          <w:tcPr>
            <w:tcW w:w="2518" w:type="dxa"/>
            <w:tcBorders>
              <w:top w:val="nil"/>
              <w:bottom w:val="nil"/>
              <w:right w:val="double" w:sz="1" w:space="0" w:color="000000"/>
            </w:tcBorders>
          </w:tcPr>
          <w:p w:rsidR="00EE2B18" w:rsidRDefault="00887AD0">
            <w:pPr>
              <w:pStyle w:val="TableParagraph"/>
              <w:rPr>
                <w:rFonts w:ascii="Times New Roman"/>
                <w:sz w:val="18"/>
              </w:rPr>
            </w:pPr>
            <w:r>
              <w:rPr>
                <w:rFonts w:ascii="Times New Roman"/>
                <w:sz w:val="18"/>
              </w:rPr>
              <w:t xml:space="preserve">  </w:t>
            </w:r>
          </w:p>
        </w:tc>
        <w:tc>
          <w:tcPr>
            <w:tcW w:w="7155" w:type="dxa"/>
            <w:tcBorders>
              <w:top w:val="nil"/>
              <w:left w:val="double" w:sz="1" w:space="0" w:color="000000"/>
              <w:bottom w:val="nil"/>
            </w:tcBorders>
          </w:tcPr>
          <w:p w:rsidR="00EE2B18" w:rsidRDefault="00244E35">
            <w:pPr>
              <w:pStyle w:val="TableParagraph"/>
              <w:spacing w:line="226" w:lineRule="exact"/>
              <w:ind w:left="4"/>
              <w:rPr>
                <w:rFonts w:ascii="Calibri"/>
                <w:b/>
                <w:sz w:val="20"/>
              </w:rPr>
            </w:pPr>
            <w:r>
              <w:rPr>
                <w:rFonts w:ascii="Calibri"/>
                <w:b/>
                <w:sz w:val="20"/>
              </w:rPr>
              <w:t>FROM</w:t>
            </w:r>
            <w:r>
              <w:rPr>
                <w:rFonts w:ascii="Calibri"/>
                <w:b/>
                <w:spacing w:val="-1"/>
                <w:sz w:val="20"/>
              </w:rPr>
              <w:t xml:space="preserve"> </w:t>
            </w:r>
            <w:r>
              <w:rPr>
                <w:rFonts w:ascii="Calibri"/>
                <w:b/>
                <w:sz w:val="20"/>
              </w:rPr>
              <w:t>26.06.2019</w:t>
            </w:r>
          </w:p>
        </w:tc>
      </w:tr>
      <w:tr w:rsidR="00EE2B18">
        <w:trPr>
          <w:trHeight w:val="490"/>
        </w:trPr>
        <w:tc>
          <w:tcPr>
            <w:tcW w:w="2518" w:type="dxa"/>
            <w:tcBorders>
              <w:top w:val="nil"/>
              <w:bottom w:val="nil"/>
              <w:right w:val="double" w:sz="1" w:space="0" w:color="000000"/>
            </w:tcBorders>
          </w:tcPr>
          <w:p w:rsidR="00EE2B18" w:rsidRDefault="00244E35" w:rsidP="00887AD0">
            <w:pPr>
              <w:pStyle w:val="TableParagraph"/>
              <w:spacing w:before="104"/>
              <w:rPr>
                <w:rFonts w:ascii="Calibri"/>
                <w:b/>
                <w:sz w:val="20"/>
              </w:rPr>
            </w:pPr>
            <w:r>
              <w:rPr>
                <w:rFonts w:ascii="Calibri"/>
                <w:b/>
                <w:sz w:val="20"/>
              </w:rPr>
              <w:t>COMPANY</w:t>
            </w:r>
            <w:r>
              <w:rPr>
                <w:rFonts w:ascii="Calibri"/>
                <w:b/>
                <w:spacing w:val="-2"/>
                <w:sz w:val="20"/>
              </w:rPr>
              <w:t xml:space="preserve"> </w:t>
            </w:r>
            <w:r>
              <w:rPr>
                <w:rFonts w:ascii="Calibri"/>
                <w:b/>
                <w:sz w:val="20"/>
              </w:rPr>
              <w:t>SECRETARY</w:t>
            </w:r>
          </w:p>
        </w:tc>
        <w:tc>
          <w:tcPr>
            <w:tcW w:w="7155" w:type="dxa"/>
            <w:tcBorders>
              <w:top w:val="nil"/>
              <w:left w:val="double" w:sz="1" w:space="0" w:color="000000"/>
              <w:bottom w:val="nil"/>
            </w:tcBorders>
          </w:tcPr>
          <w:p w:rsidR="00EE2B18" w:rsidRDefault="00BC4537">
            <w:pPr>
              <w:pStyle w:val="TableParagraph"/>
              <w:spacing w:before="104"/>
              <w:ind w:left="4"/>
              <w:rPr>
                <w:rFonts w:ascii="Calibri"/>
                <w:b/>
                <w:sz w:val="20"/>
              </w:rPr>
            </w:pPr>
            <w:r>
              <w:rPr>
                <w:rFonts w:ascii="Calibri"/>
                <w:b/>
                <w:sz w:val="20"/>
              </w:rPr>
              <w:t>QWER</w:t>
            </w:r>
            <w:r w:rsidR="002166B0" w:rsidRPr="008E48E9">
              <w:rPr>
                <w:rFonts w:ascii="Calibri"/>
                <w:b/>
                <w:sz w:val="20"/>
              </w:rPr>
              <w:t xml:space="preserve"> JAIN</w:t>
            </w:r>
            <w:r w:rsidR="00244E35">
              <w:rPr>
                <w:rFonts w:ascii="Calibri"/>
                <w:b/>
                <w:spacing w:val="-3"/>
                <w:sz w:val="20"/>
              </w:rPr>
              <w:t xml:space="preserve"> </w:t>
            </w:r>
            <w:r w:rsidR="00244E35">
              <w:rPr>
                <w:rFonts w:ascii="Calibri"/>
                <w:b/>
                <w:sz w:val="20"/>
              </w:rPr>
              <w:t>(TILL</w:t>
            </w:r>
            <w:r w:rsidR="00244E35">
              <w:rPr>
                <w:rFonts w:ascii="Calibri"/>
                <w:b/>
                <w:spacing w:val="-4"/>
                <w:sz w:val="20"/>
              </w:rPr>
              <w:t xml:space="preserve"> </w:t>
            </w:r>
            <w:r w:rsidR="002166B0">
              <w:rPr>
                <w:rFonts w:ascii="Calibri"/>
                <w:b/>
                <w:sz w:val="20"/>
              </w:rPr>
              <w:t>15</w:t>
            </w:r>
            <w:r w:rsidR="00244E35">
              <w:rPr>
                <w:rFonts w:ascii="Calibri"/>
                <w:b/>
                <w:sz w:val="20"/>
              </w:rPr>
              <w:t>.</w:t>
            </w:r>
            <w:r w:rsidR="002166B0">
              <w:rPr>
                <w:rFonts w:ascii="Calibri"/>
                <w:b/>
                <w:sz w:val="20"/>
              </w:rPr>
              <w:t>10.2021</w:t>
            </w:r>
            <w:r w:rsidR="00244E35">
              <w:rPr>
                <w:rFonts w:ascii="Calibri"/>
                <w:b/>
                <w:sz w:val="20"/>
              </w:rPr>
              <w:t>)</w:t>
            </w:r>
          </w:p>
          <w:p w:rsidR="008E48E9" w:rsidRDefault="00BC4537" w:rsidP="00F360B6">
            <w:pPr>
              <w:pStyle w:val="TableParagraph"/>
              <w:spacing w:before="1"/>
              <w:rPr>
                <w:rFonts w:ascii="Calibri"/>
                <w:b/>
                <w:sz w:val="20"/>
              </w:rPr>
            </w:pPr>
            <w:r>
              <w:rPr>
                <w:rFonts w:ascii="Calibri"/>
                <w:b/>
                <w:sz w:val="20"/>
              </w:rPr>
              <w:t>QWER</w:t>
            </w:r>
            <w:r w:rsidR="002166B0">
              <w:rPr>
                <w:rFonts w:ascii="Calibri"/>
                <w:b/>
                <w:sz w:val="20"/>
              </w:rPr>
              <w:t xml:space="preserve"> KHANDELWAL </w:t>
            </w:r>
            <w:r w:rsidR="008E48E9" w:rsidRPr="008E48E9">
              <w:rPr>
                <w:rFonts w:ascii="Calibri"/>
                <w:b/>
                <w:sz w:val="20"/>
              </w:rPr>
              <w:t xml:space="preserve">(FROM </w:t>
            </w:r>
            <w:r w:rsidR="00F360B6">
              <w:rPr>
                <w:rFonts w:ascii="Calibri"/>
                <w:b/>
                <w:sz w:val="20"/>
              </w:rPr>
              <w:t>16</w:t>
            </w:r>
            <w:r w:rsidR="008E48E9" w:rsidRPr="008E48E9">
              <w:rPr>
                <w:rFonts w:ascii="Calibri"/>
                <w:b/>
                <w:sz w:val="20"/>
              </w:rPr>
              <w:t>.</w:t>
            </w:r>
            <w:r w:rsidR="00F360B6">
              <w:rPr>
                <w:rFonts w:ascii="Calibri"/>
                <w:b/>
                <w:sz w:val="20"/>
              </w:rPr>
              <w:t>10.2021</w:t>
            </w:r>
            <w:r w:rsidR="008E48E9" w:rsidRPr="008E48E9">
              <w:rPr>
                <w:rFonts w:ascii="Calibri"/>
                <w:b/>
                <w:sz w:val="20"/>
              </w:rPr>
              <w:t>)</w:t>
            </w:r>
          </w:p>
        </w:tc>
      </w:tr>
      <w:tr w:rsidR="008E48E9" w:rsidTr="008E48E9">
        <w:trPr>
          <w:trHeight w:val="250"/>
        </w:trPr>
        <w:tc>
          <w:tcPr>
            <w:tcW w:w="2518" w:type="dxa"/>
            <w:tcBorders>
              <w:top w:val="nil"/>
              <w:bottom w:val="nil"/>
              <w:right w:val="double" w:sz="1" w:space="0" w:color="000000"/>
            </w:tcBorders>
          </w:tcPr>
          <w:p w:rsidR="008E48E9" w:rsidRDefault="008E48E9" w:rsidP="008E48E9">
            <w:pPr>
              <w:pStyle w:val="TableParagraph"/>
              <w:spacing w:before="105" w:line="276" w:lineRule="auto"/>
              <w:ind w:left="4"/>
              <w:rPr>
                <w:rFonts w:ascii="Calibri"/>
                <w:b/>
                <w:sz w:val="20"/>
              </w:rPr>
            </w:pPr>
          </w:p>
        </w:tc>
        <w:tc>
          <w:tcPr>
            <w:tcW w:w="7155" w:type="dxa"/>
            <w:tcBorders>
              <w:top w:val="nil"/>
              <w:left w:val="double" w:sz="1" w:space="0" w:color="000000"/>
              <w:bottom w:val="nil"/>
            </w:tcBorders>
          </w:tcPr>
          <w:p w:rsidR="00B073F1" w:rsidRPr="008E48E9" w:rsidRDefault="00B073F1" w:rsidP="00B073F1">
            <w:pPr>
              <w:pStyle w:val="TableParagraph"/>
              <w:rPr>
                <w:rFonts w:ascii="Calibri"/>
                <w:b/>
                <w:sz w:val="20"/>
              </w:rPr>
            </w:pPr>
          </w:p>
        </w:tc>
      </w:tr>
      <w:tr w:rsidR="008E48E9">
        <w:trPr>
          <w:trHeight w:val="244"/>
        </w:trPr>
        <w:tc>
          <w:tcPr>
            <w:tcW w:w="2518" w:type="dxa"/>
            <w:tcBorders>
              <w:top w:val="nil"/>
              <w:bottom w:val="nil"/>
              <w:right w:val="double" w:sz="1" w:space="0" w:color="000000"/>
            </w:tcBorders>
          </w:tcPr>
          <w:p w:rsidR="008E48E9" w:rsidRDefault="00B073F1">
            <w:pPr>
              <w:pStyle w:val="TableParagraph"/>
              <w:rPr>
                <w:rFonts w:ascii="Times New Roman"/>
                <w:sz w:val="16"/>
              </w:rPr>
            </w:pPr>
            <w:r>
              <w:rPr>
                <w:rFonts w:ascii="Calibri"/>
                <w:b/>
                <w:sz w:val="20"/>
              </w:rPr>
              <w:t>CFO</w:t>
            </w:r>
          </w:p>
        </w:tc>
        <w:tc>
          <w:tcPr>
            <w:tcW w:w="7155" w:type="dxa"/>
            <w:tcBorders>
              <w:top w:val="nil"/>
              <w:left w:val="double" w:sz="1" w:space="0" w:color="000000"/>
              <w:bottom w:val="nil"/>
            </w:tcBorders>
          </w:tcPr>
          <w:p w:rsidR="00B073F1" w:rsidRDefault="00BC4537" w:rsidP="00B073F1">
            <w:pPr>
              <w:pStyle w:val="TableParagraph"/>
              <w:rPr>
                <w:rFonts w:ascii="Calibri"/>
                <w:b/>
                <w:sz w:val="20"/>
              </w:rPr>
            </w:pPr>
            <w:r>
              <w:rPr>
                <w:rFonts w:ascii="Calibri"/>
                <w:b/>
                <w:sz w:val="20"/>
              </w:rPr>
              <w:t>QWER</w:t>
            </w:r>
            <w:r w:rsidR="00B073F1" w:rsidRPr="008E48E9">
              <w:rPr>
                <w:rFonts w:ascii="Calibri"/>
                <w:b/>
                <w:sz w:val="20"/>
              </w:rPr>
              <w:t xml:space="preserve"> AGRAWAL</w:t>
            </w:r>
          </w:p>
          <w:p w:rsidR="008E48E9" w:rsidRPr="008E48E9" w:rsidRDefault="008E48E9" w:rsidP="008E48E9">
            <w:pPr>
              <w:pStyle w:val="TableParagraph"/>
              <w:rPr>
                <w:rFonts w:ascii="Calibri"/>
                <w:b/>
                <w:sz w:val="20"/>
              </w:rPr>
            </w:pPr>
          </w:p>
        </w:tc>
      </w:tr>
      <w:tr w:rsidR="008E48E9">
        <w:trPr>
          <w:trHeight w:val="244"/>
        </w:trPr>
        <w:tc>
          <w:tcPr>
            <w:tcW w:w="2518" w:type="dxa"/>
            <w:tcBorders>
              <w:top w:val="nil"/>
              <w:bottom w:val="nil"/>
              <w:right w:val="double" w:sz="1" w:space="0" w:color="000000"/>
            </w:tcBorders>
          </w:tcPr>
          <w:p w:rsidR="008E48E9" w:rsidRDefault="00B073F1">
            <w:pPr>
              <w:pStyle w:val="TableParagraph"/>
              <w:rPr>
                <w:rFonts w:ascii="Times New Roman"/>
                <w:sz w:val="16"/>
              </w:rPr>
            </w:pPr>
            <w:r>
              <w:rPr>
                <w:rFonts w:ascii="Calibri"/>
                <w:b/>
                <w:sz w:val="20"/>
              </w:rPr>
              <w:t>BANKERS</w:t>
            </w:r>
          </w:p>
        </w:tc>
        <w:tc>
          <w:tcPr>
            <w:tcW w:w="7155" w:type="dxa"/>
            <w:tcBorders>
              <w:top w:val="nil"/>
              <w:left w:val="double" w:sz="1" w:space="0" w:color="000000"/>
              <w:bottom w:val="nil"/>
            </w:tcBorders>
          </w:tcPr>
          <w:p w:rsidR="008E48E9" w:rsidRPr="008E48E9" w:rsidRDefault="00BC4537" w:rsidP="000F2DA3">
            <w:pPr>
              <w:pStyle w:val="TableParagraph"/>
              <w:spacing w:before="1"/>
              <w:rPr>
                <w:rFonts w:ascii="Calibri"/>
                <w:b/>
                <w:sz w:val="20"/>
              </w:rPr>
            </w:pPr>
            <w:r>
              <w:rPr>
                <w:rFonts w:ascii="Calibri"/>
                <w:b/>
                <w:sz w:val="20"/>
              </w:rPr>
              <w:t>QWER</w:t>
            </w:r>
            <w:r w:rsidR="00B073F1">
              <w:rPr>
                <w:rFonts w:ascii="Calibri"/>
                <w:b/>
                <w:sz w:val="20"/>
              </w:rPr>
              <w:t xml:space="preserve"> NATIONAL BANK</w:t>
            </w:r>
          </w:p>
        </w:tc>
      </w:tr>
      <w:tr w:rsidR="008E48E9">
        <w:trPr>
          <w:trHeight w:val="367"/>
        </w:trPr>
        <w:tc>
          <w:tcPr>
            <w:tcW w:w="2518" w:type="dxa"/>
            <w:tcBorders>
              <w:top w:val="nil"/>
              <w:bottom w:val="nil"/>
              <w:right w:val="double" w:sz="1" w:space="0" w:color="000000"/>
            </w:tcBorders>
          </w:tcPr>
          <w:p w:rsidR="008E48E9" w:rsidRDefault="008E48E9">
            <w:pPr>
              <w:pStyle w:val="TableParagraph"/>
              <w:rPr>
                <w:rFonts w:ascii="Times New Roman"/>
                <w:sz w:val="18"/>
              </w:rPr>
            </w:pPr>
          </w:p>
        </w:tc>
        <w:tc>
          <w:tcPr>
            <w:tcW w:w="7155" w:type="dxa"/>
            <w:tcBorders>
              <w:top w:val="nil"/>
              <w:left w:val="double" w:sz="1" w:space="0" w:color="000000"/>
              <w:bottom w:val="nil"/>
            </w:tcBorders>
          </w:tcPr>
          <w:p w:rsidR="008E48E9" w:rsidRPr="008E48E9" w:rsidRDefault="008E48E9" w:rsidP="000F2DA3">
            <w:pPr>
              <w:rPr>
                <w:rFonts w:eastAsia="Cambria" w:hAnsi="Cambria" w:cs="Cambria"/>
                <w:b/>
                <w:sz w:val="20"/>
              </w:rPr>
            </w:pPr>
          </w:p>
        </w:tc>
      </w:tr>
      <w:tr w:rsidR="00B073F1" w:rsidTr="00B073F1">
        <w:trPr>
          <w:trHeight w:val="365"/>
        </w:trPr>
        <w:tc>
          <w:tcPr>
            <w:tcW w:w="2518" w:type="dxa"/>
            <w:tcBorders>
              <w:top w:val="nil"/>
              <w:bottom w:val="nil"/>
              <w:right w:val="double" w:sz="1" w:space="0" w:color="000000"/>
            </w:tcBorders>
          </w:tcPr>
          <w:p w:rsidR="00B073F1" w:rsidRDefault="00B073F1" w:rsidP="00B073F1">
            <w:pPr>
              <w:pStyle w:val="TableParagraph"/>
              <w:spacing w:before="104"/>
              <w:rPr>
                <w:rFonts w:ascii="Calibri"/>
                <w:b/>
                <w:sz w:val="20"/>
              </w:rPr>
            </w:pPr>
            <w:r>
              <w:rPr>
                <w:rFonts w:ascii="Calibri"/>
                <w:b/>
                <w:sz w:val="20"/>
              </w:rPr>
              <w:t>STATUTORY AUDITORS</w:t>
            </w:r>
          </w:p>
        </w:tc>
        <w:tc>
          <w:tcPr>
            <w:tcW w:w="7155" w:type="dxa"/>
            <w:tcBorders>
              <w:top w:val="nil"/>
              <w:left w:val="double" w:sz="1" w:space="0" w:color="000000"/>
              <w:bottom w:val="nil"/>
            </w:tcBorders>
          </w:tcPr>
          <w:p w:rsidR="00B073F1" w:rsidRPr="008E48E9" w:rsidRDefault="00B073F1" w:rsidP="00B073F1">
            <w:pPr>
              <w:pStyle w:val="TableParagraph"/>
              <w:spacing w:before="1"/>
              <w:rPr>
                <w:rFonts w:ascii="Calibri"/>
                <w:b/>
                <w:sz w:val="10"/>
              </w:rPr>
            </w:pPr>
          </w:p>
          <w:p w:rsidR="00B073F1" w:rsidRPr="008E48E9" w:rsidRDefault="00BC4537" w:rsidP="00B073F1">
            <w:pPr>
              <w:pStyle w:val="TableParagraph"/>
              <w:spacing w:before="1"/>
              <w:rPr>
                <w:rFonts w:ascii="Calibri"/>
                <w:b/>
                <w:sz w:val="20"/>
              </w:rPr>
            </w:pPr>
            <w:r>
              <w:rPr>
                <w:rFonts w:ascii="Calibri"/>
                <w:b/>
                <w:sz w:val="20"/>
              </w:rPr>
              <w:t>QWER</w:t>
            </w:r>
            <w:r w:rsidR="00B073F1" w:rsidRPr="008E48E9">
              <w:rPr>
                <w:rFonts w:ascii="Calibri"/>
                <w:b/>
                <w:sz w:val="20"/>
              </w:rPr>
              <w:t xml:space="preserve"> GOYAL &amp; CO.</w:t>
            </w:r>
          </w:p>
        </w:tc>
      </w:tr>
      <w:tr w:rsidR="00B073F1" w:rsidTr="00B073F1">
        <w:trPr>
          <w:trHeight w:val="272"/>
        </w:trPr>
        <w:tc>
          <w:tcPr>
            <w:tcW w:w="2518" w:type="dxa"/>
            <w:tcBorders>
              <w:top w:val="nil"/>
              <w:bottom w:val="nil"/>
              <w:right w:val="double" w:sz="1" w:space="0" w:color="000000"/>
            </w:tcBorders>
          </w:tcPr>
          <w:p w:rsidR="00B073F1" w:rsidRDefault="00B073F1">
            <w:pPr>
              <w:pStyle w:val="TableParagraph"/>
              <w:spacing w:before="105" w:line="243" w:lineRule="exact"/>
              <w:ind w:left="4"/>
              <w:rPr>
                <w:rFonts w:ascii="Calibri"/>
                <w:b/>
                <w:sz w:val="20"/>
              </w:rPr>
            </w:pPr>
          </w:p>
        </w:tc>
        <w:tc>
          <w:tcPr>
            <w:tcW w:w="7155" w:type="dxa"/>
            <w:tcBorders>
              <w:top w:val="nil"/>
              <w:left w:val="double" w:sz="1" w:space="0" w:color="000000"/>
              <w:bottom w:val="nil"/>
            </w:tcBorders>
          </w:tcPr>
          <w:p w:rsidR="00B073F1" w:rsidRPr="008E48E9" w:rsidRDefault="00B073F1" w:rsidP="00BC4537">
            <w:pPr>
              <w:pStyle w:val="TableParagraph"/>
              <w:spacing w:before="1"/>
              <w:rPr>
                <w:rFonts w:ascii="Calibri"/>
                <w:b/>
                <w:sz w:val="20"/>
              </w:rPr>
            </w:pPr>
            <w:r w:rsidRPr="008E48E9">
              <w:rPr>
                <w:rFonts w:ascii="Calibri"/>
                <w:b/>
                <w:sz w:val="20"/>
              </w:rPr>
              <w:t xml:space="preserve">8TH FLOOR, </w:t>
            </w:r>
            <w:r w:rsidR="00BC4537">
              <w:rPr>
                <w:rFonts w:ascii="Calibri"/>
                <w:b/>
                <w:sz w:val="20"/>
              </w:rPr>
              <w:t>QWER</w:t>
            </w:r>
            <w:r w:rsidRPr="008E48E9">
              <w:rPr>
                <w:rFonts w:ascii="Calibri"/>
                <w:b/>
                <w:sz w:val="20"/>
              </w:rPr>
              <w:t xml:space="preserve">, DC 2, </w:t>
            </w:r>
            <w:r w:rsidR="00BC4537">
              <w:rPr>
                <w:rFonts w:ascii="Calibri"/>
                <w:b/>
                <w:sz w:val="20"/>
              </w:rPr>
              <w:t>QWER</w:t>
            </w:r>
            <w:r w:rsidRPr="008E48E9">
              <w:rPr>
                <w:rFonts w:ascii="Calibri"/>
                <w:b/>
                <w:sz w:val="20"/>
              </w:rPr>
              <w:t>,</w:t>
            </w:r>
          </w:p>
        </w:tc>
      </w:tr>
      <w:tr w:rsidR="00B073F1">
        <w:trPr>
          <w:trHeight w:val="244"/>
        </w:trPr>
        <w:tc>
          <w:tcPr>
            <w:tcW w:w="2518" w:type="dxa"/>
            <w:tcBorders>
              <w:top w:val="nil"/>
              <w:bottom w:val="nil"/>
              <w:right w:val="double" w:sz="1" w:space="0" w:color="000000"/>
            </w:tcBorders>
          </w:tcPr>
          <w:p w:rsidR="00B073F1" w:rsidRDefault="00B073F1">
            <w:pPr>
              <w:pStyle w:val="TableParagraph"/>
              <w:rPr>
                <w:rFonts w:ascii="Times New Roman"/>
                <w:sz w:val="16"/>
              </w:rPr>
            </w:pPr>
          </w:p>
        </w:tc>
        <w:tc>
          <w:tcPr>
            <w:tcW w:w="7155" w:type="dxa"/>
            <w:tcBorders>
              <w:top w:val="nil"/>
              <w:left w:val="double" w:sz="1" w:space="0" w:color="000000"/>
              <w:bottom w:val="nil"/>
            </w:tcBorders>
          </w:tcPr>
          <w:p w:rsidR="00B073F1" w:rsidRPr="008E48E9" w:rsidRDefault="00B073F1" w:rsidP="00BC4537">
            <w:pPr>
              <w:pStyle w:val="TableParagraph"/>
              <w:spacing w:before="1"/>
              <w:rPr>
                <w:rFonts w:ascii="Calibri"/>
                <w:b/>
                <w:sz w:val="20"/>
              </w:rPr>
            </w:pPr>
            <w:r w:rsidRPr="008E48E9">
              <w:rPr>
                <w:rFonts w:ascii="Calibri"/>
                <w:b/>
                <w:sz w:val="20"/>
              </w:rPr>
              <w:t xml:space="preserve">BEHIND </w:t>
            </w:r>
            <w:r w:rsidR="00BC4537">
              <w:rPr>
                <w:rFonts w:ascii="Calibri"/>
                <w:b/>
                <w:sz w:val="20"/>
              </w:rPr>
              <w:t>QWER</w:t>
            </w:r>
            <w:r w:rsidRPr="008E48E9">
              <w:rPr>
                <w:rFonts w:ascii="Calibri"/>
                <w:b/>
                <w:sz w:val="20"/>
              </w:rPr>
              <w:t xml:space="preserve">, </w:t>
            </w:r>
            <w:r w:rsidR="00BC4537">
              <w:rPr>
                <w:rFonts w:ascii="Calibri"/>
                <w:b/>
                <w:sz w:val="20"/>
              </w:rPr>
              <w:t>INDIA</w:t>
            </w:r>
            <w:r w:rsidRPr="008E48E9">
              <w:rPr>
                <w:rFonts w:ascii="Calibri"/>
                <w:b/>
                <w:sz w:val="20"/>
              </w:rPr>
              <w:t>-</w:t>
            </w:r>
            <w:r w:rsidR="00BC4537">
              <w:rPr>
                <w:rFonts w:ascii="Calibri"/>
                <w:b/>
                <w:sz w:val="20"/>
              </w:rPr>
              <w:t>000000</w:t>
            </w:r>
          </w:p>
        </w:tc>
      </w:tr>
      <w:tr w:rsidR="00B073F1">
        <w:trPr>
          <w:trHeight w:val="367"/>
        </w:trPr>
        <w:tc>
          <w:tcPr>
            <w:tcW w:w="2518" w:type="dxa"/>
            <w:tcBorders>
              <w:top w:val="nil"/>
              <w:bottom w:val="nil"/>
              <w:right w:val="double" w:sz="1" w:space="0" w:color="000000"/>
            </w:tcBorders>
          </w:tcPr>
          <w:p w:rsidR="00B073F1" w:rsidRDefault="00B073F1">
            <w:pPr>
              <w:pStyle w:val="TableParagraph"/>
              <w:rPr>
                <w:rFonts w:ascii="Times New Roman"/>
                <w:sz w:val="18"/>
              </w:rPr>
            </w:pPr>
          </w:p>
        </w:tc>
        <w:tc>
          <w:tcPr>
            <w:tcW w:w="7155" w:type="dxa"/>
            <w:tcBorders>
              <w:top w:val="nil"/>
              <w:left w:val="double" w:sz="1" w:space="0" w:color="000000"/>
              <w:bottom w:val="nil"/>
            </w:tcBorders>
          </w:tcPr>
          <w:p w:rsidR="00B073F1" w:rsidRPr="008E48E9" w:rsidRDefault="00B073F1" w:rsidP="000F2DA3">
            <w:pPr>
              <w:pStyle w:val="TableParagraph"/>
              <w:spacing w:before="1"/>
              <w:rPr>
                <w:rFonts w:ascii="Calibri"/>
                <w:b/>
                <w:sz w:val="20"/>
              </w:rPr>
            </w:pPr>
          </w:p>
        </w:tc>
      </w:tr>
      <w:tr w:rsidR="00B073F1">
        <w:trPr>
          <w:trHeight w:val="367"/>
        </w:trPr>
        <w:tc>
          <w:tcPr>
            <w:tcW w:w="2518" w:type="dxa"/>
            <w:tcBorders>
              <w:top w:val="nil"/>
              <w:bottom w:val="nil"/>
              <w:right w:val="double" w:sz="1" w:space="0" w:color="000000"/>
            </w:tcBorders>
          </w:tcPr>
          <w:p w:rsidR="00B073F1" w:rsidRDefault="00B073F1">
            <w:pPr>
              <w:pStyle w:val="TableParagraph"/>
              <w:spacing w:before="104" w:line="243" w:lineRule="exact"/>
              <w:ind w:left="4"/>
              <w:rPr>
                <w:rFonts w:ascii="Calibri"/>
                <w:b/>
                <w:sz w:val="20"/>
              </w:rPr>
            </w:pPr>
            <w:r w:rsidRPr="008E48E9">
              <w:rPr>
                <w:rFonts w:ascii="Calibri"/>
                <w:b/>
                <w:sz w:val="20"/>
              </w:rPr>
              <w:t>INTERNAL AUDITOR</w:t>
            </w:r>
          </w:p>
          <w:p w:rsidR="00B073F1" w:rsidRDefault="00B073F1" w:rsidP="008E48E9">
            <w:pPr>
              <w:pStyle w:val="TableParagraph"/>
              <w:spacing w:before="104" w:line="243" w:lineRule="exact"/>
              <w:rPr>
                <w:rFonts w:ascii="Calibri"/>
                <w:b/>
                <w:sz w:val="20"/>
                <w:highlight w:val="red"/>
              </w:rPr>
            </w:pPr>
          </w:p>
          <w:p w:rsidR="00B073F1" w:rsidRDefault="00B073F1" w:rsidP="008E48E9">
            <w:pPr>
              <w:pStyle w:val="TableParagraph"/>
              <w:spacing w:before="104" w:line="243" w:lineRule="exact"/>
              <w:rPr>
                <w:rFonts w:ascii="Calibri"/>
                <w:b/>
                <w:sz w:val="20"/>
              </w:rPr>
            </w:pPr>
            <w:r w:rsidRPr="00334822">
              <w:rPr>
                <w:rFonts w:ascii="Calibri"/>
                <w:b/>
                <w:sz w:val="20"/>
              </w:rPr>
              <w:t>SECRETARIAL AUDITOR</w:t>
            </w:r>
          </w:p>
          <w:p w:rsidR="00B073F1" w:rsidRDefault="00B073F1" w:rsidP="008E48E9">
            <w:pPr>
              <w:pStyle w:val="TableParagraph"/>
              <w:spacing w:before="104" w:line="243" w:lineRule="exact"/>
              <w:rPr>
                <w:rFonts w:ascii="Calibri"/>
                <w:b/>
                <w:sz w:val="20"/>
              </w:rPr>
            </w:pPr>
          </w:p>
          <w:p w:rsidR="00B073F1" w:rsidRDefault="00B073F1" w:rsidP="008E48E9">
            <w:pPr>
              <w:pStyle w:val="TableParagraph"/>
              <w:spacing w:before="104" w:line="243" w:lineRule="exact"/>
              <w:rPr>
                <w:rFonts w:ascii="Calibri"/>
                <w:b/>
                <w:sz w:val="20"/>
              </w:rPr>
            </w:pPr>
            <w:r>
              <w:rPr>
                <w:rFonts w:ascii="Calibri"/>
                <w:b/>
                <w:sz w:val="20"/>
              </w:rPr>
              <w:t>FACTORY</w:t>
            </w:r>
          </w:p>
        </w:tc>
        <w:tc>
          <w:tcPr>
            <w:tcW w:w="7155" w:type="dxa"/>
            <w:tcBorders>
              <w:top w:val="nil"/>
              <w:left w:val="double" w:sz="1" w:space="0" w:color="000000"/>
              <w:bottom w:val="nil"/>
            </w:tcBorders>
          </w:tcPr>
          <w:p w:rsidR="00B073F1" w:rsidRDefault="00BC4537" w:rsidP="000B01BA">
            <w:pPr>
              <w:pStyle w:val="TableParagraph"/>
              <w:spacing w:before="104" w:line="243" w:lineRule="exact"/>
              <w:rPr>
                <w:rFonts w:ascii="Calibri"/>
                <w:b/>
                <w:sz w:val="20"/>
              </w:rPr>
            </w:pPr>
            <w:r>
              <w:rPr>
                <w:rFonts w:ascii="Calibri"/>
                <w:b/>
                <w:sz w:val="20"/>
              </w:rPr>
              <w:t>CA</w:t>
            </w:r>
            <w:r w:rsidR="00B073F1" w:rsidRPr="00AC4E79">
              <w:rPr>
                <w:rFonts w:ascii="Calibri"/>
                <w:b/>
                <w:sz w:val="20"/>
              </w:rPr>
              <w:t xml:space="preserve"> D GUPTA &amp; </w:t>
            </w:r>
            <w:r w:rsidR="00B073F1" w:rsidRPr="00600219">
              <w:rPr>
                <w:rFonts w:ascii="Calibri"/>
                <w:b/>
                <w:sz w:val="20"/>
              </w:rPr>
              <w:t xml:space="preserve">ASSOCIATES, </w:t>
            </w:r>
            <w:r>
              <w:rPr>
                <w:rFonts w:ascii="Calibri"/>
                <w:b/>
                <w:sz w:val="20"/>
              </w:rPr>
              <w:t>QWERTY</w:t>
            </w:r>
          </w:p>
          <w:p w:rsidR="00B073F1" w:rsidRDefault="00B073F1">
            <w:pPr>
              <w:pStyle w:val="TableParagraph"/>
              <w:spacing w:before="104" w:line="243" w:lineRule="exact"/>
              <w:ind w:left="4"/>
              <w:rPr>
                <w:rFonts w:ascii="Calibri"/>
                <w:b/>
                <w:sz w:val="20"/>
              </w:rPr>
            </w:pPr>
          </w:p>
          <w:p w:rsidR="00B073F1" w:rsidRDefault="00B073F1">
            <w:pPr>
              <w:pStyle w:val="TableParagraph"/>
              <w:spacing w:before="104" w:line="243" w:lineRule="exact"/>
              <w:ind w:left="4"/>
              <w:rPr>
                <w:rFonts w:ascii="Calibri"/>
                <w:b/>
                <w:sz w:val="20"/>
              </w:rPr>
            </w:pPr>
            <w:r w:rsidRPr="00600219">
              <w:rPr>
                <w:rFonts w:ascii="Calibri"/>
                <w:b/>
                <w:sz w:val="20"/>
              </w:rPr>
              <w:t xml:space="preserve">M/S </w:t>
            </w:r>
            <w:r w:rsidR="00BC4537">
              <w:rPr>
                <w:rFonts w:ascii="Calibri"/>
                <w:b/>
                <w:sz w:val="20"/>
              </w:rPr>
              <w:t>COMPANY SERETARY</w:t>
            </w:r>
            <w:r w:rsidRPr="00600219">
              <w:rPr>
                <w:rFonts w:ascii="Calibri"/>
                <w:b/>
                <w:sz w:val="20"/>
              </w:rPr>
              <w:t xml:space="preserve"> &amp; CO., </w:t>
            </w:r>
            <w:r>
              <w:rPr>
                <w:rFonts w:ascii="Calibri"/>
                <w:b/>
                <w:sz w:val="20"/>
              </w:rPr>
              <w:t>KOLKATA</w:t>
            </w:r>
          </w:p>
          <w:p w:rsidR="00B073F1" w:rsidRDefault="00B073F1">
            <w:pPr>
              <w:pStyle w:val="TableParagraph"/>
              <w:spacing w:before="104" w:line="243" w:lineRule="exact"/>
              <w:ind w:left="4"/>
              <w:rPr>
                <w:rFonts w:ascii="Calibri"/>
                <w:b/>
                <w:sz w:val="20"/>
              </w:rPr>
            </w:pPr>
          </w:p>
          <w:p w:rsidR="00B073F1" w:rsidRDefault="00BC4537">
            <w:pPr>
              <w:pStyle w:val="TableParagraph"/>
              <w:spacing w:before="104" w:line="243" w:lineRule="exact"/>
              <w:ind w:left="4"/>
              <w:rPr>
                <w:rFonts w:ascii="Calibri"/>
                <w:b/>
                <w:sz w:val="20"/>
              </w:rPr>
            </w:pPr>
            <w:r>
              <w:rPr>
                <w:rFonts w:ascii="Calibri"/>
                <w:b/>
                <w:sz w:val="20"/>
              </w:rPr>
              <w:t>0000000000000000000000</w:t>
            </w:r>
            <w:r w:rsidR="00B073F1">
              <w:rPr>
                <w:rFonts w:ascii="Calibri"/>
                <w:b/>
                <w:sz w:val="20"/>
              </w:rPr>
              <w:t>,</w:t>
            </w:r>
          </w:p>
        </w:tc>
      </w:tr>
      <w:tr w:rsidR="00B073F1">
        <w:trPr>
          <w:trHeight w:val="244"/>
        </w:trPr>
        <w:tc>
          <w:tcPr>
            <w:tcW w:w="2518" w:type="dxa"/>
            <w:tcBorders>
              <w:top w:val="nil"/>
              <w:bottom w:val="nil"/>
              <w:right w:val="double" w:sz="1" w:space="0" w:color="000000"/>
            </w:tcBorders>
          </w:tcPr>
          <w:p w:rsidR="00B073F1" w:rsidRDefault="00B073F1">
            <w:pPr>
              <w:pStyle w:val="TableParagraph"/>
              <w:rPr>
                <w:rFonts w:ascii="Times New Roman"/>
                <w:sz w:val="16"/>
              </w:rPr>
            </w:pPr>
          </w:p>
        </w:tc>
        <w:tc>
          <w:tcPr>
            <w:tcW w:w="7155" w:type="dxa"/>
            <w:tcBorders>
              <w:top w:val="nil"/>
              <w:left w:val="double" w:sz="1" w:space="0" w:color="000000"/>
              <w:bottom w:val="nil"/>
            </w:tcBorders>
          </w:tcPr>
          <w:p w:rsidR="00B073F1" w:rsidRDefault="00B073F1" w:rsidP="00BC4537">
            <w:pPr>
              <w:pStyle w:val="TableParagraph"/>
              <w:spacing w:line="225" w:lineRule="exact"/>
              <w:ind w:left="4"/>
              <w:rPr>
                <w:rFonts w:ascii="Calibri"/>
                <w:b/>
                <w:sz w:val="20"/>
              </w:rPr>
            </w:pPr>
            <w:r>
              <w:rPr>
                <w:rFonts w:ascii="Calibri"/>
                <w:b/>
                <w:sz w:val="20"/>
              </w:rPr>
              <w:t>AJITGARH-</w:t>
            </w:r>
            <w:r w:rsidR="00BC4537">
              <w:rPr>
                <w:rFonts w:ascii="Calibri"/>
                <w:b/>
                <w:sz w:val="20"/>
              </w:rPr>
              <w:t>222222222</w:t>
            </w:r>
          </w:p>
        </w:tc>
      </w:tr>
      <w:tr w:rsidR="00B073F1">
        <w:trPr>
          <w:trHeight w:val="364"/>
        </w:trPr>
        <w:tc>
          <w:tcPr>
            <w:tcW w:w="2518" w:type="dxa"/>
            <w:tcBorders>
              <w:top w:val="nil"/>
              <w:bottom w:val="nil"/>
              <w:right w:val="double" w:sz="1" w:space="0" w:color="000000"/>
            </w:tcBorders>
          </w:tcPr>
          <w:p w:rsidR="00B073F1" w:rsidRDefault="00B073F1">
            <w:pPr>
              <w:pStyle w:val="TableParagraph"/>
              <w:rPr>
                <w:rFonts w:ascii="Times New Roman"/>
                <w:sz w:val="18"/>
              </w:rPr>
            </w:pPr>
          </w:p>
        </w:tc>
        <w:tc>
          <w:tcPr>
            <w:tcW w:w="7155" w:type="dxa"/>
            <w:tcBorders>
              <w:top w:val="nil"/>
              <w:left w:val="double" w:sz="1" w:space="0" w:color="000000"/>
              <w:bottom w:val="nil"/>
            </w:tcBorders>
          </w:tcPr>
          <w:p w:rsidR="00B073F1" w:rsidRDefault="00B073F1" w:rsidP="00BC4537">
            <w:pPr>
              <w:pStyle w:val="TableParagraph"/>
              <w:spacing w:line="226" w:lineRule="exact"/>
              <w:ind w:left="4"/>
              <w:rPr>
                <w:rFonts w:ascii="Calibri"/>
                <w:b/>
                <w:sz w:val="20"/>
              </w:rPr>
            </w:pPr>
            <w:r>
              <w:rPr>
                <w:rFonts w:ascii="Calibri"/>
                <w:b/>
                <w:sz w:val="20"/>
              </w:rPr>
              <w:t>DIST.</w:t>
            </w:r>
            <w:r>
              <w:rPr>
                <w:rFonts w:ascii="Calibri"/>
                <w:b/>
                <w:spacing w:val="-2"/>
                <w:sz w:val="20"/>
              </w:rPr>
              <w:t xml:space="preserve"> </w:t>
            </w:r>
            <w:r>
              <w:rPr>
                <w:rFonts w:ascii="Calibri"/>
                <w:b/>
                <w:sz w:val="20"/>
              </w:rPr>
              <w:t>SIKAR</w:t>
            </w:r>
            <w:r>
              <w:rPr>
                <w:rFonts w:ascii="Calibri"/>
                <w:b/>
                <w:spacing w:val="-2"/>
                <w:sz w:val="20"/>
              </w:rPr>
              <w:t xml:space="preserve"> </w:t>
            </w:r>
            <w:r>
              <w:rPr>
                <w:rFonts w:ascii="Calibri"/>
                <w:b/>
                <w:sz w:val="20"/>
              </w:rPr>
              <w:t>(</w:t>
            </w:r>
            <w:r w:rsidR="00BC4537">
              <w:rPr>
                <w:rFonts w:ascii="Calibri"/>
                <w:b/>
                <w:sz w:val="20"/>
              </w:rPr>
              <w:t>GOA</w:t>
            </w:r>
            <w:r>
              <w:rPr>
                <w:rFonts w:ascii="Calibri"/>
                <w:b/>
                <w:sz w:val="20"/>
              </w:rPr>
              <w:t>)</w:t>
            </w:r>
          </w:p>
        </w:tc>
      </w:tr>
      <w:tr w:rsidR="00B073F1">
        <w:trPr>
          <w:trHeight w:val="341"/>
        </w:trPr>
        <w:tc>
          <w:tcPr>
            <w:tcW w:w="2518" w:type="dxa"/>
            <w:tcBorders>
              <w:top w:val="nil"/>
              <w:bottom w:val="nil"/>
              <w:right w:val="double" w:sz="1" w:space="0" w:color="000000"/>
            </w:tcBorders>
          </w:tcPr>
          <w:p w:rsidR="00B073F1" w:rsidRPr="00524FF3" w:rsidRDefault="00B073F1">
            <w:pPr>
              <w:pStyle w:val="TableParagraph"/>
              <w:spacing w:before="106" w:line="216" w:lineRule="exact"/>
              <w:ind w:left="4"/>
              <w:rPr>
                <w:rFonts w:ascii="Calibri"/>
                <w:b/>
                <w:sz w:val="18"/>
                <w:szCs w:val="18"/>
              </w:rPr>
            </w:pPr>
            <w:r w:rsidRPr="00524FF3">
              <w:rPr>
                <w:rFonts w:ascii="Calibri"/>
                <w:b/>
                <w:sz w:val="18"/>
                <w:szCs w:val="18"/>
              </w:rPr>
              <w:t>REGISTRAR</w:t>
            </w:r>
            <w:r w:rsidRPr="00524FF3">
              <w:rPr>
                <w:rFonts w:ascii="Calibri"/>
                <w:b/>
                <w:spacing w:val="-4"/>
                <w:sz w:val="18"/>
                <w:szCs w:val="18"/>
              </w:rPr>
              <w:t xml:space="preserve"> </w:t>
            </w:r>
            <w:r w:rsidRPr="00524FF3">
              <w:rPr>
                <w:rFonts w:ascii="Calibri"/>
                <w:b/>
                <w:sz w:val="18"/>
                <w:szCs w:val="18"/>
              </w:rPr>
              <w:t>&amp;</w:t>
            </w:r>
            <w:r w:rsidRPr="00524FF3">
              <w:rPr>
                <w:rFonts w:ascii="Calibri"/>
                <w:b/>
                <w:spacing w:val="-1"/>
                <w:sz w:val="18"/>
                <w:szCs w:val="18"/>
              </w:rPr>
              <w:t xml:space="preserve"> </w:t>
            </w:r>
            <w:r w:rsidRPr="00524FF3">
              <w:rPr>
                <w:rFonts w:ascii="Calibri"/>
                <w:b/>
                <w:sz w:val="18"/>
                <w:szCs w:val="18"/>
              </w:rPr>
              <w:t>SHARE</w:t>
            </w:r>
            <w:r w:rsidRPr="00524FF3">
              <w:rPr>
                <w:rFonts w:ascii="Calibri"/>
                <w:b/>
                <w:spacing w:val="-1"/>
                <w:sz w:val="18"/>
                <w:szCs w:val="18"/>
              </w:rPr>
              <w:t xml:space="preserve"> </w:t>
            </w:r>
            <w:r w:rsidRPr="00524FF3">
              <w:rPr>
                <w:rFonts w:ascii="Calibri"/>
                <w:b/>
                <w:sz w:val="18"/>
                <w:szCs w:val="18"/>
              </w:rPr>
              <w:t>TRANSFER</w:t>
            </w:r>
          </w:p>
        </w:tc>
        <w:tc>
          <w:tcPr>
            <w:tcW w:w="7155" w:type="dxa"/>
            <w:tcBorders>
              <w:top w:val="nil"/>
              <w:left w:val="double" w:sz="1" w:space="0" w:color="000000"/>
              <w:bottom w:val="nil"/>
            </w:tcBorders>
          </w:tcPr>
          <w:p w:rsidR="00B073F1" w:rsidRPr="00707FC2" w:rsidRDefault="00B073F1" w:rsidP="00B1407E">
            <w:pPr>
              <w:pStyle w:val="TableParagraph"/>
              <w:spacing w:before="106" w:line="216" w:lineRule="exact"/>
              <w:ind w:left="4"/>
              <w:rPr>
                <w:rFonts w:ascii="Calibri"/>
                <w:b/>
                <w:sz w:val="20"/>
                <w:szCs w:val="20"/>
              </w:rPr>
            </w:pPr>
            <w:r w:rsidRPr="00707FC2">
              <w:rPr>
                <w:rFonts w:ascii="Calibri"/>
                <w:b/>
                <w:sz w:val="20"/>
                <w:szCs w:val="20"/>
              </w:rPr>
              <w:t>BEETAL</w:t>
            </w:r>
            <w:r w:rsidRPr="00707FC2">
              <w:rPr>
                <w:rFonts w:ascii="Calibri"/>
                <w:b/>
                <w:spacing w:val="-1"/>
                <w:sz w:val="20"/>
                <w:szCs w:val="20"/>
              </w:rPr>
              <w:t xml:space="preserve"> </w:t>
            </w:r>
            <w:r w:rsidRPr="00707FC2">
              <w:rPr>
                <w:rFonts w:ascii="Calibri"/>
                <w:b/>
                <w:sz w:val="20"/>
                <w:szCs w:val="20"/>
              </w:rPr>
              <w:t>FINANCIAL</w:t>
            </w:r>
            <w:r w:rsidRPr="00707FC2">
              <w:rPr>
                <w:rFonts w:ascii="Calibri"/>
                <w:b/>
                <w:spacing w:val="-1"/>
                <w:sz w:val="20"/>
                <w:szCs w:val="20"/>
              </w:rPr>
              <w:t xml:space="preserve"> </w:t>
            </w:r>
            <w:r w:rsidRPr="00707FC2">
              <w:rPr>
                <w:rFonts w:ascii="Calibri"/>
                <w:b/>
                <w:sz w:val="20"/>
                <w:szCs w:val="20"/>
              </w:rPr>
              <w:t>&amp;</w:t>
            </w:r>
            <w:r w:rsidRPr="00707FC2">
              <w:rPr>
                <w:rFonts w:ascii="Calibri"/>
                <w:b/>
                <w:spacing w:val="-1"/>
                <w:sz w:val="20"/>
                <w:szCs w:val="20"/>
              </w:rPr>
              <w:t xml:space="preserve"> </w:t>
            </w:r>
            <w:r w:rsidRPr="00707FC2">
              <w:rPr>
                <w:rFonts w:ascii="Calibri"/>
                <w:b/>
                <w:sz w:val="20"/>
                <w:szCs w:val="20"/>
              </w:rPr>
              <w:t>COMPUTER</w:t>
            </w:r>
            <w:r w:rsidRPr="00707FC2">
              <w:rPr>
                <w:rFonts w:ascii="Calibri"/>
                <w:b/>
                <w:spacing w:val="-1"/>
                <w:sz w:val="20"/>
                <w:szCs w:val="20"/>
              </w:rPr>
              <w:t xml:space="preserve"> </w:t>
            </w:r>
            <w:r w:rsidRPr="00707FC2">
              <w:rPr>
                <w:rFonts w:ascii="Calibri"/>
                <w:b/>
                <w:sz w:val="20"/>
                <w:szCs w:val="20"/>
              </w:rPr>
              <w:t>SERVICES</w:t>
            </w:r>
            <w:r w:rsidRPr="00707FC2">
              <w:rPr>
                <w:rFonts w:ascii="Calibri"/>
                <w:b/>
                <w:spacing w:val="-3"/>
                <w:sz w:val="20"/>
                <w:szCs w:val="20"/>
              </w:rPr>
              <w:t xml:space="preserve"> </w:t>
            </w:r>
            <w:r w:rsidRPr="00707FC2">
              <w:rPr>
                <w:rFonts w:ascii="Calibri"/>
                <w:b/>
                <w:sz w:val="20"/>
                <w:szCs w:val="20"/>
              </w:rPr>
              <w:t>PVT. LTD.</w:t>
            </w:r>
            <w:r w:rsidRPr="00707FC2">
              <w:rPr>
                <w:rFonts w:ascii="Calibri"/>
                <w:b/>
                <w:spacing w:val="-1"/>
                <w:sz w:val="20"/>
                <w:szCs w:val="20"/>
              </w:rPr>
              <w:t xml:space="preserve"> </w:t>
            </w:r>
            <w:r w:rsidRPr="00707FC2">
              <w:rPr>
                <w:rFonts w:ascii="Calibri"/>
                <w:b/>
                <w:sz w:val="20"/>
                <w:szCs w:val="20"/>
              </w:rPr>
              <w:t>BEETAL</w:t>
            </w:r>
            <w:r w:rsidRPr="00707FC2">
              <w:rPr>
                <w:rFonts w:ascii="Calibri"/>
                <w:b/>
                <w:spacing w:val="-1"/>
                <w:sz w:val="20"/>
                <w:szCs w:val="20"/>
              </w:rPr>
              <w:t xml:space="preserve"> </w:t>
            </w:r>
            <w:r w:rsidRPr="00707FC2">
              <w:rPr>
                <w:rFonts w:ascii="Calibri"/>
                <w:b/>
                <w:sz w:val="20"/>
                <w:szCs w:val="20"/>
              </w:rPr>
              <w:t>HOUSE,</w:t>
            </w:r>
            <w:r w:rsidRPr="00707FC2">
              <w:rPr>
                <w:rFonts w:ascii="Calibri"/>
                <w:b/>
                <w:spacing w:val="-3"/>
                <w:sz w:val="20"/>
                <w:szCs w:val="20"/>
              </w:rPr>
              <w:t xml:space="preserve"> </w:t>
            </w:r>
            <w:r w:rsidRPr="00707FC2">
              <w:rPr>
                <w:rFonts w:ascii="Calibri"/>
                <w:b/>
                <w:sz w:val="20"/>
                <w:szCs w:val="20"/>
              </w:rPr>
              <w:t>3</w:t>
            </w:r>
            <w:r w:rsidR="00B1407E" w:rsidRPr="00B1407E">
              <w:rPr>
                <w:rFonts w:ascii="Calibri"/>
                <w:b/>
                <w:sz w:val="20"/>
                <w:szCs w:val="20"/>
                <w:vertAlign w:val="superscript"/>
              </w:rPr>
              <w:t>RD</w:t>
            </w:r>
            <w:r w:rsidR="00B1407E">
              <w:rPr>
                <w:rFonts w:ascii="Calibri"/>
                <w:b/>
                <w:sz w:val="20"/>
                <w:szCs w:val="20"/>
              </w:rPr>
              <w:t xml:space="preserve"> </w:t>
            </w:r>
            <w:r w:rsidRPr="00707FC2">
              <w:rPr>
                <w:rFonts w:ascii="Calibri"/>
                <w:b/>
                <w:sz w:val="20"/>
                <w:szCs w:val="20"/>
              </w:rPr>
              <w:t>FLOOR,</w:t>
            </w:r>
            <w:r w:rsidRPr="00707FC2">
              <w:rPr>
                <w:rFonts w:ascii="Calibri"/>
                <w:b/>
                <w:spacing w:val="-2"/>
                <w:sz w:val="20"/>
                <w:szCs w:val="20"/>
              </w:rPr>
              <w:t xml:space="preserve"> </w:t>
            </w:r>
            <w:r w:rsidRPr="00707FC2">
              <w:rPr>
                <w:rFonts w:ascii="Calibri"/>
                <w:b/>
                <w:sz w:val="20"/>
                <w:szCs w:val="20"/>
              </w:rPr>
              <w:t>99,</w:t>
            </w:r>
          </w:p>
        </w:tc>
      </w:tr>
      <w:tr w:rsidR="00B073F1">
        <w:trPr>
          <w:trHeight w:val="239"/>
        </w:trPr>
        <w:tc>
          <w:tcPr>
            <w:tcW w:w="2518" w:type="dxa"/>
            <w:tcBorders>
              <w:top w:val="nil"/>
              <w:bottom w:val="nil"/>
              <w:right w:val="double" w:sz="1" w:space="0" w:color="000000"/>
            </w:tcBorders>
          </w:tcPr>
          <w:p w:rsidR="00B073F1" w:rsidRPr="00524FF3" w:rsidRDefault="00B073F1">
            <w:pPr>
              <w:pStyle w:val="TableParagraph"/>
              <w:spacing w:line="203" w:lineRule="exact"/>
              <w:ind w:left="4"/>
              <w:rPr>
                <w:rFonts w:ascii="Calibri"/>
                <w:b/>
                <w:sz w:val="18"/>
                <w:szCs w:val="18"/>
              </w:rPr>
            </w:pPr>
            <w:r w:rsidRPr="00524FF3">
              <w:rPr>
                <w:rFonts w:ascii="Calibri"/>
                <w:b/>
                <w:sz w:val="18"/>
                <w:szCs w:val="18"/>
              </w:rPr>
              <w:t>AGENT</w:t>
            </w:r>
          </w:p>
        </w:tc>
        <w:tc>
          <w:tcPr>
            <w:tcW w:w="7155" w:type="dxa"/>
            <w:tcBorders>
              <w:top w:val="nil"/>
              <w:left w:val="double" w:sz="1" w:space="0" w:color="000000"/>
              <w:bottom w:val="nil"/>
            </w:tcBorders>
          </w:tcPr>
          <w:p w:rsidR="00B073F1" w:rsidRPr="00707FC2" w:rsidRDefault="00B073F1" w:rsidP="00524FF3">
            <w:pPr>
              <w:pStyle w:val="TableParagraph"/>
              <w:spacing w:line="217" w:lineRule="exact"/>
              <w:rPr>
                <w:rFonts w:ascii="Calibri"/>
                <w:b/>
                <w:sz w:val="20"/>
                <w:szCs w:val="20"/>
              </w:rPr>
            </w:pPr>
            <w:r w:rsidRPr="00707FC2">
              <w:rPr>
                <w:rFonts w:ascii="Calibri"/>
                <w:b/>
                <w:sz w:val="20"/>
                <w:szCs w:val="20"/>
              </w:rPr>
              <w:t>MADANGIR,</w:t>
            </w:r>
            <w:r w:rsidR="00472A7B">
              <w:rPr>
                <w:rFonts w:ascii="Calibri"/>
                <w:b/>
                <w:sz w:val="20"/>
                <w:szCs w:val="20"/>
              </w:rPr>
              <w:t xml:space="preserve"> </w:t>
            </w:r>
            <w:r w:rsidR="00472A7B" w:rsidRPr="00707FC2">
              <w:rPr>
                <w:rFonts w:ascii="Calibri"/>
                <w:b/>
                <w:sz w:val="20"/>
                <w:szCs w:val="20"/>
              </w:rPr>
              <w:t>BEHIND</w:t>
            </w:r>
            <w:r w:rsidR="00472A7B" w:rsidRPr="00707FC2">
              <w:rPr>
                <w:rFonts w:ascii="Calibri"/>
                <w:b/>
                <w:spacing w:val="-1"/>
                <w:sz w:val="20"/>
                <w:szCs w:val="20"/>
              </w:rPr>
              <w:t xml:space="preserve"> </w:t>
            </w:r>
            <w:r w:rsidR="00472A7B" w:rsidRPr="00707FC2">
              <w:rPr>
                <w:rFonts w:ascii="Calibri"/>
                <w:b/>
                <w:sz w:val="20"/>
                <w:szCs w:val="20"/>
              </w:rPr>
              <w:t>LOCAL</w:t>
            </w:r>
            <w:r w:rsidR="00472A7B" w:rsidRPr="00707FC2">
              <w:rPr>
                <w:rFonts w:ascii="Calibri"/>
                <w:b/>
                <w:spacing w:val="-1"/>
                <w:sz w:val="20"/>
                <w:szCs w:val="20"/>
              </w:rPr>
              <w:t xml:space="preserve"> </w:t>
            </w:r>
            <w:r w:rsidR="00472A7B" w:rsidRPr="00707FC2">
              <w:rPr>
                <w:rFonts w:ascii="Calibri"/>
                <w:b/>
                <w:sz w:val="20"/>
                <w:szCs w:val="20"/>
              </w:rPr>
              <w:t>SHOPPING</w:t>
            </w:r>
            <w:r w:rsidR="00472A7B" w:rsidRPr="00707FC2">
              <w:rPr>
                <w:rFonts w:ascii="Calibri"/>
                <w:b/>
                <w:spacing w:val="-1"/>
                <w:sz w:val="20"/>
                <w:szCs w:val="20"/>
              </w:rPr>
              <w:t xml:space="preserve"> </w:t>
            </w:r>
            <w:r w:rsidR="00472A7B" w:rsidRPr="00707FC2">
              <w:rPr>
                <w:rFonts w:ascii="Calibri"/>
                <w:b/>
                <w:sz w:val="20"/>
                <w:szCs w:val="20"/>
              </w:rPr>
              <w:t>CENTRE,</w:t>
            </w:r>
          </w:p>
        </w:tc>
      </w:tr>
      <w:tr w:rsidR="00472A7B">
        <w:trPr>
          <w:trHeight w:val="232"/>
        </w:trPr>
        <w:tc>
          <w:tcPr>
            <w:tcW w:w="2518" w:type="dxa"/>
            <w:tcBorders>
              <w:top w:val="nil"/>
              <w:bottom w:val="nil"/>
              <w:right w:val="double" w:sz="1" w:space="0" w:color="000000"/>
            </w:tcBorders>
          </w:tcPr>
          <w:p w:rsidR="00472A7B" w:rsidRPr="00707FC2" w:rsidRDefault="00472A7B">
            <w:pPr>
              <w:pStyle w:val="TableParagraph"/>
              <w:rPr>
                <w:rFonts w:ascii="Times New Roman"/>
                <w:sz w:val="20"/>
                <w:szCs w:val="20"/>
              </w:rPr>
            </w:pPr>
          </w:p>
        </w:tc>
        <w:tc>
          <w:tcPr>
            <w:tcW w:w="7155" w:type="dxa"/>
            <w:tcBorders>
              <w:top w:val="nil"/>
              <w:left w:val="double" w:sz="1" w:space="0" w:color="000000"/>
              <w:bottom w:val="nil"/>
            </w:tcBorders>
          </w:tcPr>
          <w:p w:rsidR="00472A7B" w:rsidRPr="00707FC2" w:rsidRDefault="00472A7B" w:rsidP="001159C8">
            <w:pPr>
              <w:pStyle w:val="TableParagraph"/>
              <w:spacing w:line="210" w:lineRule="exact"/>
              <w:rPr>
                <w:rFonts w:ascii="Calibri"/>
                <w:b/>
                <w:sz w:val="20"/>
                <w:szCs w:val="20"/>
              </w:rPr>
            </w:pPr>
            <w:r w:rsidRPr="00707FC2">
              <w:rPr>
                <w:rFonts w:ascii="Calibri"/>
                <w:b/>
                <w:sz w:val="20"/>
                <w:szCs w:val="20"/>
              </w:rPr>
              <w:t>NEAR</w:t>
            </w:r>
            <w:r w:rsidRPr="00707FC2">
              <w:rPr>
                <w:rFonts w:ascii="Calibri"/>
                <w:b/>
                <w:spacing w:val="-4"/>
                <w:sz w:val="20"/>
                <w:szCs w:val="20"/>
              </w:rPr>
              <w:t xml:space="preserve"> </w:t>
            </w:r>
            <w:r w:rsidRPr="00707FC2">
              <w:rPr>
                <w:rFonts w:ascii="Calibri"/>
                <w:b/>
                <w:sz w:val="20"/>
                <w:szCs w:val="20"/>
              </w:rPr>
              <w:t>DADA</w:t>
            </w:r>
            <w:r w:rsidRPr="00707FC2">
              <w:rPr>
                <w:rFonts w:ascii="Calibri"/>
                <w:b/>
                <w:spacing w:val="-4"/>
                <w:sz w:val="20"/>
                <w:szCs w:val="20"/>
              </w:rPr>
              <w:t xml:space="preserve"> </w:t>
            </w:r>
            <w:r w:rsidRPr="00707FC2">
              <w:rPr>
                <w:rFonts w:ascii="Calibri"/>
                <w:b/>
                <w:sz w:val="20"/>
                <w:szCs w:val="20"/>
              </w:rPr>
              <w:t>HARSUKHDAS</w:t>
            </w:r>
            <w:r w:rsidRPr="00707FC2">
              <w:rPr>
                <w:rFonts w:ascii="Calibri"/>
                <w:b/>
                <w:spacing w:val="-3"/>
                <w:sz w:val="20"/>
                <w:szCs w:val="20"/>
              </w:rPr>
              <w:t xml:space="preserve"> </w:t>
            </w:r>
            <w:r w:rsidRPr="00707FC2">
              <w:rPr>
                <w:rFonts w:ascii="Calibri"/>
                <w:b/>
                <w:sz w:val="20"/>
                <w:szCs w:val="20"/>
              </w:rPr>
              <w:t>MANDIR</w:t>
            </w:r>
            <w:r>
              <w:rPr>
                <w:rFonts w:ascii="Calibri"/>
                <w:b/>
                <w:sz w:val="20"/>
                <w:szCs w:val="20"/>
              </w:rPr>
              <w:t>,</w:t>
            </w:r>
          </w:p>
        </w:tc>
      </w:tr>
      <w:tr w:rsidR="00472A7B">
        <w:trPr>
          <w:trHeight w:val="232"/>
        </w:trPr>
        <w:tc>
          <w:tcPr>
            <w:tcW w:w="2518" w:type="dxa"/>
            <w:tcBorders>
              <w:top w:val="nil"/>
              <w:bottom w:val="nil"/>
              <w:right w:val="double" w:sz="1" w:space="0" w:color="000000"/>
            </w:tcBorders>
          </w:tcPr>
          <w:p w:rsidR="00472A7B" w:rsidRPr="00707FC2" w:rsidRDefault="00472A7B">
            <w:pPr>
              <w:pStyle w:val="TableParagraph"/>
              <w:rPr>
                <w:rFonts w:ascii="Times New Roman"/>
                <w:sz w:val="20"/>
                <w:szCs w:val="20"/>
              </w:rPr>
            </w:pPr>
          </w:p>
        </w:tc>
        <w:tc>
          <w:tcPr>
            <w:tcW w:w="7155" w:type="dxa"/>
            <w:tcBorders>
              <w:top w:val="nil"/>
              <w:left w:val="double" w:sz="1" w:space="0" w:color="000000"/>
              <w:bottom w:val="nil"/>
            </w:tcBorders>
          </w:tcPr>
          <w:p w:rsidR="00472A7B" w:rsidRPr="00707FC2" w:rsidRDefault="00472A7B" w:rsidP="001159C8">
            <w:pPr>
              <w:pStyle w:val="TableParagraph"/>
              <w:spacing w:line="210" w:lineRule="exact"/>
              <w:rPr>
                <w:rFonts w:ascii="Calibri"/>
                <w:b/>
                <w:sz w:val="20"/>
                <w:szCs w:val="20"/>
              </w:rPr>
            </w:pPr>
            <w:r w:rsidRPr="00707FC2">
              <w:rPr>
                <w:rFonts w:ascii="Calibri"/>
                <w:b/>
                <w:sz w:val="20"/>
                <w:szCs w:val="20"/>
              </w:rPr>
              <w:t>NEW</w:t>
            </w:r>
            <w:r w:rsidRPr="00707FC2">
              <w:rPr>
                <w:rFonts w:ascii="Calibri"/>
                <w:b/>
                <w:spacing w:val="-2"/>
                <w:sz w:val="20"/>
                <w:szCs w:val="20"/>
              </w:rPr>
              <w:t xml:space="preserve"> </w:t>
            </w:r>
            <w:r w:rsidRPr="00707FC2">
              <w:rPr>
                <w:rFonts w:ascii="Calibri"/>
                <w:b/>
                <w:sz w:val="20"/>
                <w:szCs w:val="20"/>
              </w:rPr>
              <w:t>DELHI</w:t>
            </w:r>
            <w:r w:rsidRPr="00707FC2">
              <w:rPr>
                <w:rFonts w:ascii="Calibri"/>
                <w:b/>
                <w:spacing w:val="-2"/>
                <w:sz w:val="20"/>
                <w:szCs w:val="20"/>
              </w:rPr>
              <w:t xml:space="preserve"> </w:t>
            </w:r>
            <w:r w:rsidRPr="00707FC2">
              <w:rPr>
                <w:rFonts w:ascii="Calibri"/>
                <w:b/>
                <w:sz w:val="20"/>
                <w:szCs w:val="20"/>
              </w:rPr>
              <w:t>-110062</w:t>
            </w:r>
            <w:r w:rsidR="00DC07D9">
              <w:rPr>
                <w:rFonts w:ascii="Calibri"/>
                <w:b/>
                <w:sz w:val="20"/>
                <w:szCs w:val="20"/>
              </w:rPr>
              <w:t>,</w:t>
            </w:r>
          </w:p>
        </w:tc>
      </w:tr>
      <w:tr w:rsidR="00472A7B">
        <w:trPr>
          <w:trHeight w:val="235"/>
        </w:trPr>
        <w:tc>
          <w:tcPr>
            <w:tcW w:w="2518" w:type="dxa"/>
            <w:tcBorders>
              <w:top w:val="nil"/>
              <w:bottom w:val="nil"/>
              <w:right w:val="double" w:sz="1" w:space="0" w:color="000000"/>
            </w:tcBorders>
          </w:tcPr>
          <w:p w:rsidR="00472A7B" w:rsidRPr="00707FC2" w:rsidRDefault="00472A7B">
            <w:pPr>
              <w:pStyle w:val="TableParagraph"/>
              <w:rPr>
                <w:rFonts w:ascii="Times New Roman"/>
                <w:sz w:val="20"/>
                <w:szCs w:val="20"/>
              </w:rPr>
            </w:pPr>
          </w:p>
        </w:tc>
        <w:tc>
          <w:tcPr>
            <w:tcW w:w="7155" w:type="dxa"/>
            <w:tcBorders>
              <w:top w:val="nil"/>
              <w:left w:val="double" w:sz="1" w:space="0" w:color="000000"/>
              <w:bottom w:val="nil"/>
            </w:tcBorders>
          </w:tcPr>
          <w:p w:rsidR="00472A7B" w:rsidRPr="00707FC2" w:rsidRDefault="00472A7B" w:rsidP="001159C8">
            <w:pPr>
              <w:pStyle w:val="TableParagraph"/>
              <w:spacing w:line="212" w:lineRule="exact"/>
              <w:rPr>
                <w:rFonts w:ascii="Calibri"/>
                <w:b/>
                <w:sz w:val="20"/>
                <w:szCs w:val="20"/>
              </w:rPr>
            </w:pPr>
            <w:r w:rsidRPr="00707FC2">
              <w:rPr>
                <w:rFonts w:ascii="Calibri"/>
                <w:b/>
                <w:sz w:val="20"/>
                <w:szCs w:val="20"/>
              </w:rPr>
              <w:t>Tel</w:t>
            </w:r>
            <w:r w:rsidRPr="00707FC2">
              <w:rPr>
                <w:rFonts w:ascii="Calibri"/>
                <w:b/>
                <w:spacing w:val="-2"/>
                <w:sz w:val="20"/>
                <w:szCs w:val="20"/>
              </w:rPr>
              <w:t xml:space="preserve"> </w:t>
            </w:r>
            <w:r w:rsidRPr="00707FC2">
              <w:rPr>
                <w:rFonts w:ascii="Calibri"/>
                <w:b/>
                <w:sz w:val="20"/>
                <w:szCs w:val="20"/>
              </w:rPr>
              <w:t>No. 011-29961281</w:t>
            </w:r>
            <w:r w:rsidRPr="00707FC2">
              <w:rPr>
                <w:rFonts w:ascii="Calibri"/>
                <w:b/>
                <w:spacing w:val="1"/>
                <w:sz w:val="20"/>
                <w:szCs w:val="20"/>
              </w:rPr>
              <w:t xml:space="preserve"> </w:t>
            </w:r>
            <w:r w:rsidRPr="00707FC2">
              <w:rPr>
                <w:rFonts w:ascii="Calibri"/>
                <w:b/>
                <w:sz w:val="20"/>
                <w:szCs w:val="20"/>
              </w:rPr>
              <w:t>Fax</w:t>
            </w:r>
            <w:r w:rsidRPr="00707FC2">
              <w:rPr>
                <w:rFonts w:ascii="Calibri"/>
                <w:b/>
                <w:spacing w:val="-2"/>
                <w:sz w:val="20"/>
                <w:szCs w:val="20"/>
              </w:rPr>
              <w:t xml:space="preserve"> </w:t>
            </w:r>
            <w:r w:rsidRPr="00707FC2">
              <w:rPr>
                <w:rFonts w:ascii="Calibri"/>
                <w:b/>
                <w:sz w:val="20"/>
                <w:szCs w:val="20"/>
              </w:rPr>
              <w:t>no.</w:t>
            </w:r>
            <w:r w:rsidRPr="00707FC2">
              <w:rPr>
                <w:rFonts w:ascii="Calibri"/>
                <w:b/>
                <w:spacing w:val="-1"/>
                <w:sz w:val="20"/>
                <w:szCs w:val="20"/>
              </w:rPr>
              <w:t xml:space="preserve"> </w:t>
            </w:r>
            <w:r w:rsidRPr="00707FC2">
              <w:rPr>
                <w:rFonts w:ascii="Calibri"/>
                <w:b/>
                <w:sz w:val="20"/>
                <w:szCs w:val="20"/>
              </w:rPr>
              <w:t>011-29961284</w:t>
            </w:r>
          </w:p>
        </w:tc>
      </w:tr>
      <w:tr w:rsidR="00472A7B">
        <w:trPr>
          <w:trHeight w:val="233"/>
        </w:trPr>
        <w:tc>
          <w:tcPr>
            <w:tcW w:w="2518" w:type="dxa"/>
            <w:tcBorders>
              <w:top w:val="nil"/>
              <w:bottom w:val="nil"/>
              <w:right w:val="double" w:sz="1" w:space="0" w:color="000000"/>
            </w:tcBorders>
          </w:tcPr>
          <w:p w:rsidR="00472A7B" w:rsidRPr="00707FC2" w:rsidRDefault="00472A7B">
            <w:pPr>
              <w:pStyle w:val="TableParagraph"/>
              <w:rPr>
                <w:rFonts w:ascii="Times New Roman"/>
                <w:sz w:val="20"/>
                <w:szCs w:val="20"/>
              </w:rPr>
            </w:pPr>
          </w:p>
        </w:tc>
        <w:tc>
          <w:tcPr>
            <w:tcW w:w="7155" w:type="dxa"/>
            <w:tcBorders>
              <w:top w:val="nil"/>
              <w:left w:val="double" w:sz="1" w:space="0" w:color="000000"/>
              <w:bottom w:val="nil"/>
            </w:tcBorders>
          </w:tcPr>
          <w:p w:rsidR="00472A7B" w:rsidRPr="00707FC2" w:rsidRDefault="00472A7B" w:rsidP="001159C8">
            <w:pPr>
              <w:pStyle w:val="TableParagraph"/>
              <w:spacing w:line="209" w:lineRule="exact"/>
              <w:ind w:left="4"/>
              <w:rPr>
                <w:rFonts w:ascii="Calibri"/>
                <w:b/>
                <w:sz w:val="20"/>
                <w:szCs w:val="20"/>
              </w:rPr>
            </w:pPr>
            <w:r w:rsidRPr="00707FC2">
              <w:rPr>
                <w:rFonts w:ascii="Calibri"/>
                <w:b/>
                <w:sz w:val="20"/>
                <w:szCs w:val="20"/>
              </w:rPr>
              <w:t>E-mail</w:t>
            </w:r>
            <w:r w:rsidRPr="00707FC2">
              <w:rPr>
                <w:rFonts w:ascii="Calibri"/>
                <w:b/>
                <w:spacing w:val="-3"/>
                <w:sz w:val="20"/>
                <w:szCs w:val="20"/>
              </w:rPr>
              <w:t xml:space="preserve"> </w:t>
            </w:r>
            <w:hyperlink r:id="rId9">
              <w:r w:rsidRPr="00707FC2">
                <w:rPr>
                  <w:rFonts w:ascii="Calibri"/>
                  <w:b/>
                  <w:sz w:val="20"/>
                  <w:szCs w:val="20"/>
                </w:rPr>
                <w:t>-</w:t>
              </w:r>
              <w:r w:rsidRPr="00707FC2">
                <w:rPr>
                  <w:rFonts w:ascii="Calibri"/>
                  <w:b/>
                  <w:color w:val="0000FF"/>
                  <w:sz w:val="20"/>
                  <w:szCs w:val="20"/>
                  <w:u w:val="single" w:color="0000FF"/>
                </w:rPr>
                <w:t>beetal@beetalfinancial.com</w:t>
              </w:r>
            </w:hyperlink>
          </w:p>
        </w:tc>
      </w:tr>
      <w:tr w:rsidR="00472A7B">
        <w:trPr>
          <w:trHeight w:val="345"/>
        </w:trPr>
        <w:tc>
          <w:tcPr>
            <w:tcW w:w="2518" w:type="dxa"/>
            <w:tcBorders>
              <w:top w:val="nil"/>
              <w:bottom w:val="nil"/>
              <w:right w:val="double" w:sz="1" w:space="0" w:color="000000"/>
            </w:tcBorders>
          </w:tcPr>
          <w:p w:rsidR="00472A7B" w:rsidRPr="00707FC2" w:rsidRDefault="00472A7B">
            <w:pPr>
              <w:pStyle w:val="TableParagraph"/>
              <w:rPr>
                <w:rFonts w:ascii="Times New Roman"/>
                <w:sz w:val="20"/>
                <w:szCs w:val="20"/>
              </w:rPr>
            </w:pPr>
          </w:p>
        </w:tc>
        <w:tc>
          <w:tcPr>
            <w:tcW w:w="7155" w:type="dxa"/>
            <w:tcBorders>
              <w:top w:val="nil"/>
              <w:left w:val="double" w:sz="1" w:space="0" w:color="000000"/>
              <w:bottom w:val="nil"/>
            </w:tcBorders>
          </w:tcPr>
          <w:p w:rsidR="00472A7B" w:rsidRPr="00707FC2" w:rsidRDefault="00472A7B">
            <w:pPr>
              <w:pStyle w:val="TableParagraph"/>
              <w:spacing w:line="209" w:lineRule="exact"/>
              <w:ind w:left="4"/>
              <w:rPr>
                <w:rFonts w:ascii="Calibri"/>
                <w:b/>
                <w:sz w:val="20"/>
                <w:szCs w:val="20"/>
              </w:rPr>
            </w:pPr>
          </w:p>
        </w:tc>
      </w:tr>
      <w:tr w:rsidR="00472A7B">
        <w:trPr>
          <w:trHeight w:val="387"/>
        </w:trPr>
        <w:tc>
          <w:tcPr>
            <w:tcW w:w="2518" w:type="dxa"/>
            <w:tcBorders>
              <w:top w:val="nil"/>
              <w:bottom w:val="nil"/>
              <w:right w:val="double" w:sz="1" w:space="0" w:color="000000"/>
            </w:tcBorders>
          </w:tcPr>
          <w:p w:rsidR="00472A7B" w:rsidRPr="00707FC2" w:rsidRDefault="00472A7B">
            <w:pPr>
              <w:pStyle w:val="TableParagraph"/>
              <w:spacing w:before="104"/>
              <w:ind w:left="4"/>
              <w:rPr>
                <w:rFonts w:ascii="Calibri"/>
                <w:b/>
                <w:sz w:val="20"/>
                <w:szCs w:val="20"/>
              </w:rPr>
            </w:pPr>
            <w:r w:rsidRPr="00707FC2">
              <w:rPr>
                <w:rFonts w:ascii="Calibri"/>
                <w:b/>
                <w:sz w:val="20"/>
                <w:szCs w:val="20"/>
              </w:rPr>
              <w:t>REGISTERED</w:t>
            </w:r>
            <w:r w:rsidRPr="00707FC2">
              <w:rPr>
                <w:rFonts w:ascii="Calibri"/>
                <w:b/>
                <w:spacing w:val="-2"/>
                <w:sz w:val="20"/>
                <w:szCs w:val="20"/>
              </w:rPr>
              <w:t xml:space="preserve"> </w:t>
            </w:r>
            <w:r w:rsidRPr="00707FC2">
              <w:rPr>
                <w:rFonts w:ascii="Calibri"/>
                <w:b/>
                <w:sz w:val="20"/>
                <w:szCs w:val="20"/>
              </w:rPr>
              <w:t>OFFICE</w:t>
            </w:r>
          </w:p>
        </w:tc>
        <w:tc>
          <w:tcPr>
            <w:tcW w:w="7155" w:type="dxa"/>
            <w:tcBorders>
              <w:top w:val="nil"/>
              <w:left w:val="double" w:sz="1" w:space="0" w:color="000000"/>
              <w:bottom w:val="nil"/>
            </w:tcBorders>
          </w:tcPr>
          <w:p w:rsidR="00472A7B" w:rsidRPr="00707FC2" w:rsidRDefault="00472A7B" w:rsidP="00BC4537">
            <w:pPr>
              <w:pStyle w:val="TableParagraph"/>
              <w:spacing w:before="104"/>
              <w:rPr>
                <w:rFonts w:ascii="Calibri"/>
                <w:b/>
                <w:sz w:val="20"/>
                <w:szCs w:val="20"/>
              </w:rPr>
            </w:pPr>
            <w:r w:rsidRPr="00707FC2">
              <w:rPr>
                <w:rFonts w:ascii="Calibri"/>
                <w:b/>
                <w:sz w:val="20"/>
                <w:szCs w:val="20"/>
              </w:rPr>
              <w:t xml:space="preserve">111, </w:t>
            </w:r>
            <w:r w:rsidR="00BC4537">
              <w:rPr>
                <w:rFonts w:ascii="Calibri"/>
                <w:b/>
                <w:sz w:val="20"/>
                <w:szCs w:val="20"/>
              </w:rPr>
              <w:t>COMPANY SECRETARY</w:t>
            </w:r>
            <w:r w:rsidRPr="00707FC2">
              <w:rPr>
                <w:rFonts w:ascii="Calibri"/>
                <w:b/>
                <w:sz w:val="20"/>
                <w:szCs w:val="20"/>
              </w:rPr>
              <w:t xml:space="preserve">, DC-2 </w:t>
            </w:r>
            <w:r w:rsidR="00BC4537">
              <w:rPr>
                <w:rFonts w:ascii="Calibri"/>
                <w:b/>
                <w:sz w:val="20"/>
                <w:szCs w:val="20"/>
              </w:rPr>
              <w:t>COMPANY SECRETARY</w:t>
            </w:r>
            <w:r w:rsidRPr="00707FC2">
              <w:rPr>
                <w:rFonts w:ascii="Calibri"/>
                <w:b/>
                <w:sz w:val="20"/>
                <w:szCs w:val="20"/>
              </w:rPr>
              <w:t xml:space="preserve">, </w:t>
            </w:r>
            <w:r w:rsidR="00BC4537">
              <w:rPr>
                <w:rFonts w:ascii="Calibri"/>
                <w:b/>
                <w:sz w:val="20"/>
                <w:szCs w:val="20"/>
              </w:rPr>
              <w:t>COMPANY SECRETARY</w:t>
            </w:r>
            <w:r w:rsidRPr="00707FC2">
              <w:rPr>
                <w:rFonts w:ascii="Calibri"/>
                <w:b/>
                <w:sz w:val="20"/>
                <w:szCs w:val="20"/>
              </w:rPr>
              <w:t xml:space="preserve">, </w:t>
            </w:r>
            <w:r w:rsidR="00BC4537">
              <w:rPr>
                <w:rFonts w:ascii="Calibri"/>
                <w:b/>
                <w:sz w:val="20"/>
                <w:szCs w:val="20"/>
              </w:rPr>
              <w:t>INDIA</w:t>
            </w:r>
            <w:r w:rsidRPr="00707FC2">
              <w:rPr>
                <w:rFonts w:ascii="Calibri"/>
                <w:b/>
                <w:sz w:val="20"/>
                <w:szCs w:val="20"/>
              </w:rPr>
              <w:t xml:space="preserve"> </w:t>
            </w:r>
            <w:r w:rsidRPr="00707FC2">
              <w:rPr>
                <w:rFonts w:ascii="Calibri"/>
                <w:b/>
                <w:sz w:val="20"/>
                <w:szCs w:val="20"/>
              </w:rPr>
              <w:t>–</w:t>
            </w:r>
            <w:r w:rsidRPr="00707FC2">
              <w:rPr>
                <w:rFonts w:ascii="Calibri"/>
                <w:b/>
                <w:sz w:val="20"/>
                <w:szCs w:val="20"/>
              </w:rPr>
              <w:t xml:space="preserve"> 15</w:t>
            </w:r>
          </w:p>
        </w:tc>
      </w:tr>
      <w:tr w:rsidR="00472A7B" w:rsidTr="00887AD0">
        <w:trPr>
          <w:trHeight w:val="1213"/>
        </w:trPr>
        <w:tc>
          <w:tcPr>
            <w:tcW w:w="2518" w:type="dxa"/>
            <w:tcBorders>
              <w:top w:val="nil"/>
              <w:right w:val="double" w:sz="1" w:space="0" w:color="000000"/>
            </w:tcBorders>
          </w:tcPr>
          <w:p w:rsidR="00472A7B" w:rsidRPr="00707FC2" w:rsidRDefault="00472A7B">
            <w:pPr>
              <w:pStyle w:val="TableParagraph"/>
              <w:spacing w:before="31"/>
              <w:ind w:left="4"/>
              <w:rPr>
                <w:rFonts w:ascii="Calibri"/>
                <w:b/>
                <w:sz w:val="20"/>
                <w:szCs w:val="20"/>
              </w:rPr>
            </w:pPr>
            <w:r w:rsidRPr="00707FC2">
              <w:rPr>
                <w:rFonts w:ascii="Calibri"/>
                <w:b/>
                <w:sz w:val="20"/>
                <w:szCs w:val="20"/>
              </w:rPr>
              <w:t>CIN</w:t>
            </w:r>
            <w:r w:rsidRPr="00707FC2">
              <w:rPr>
                <w:rFonts w:ascii="Calibri"/>
                <w:b/>
                <w:spacing w:val="-1"/>
                <w:sz w:val="20"/>
                <w:szCs w:val="20"/>
              </w:rPr>
              <w:t xml:space="preserve"> </w:t>
            </w:r>
            <w:r w:rsidRPr="00707FC2">
              <w:rPr>
                <w:rFonts w:ascii="Calibri"/>
                <w:b/>
                <w:sz w:val="20"/>
                <w:szCs w:val="20"/>
              </w:rPr>
              <w:t>NO.</w:t>
            </w:r>
          </w:p>
        </w:tc>
        <w:tc>
          <w:tcPr>
            <w:tcW w:w="7155" w:type="dxa"/>
            <w:tcBorders>
              <w:top w:val="nil"/>
              <w:left w:val="double" w:sz="1" w:space="0" w:color="000000"/>
            </w:tcBorders>
          </w:tcPr>
          <w:p w:rsidR="00472A7B" w:rsidRPr="00707FC2" w:rsidRDefault="00472A7B" w:rsidP="00BC4537">
            <w:pPr>
              <w:pStyle w:val="TableParagraph"/>
              <w:spacing w:before="31"/>
              <w:ind w:left="4"/>
              <w:rPr>
                <w:rFonts w:ascii="Calibri"/>
                <w:b/>
                <w:sz w:val="20"/>
                <w:szCs w:val="20"/>
              </w:rPr>
            </w:pPr>
            <w:r w:rsidRPr="00707FC2">
              <w:rPr>
                <w:rFonts w:ascii="Calibri"/>
                <w:b/>
                <w:sz w:val="20"/>
                <w:szCs w:val="20"/>
              </w:rPr>
              <w:t>U15</w:t>
            </w:r>
            <w:r w:rsidR="00BC4537">
              <w:rPr>
                <w:rFonts w:ascii="Calibri"/>
                <w:b/>
                <w:sz w:val="20"/>
                <w:szCs w:val="20"/>
              </w:rPr>
              <w:t>000000</w:t>
            </w:r>
            <w:r w:rsidRPr="00707FC2">
              <w:rPr>
                <w:rFonts w:ascii="Calibri"/>
                <w:b/>
                <w:sz w:val="20"/>
                <w:szCs w:val="20"/>
              </w:rPr>
              <w:t>1RJ2004PLC0</w:t>
            </w:r>
          </w:p>
        </w:tc>
      </w:tr>
    </w:tbl>
    <w:p w:rsidR="00EE2B18" w:rsidRDefault="00244E35">
      <w:pPr>
        <w:rPr>
          <w:sz w:val="2"/>
          <w:szCs w:val="2"/>
        </w:rPr>
      </w:pPr>
      <w:r>
        <w:rPr>
          <w:noProof/>
          <w:lang w:val="en-IN" w:eastAsia="en-IN"/>
        </w:rPr>
        <w:drawing>
          <wp:anchor distT="0" distB="0" distL="0" distR="0" simplePos="0" relativeHeight="481418752" behindDoc="1" locked="0" layoutInCell="1" allowOverlap="1" wp14:anchorId="4D7148AA" wp14:editId="0DFD85A4">
            <wp:simplePos x="0" y="0"/>
            <wp:positionH relativeFrom="page">
              <wp:posOffset>1571244</wp:posOffset>
            </wp:positionH>
            <wp:positionV relativeFrom="page">
              <wp:posOffset>716279</wp:posOffset>
            </wp:positionV>
            <wp:extent cx="445007" cy="422148"/>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445007" cy="422148"/>
                    </a:xfrm>
                    <a:prstGeom prst="rect">
                      <a:avLst/>
                    </a:prstGeom>
                  </pic:spPr>
                </pic:pic>
              </a:graphicData>
            </a:graphic>
          </wp:anchor>
        </w:drawing>
      </w:r>
    </w:p>
    <w:p w:rsidR="00EE2B18" w:rsidRDefault="00EE2B18">
      <w:pPr>
        <w:rPr>
          <w:sz w:val="2"/>
          <w:szCs w:val="2"/>
        </w:rPr>
        <w:sectPr w:rsidR="00EE2B18">
          <w:pgSz w:w="11910" w:h="16840"/>
          <w:pgMar w:top="1080" w:right="0" w:bottom="280" w:left="500" w:header="720" w:footer="720" w:gutter="0"/>
          <w:cols w:space="720"/>
        </w:sectPr>
      </w:pPr>
    </w:p>
    <w:p w:rsidR="00EE2B18" w:rsidRDefault="00BC4537" w:rsidP="00BC4537">
      <w:pPr>
        <w:pStyle w:val="Heading4"/>
        <w:spacing w:before="59" w:line="240" w:lineRule="auto"/>
        <w:ind w:left="3704"/>
      </w:pPr>
      <w:r>
        <w:lastRenderedPageBreak/>
        <w:t xml:space="preserve">                       QWER XYZ</w:t>
      </w:r>
      <w:r w:rsidR="00244E35">
        <w:t>LIMITED</w:t>
      </w:r>
    </w:p>
    <w:p w:rsidR="00EE2B18" w:rsidRDefault="00244E35" w:rsidP="00213F90">
      <w:pPr>
        <w:pStyle w:val="Heading5"/>
        <w:spacing w:before="1"/>
        <w:ind w:left="1440" w:right="2349"/>
      </w:pPr>
      <w:r>
        <w:t xml:space="preserve">Regd. Office: </w:t>
      </w:r>
      <w:r w:rsidR="00BC4537">
        <w:t>_________________________________________________________</w:t>
      </w:r>
      <w:r>
        <w:rPr>
          <w:spacing w:val="1"/>
        </w:rPr>
        <w:t xml:space="preserve"> </w:t>
      </w:r>
      <w:r w:rsidR="00213F90">
        <w:rPr>
          <w:spacing w:val="1"/>
        </w:rPr>
        <w:t xml:space="preserve">                                    </w:t>
      </w:r>
      <w:r>
        <w:t>Telephone</w:t>
      </w:r>
      <w:r>
        <w:rPr>
          <w:spacing w:val="-4"/>
        </w:rPr>
        <w:t xml:space="preserve"> </w:t>
      </w:r>
      <w:r>
        <w:t>No.</w:t>
      </w:r>
      <w:r>
        <w:rPr>
          <w:spacing w:val="-3"/>
        </w:rPr>
        <w:t xml:space="preserve"> </w:t>
      </w:r>
      <w:r>
        <w:t>91-141-2331771-2,</w:t>
      </w:r>
      <w:r>
        <w:rPr>
          <w:spacing w:val="-3"/>
        </w:rPr>
        <w:t xml:space="preserve"> </w:t>
      </w:r>
      <w:r>
        <w:t>Fax:</w:t>
      </w:r>
      <w:r>
        <w:rPr>
          <w:spacing w:val="-1"/>
        </w:rPr>
        <w:t xml:space="preserve"> </w:t>
      </w:r>
      <w:r>
        <w:t>91-141-2330810</w:t>
      </w:r>
      <w:r>
        <w:rPr>
          <w:spacing w:val="-3"/>
        </w:rPr>
        <w:t xml:space="preserve"> </w:t>
      </w:r>
      <w:r>
        <w:t>E-mail:</w:t>
      </w:r>
      <w:r w:rsidR="00213F90">
        <w:rPr>
          <w:spacing w:val="-3"/>
        </w:rPr>
        <w:t xml:space="preserve"> </w:t>
      </w:r>
      <w:hyperlink r:id="rId11">
        <w:proofErr w:type="spellStart"/>
        <w:r>
          <w:t>info@</w:t>
        </w:r>
        <w:r w:rsidR="00BC4537">
          <w:t>company</w:t>
        </w:r>
      </w:hyperlink>
      <w:r w:rsidR="00BC4537">
        <w:t>secretary</w:t>
      </w:r>
      <w:proofErr w:type="spellEnd"/>
    </w:p>
    <w:p w:rsidR="00EE2B18" w:rsidRDefault="00213F90" w:rsidP="00213F90">
      <w:pPr>
        <w:spacing w:line="243" w:lineRule="exact"/>
        <w:rPr>
          <w:sz w:val="20"/>
        </w:rPr>
      </w:pPr>
      <w:r>
        <w:rPr>
          <w:sz w:val="20"/>
        </w:rPr>
        <w:t xml:space="preserve">                                                          </w:t>
      </w:r>
      <w:r w:rsidR="00244E35">
        <w:rPr>
          <w:sz w:val="20"/>
        </w:rPr>
        <w:t>CIN:</w:t>
      </w:r>
      <w:r w:rsidR="00244E35">
        <w:rPr>
          <w:spacing w:val="-3"/>
          <w:sz w:val="20"/>
        </w:rPr>
        <w:t xml:space="preserve"> </w:t>
      </w:r>
      <w:r w:rsidR="00BC4537">
        <w:rPr>
          <w:sz w:val="20"/>
        </w:rPr>
        <w:t>00000000000000000</w:t>
      </w:r>
      <w:r w:rsidR="00244E35">
        <w:rPr>
          <w:spacing w:val="-3"/>
          <w:sz w:val="20"/>
        </w:rPr>
        <w:t xml:space="preserve"> </w:t>
      </w:r>
      <w:r w:rsidR="00244E35">
        <w:rPr>
          <w:sz w:val="20"/>
        </w:rPr>
        <w:t>Website:</w:t>
      </w:r>
      <w:r w:rsidR="00244E35">
        <w:rPr>
          <w:spacing w:val="-2"/>
          <w:sz w:val="20"/>
        </w:rPr>
        <w:t xml:space="preserve"> </w:t>
      </w:r>
      <w:r w:rsidR="00BC4537">
        <w:rPr>
          <w:spacing w:val="-2"/>
          <w:sz w:val="20"/>
        </w:rPr>
        <w:t xml:space="preserve">  </w:t>
      </w:r>
      <w:hyperlink r:id="rId12" w:history="1">
        <w:r w:rsidR="00BC4537" w:rsidRPr="000D300B">
          <w:rPr>
            <w:rStyle w:val="Hyperlink"/>
            <w:sz w:val="20"/>
          </w:rPr>
          <w:t>www.cs.in</w:t>
        </w:r>
      </w:hyperlink>
    </w:p>
    <w:p w:rsidR="00EE2B18" w:rsidRDefault="00EE2B18">
      <w:pPr>
        <w:pStyle w:val="BodyText"/>
        <w:spacing w:before="1"/>
        <w:rPr>
          <w:sz w:val="20"/>
        </w:rPr>
      </w:pPr>
    </w:p>
    <w:p w:rsidR="00EE2B18" w:rsidRDefault="00244E35">
      <w:pPr>
        <w:ind w:left="1409" w:right="1842"/>
        <w:jc w:val="center"/>
        <w:rPr>
          <w:b/>
          <w:sz w:val="18"/>
        </w:rPr>
      </w:pPr>
      <w:r>
        <w:rPr>
          <w:b/>
          <w:sz w:val="18"/>
          <w:u w:val="single"/>
        </w:rPr>
        <w:t>NOTICE</w:t>
      </w:r>
    </w:p>
    <w:p w:rsidR="00EE2B18" w:rsidRDefault="00EE2B18">
      <w:pPr>
        <w:pStyle w:val="BodyText"/>
        <w:rPr>
          <w:b/>
          <w:sz w:val="18"/>
        </w:rPr>
      </w:pPr>
    </w:p>
    <w:p w:rsidR="00EE2B18" w:rsidRDefault="00244E35" w:rsidP="00C75031">
      <w:pPr>
        <w:pStyle w:val="Heading7"/>
        <w:ind w:left="1064" w:right="1251"/>
        <w:jc w:val="both"/>
      </w:pPr>
      <w:r>
        <w:t>Notice</w:t>
      </w:r>
      <w:r>
        <w:rPr>
          <w:spacing w:val="2"/>
        </w:rPr>
        <w:t xml:space="preserve"> </w:t>
      </w:r>
      <w:r>
        <w:t>is</w:t>
      </w:r>
      <w:r>
        <w:rPr>
          <w:spacing w:val="2"/>
        </w:rPr>
        <w:t xml:space="preserve"> </w:t>
      </w:r>
      <w:r>
        <w:t>hereby</w:t>
      </w:r>
      <w:r>
        <w:rPr>
          <w:spacing w:val="4"/>
        </w:rPr>
        <w:t xml:space="preserve"> </w:t>
      </w:r>
      <w:r>
        <w:t>given</w:t>
      </w:r>
      <w:r>
        <w:rPr>
          <w:spacing w:val="4"/>
        </w:rPr>
        <w:t xml:space="preserve"> </w:t>
      </w:r>
      <w:r>
        <w:t>that</w:t>
      </w:r>
      <w:r>
        <w:rPr>
          <w:spacing w:val="2"/>
        </w:rPr>
        <w:t xml:space="preserve"> </w:t>
      </w:r>
      <w:r>
        <w:t xml:space="preserve">the </w:t>
      </w:r>
      <w:r w:rsidR="00EB3FA7">
        <w:t>Eigh</w:t>
      </w:r>
      <w:r>
        <w:t>teen</w:t>
      </w:r>
      <w:r>
        <w:rPr>
          <w:vertAlign w:val="superscript"/>
        </w:rPr>
        <w:t>th</w:t>
      </w:r>
      <w:r>
        <w:rPr>
          <w:spacing w:val="2"/>
        </w:rPr>
        <w:t xml:space="preserve"> </w:t>
      </w:r>
      <w:r>
        <w:t>Annual</w:t>
      </w:r>
      <w:r>
        <w:rPr>
          <w:spacing w:val="2"/>
        </w:rPr>
        <w:t xml:space="preserve"> </w:t>
      </w:r>
      <w:r>
        <w:t>General</w:t>
      </w:r>
      <w:r>
        <w:rPr>
          <w:spacing w:val="2"/>
        </w:rPr>
        <w:t xml:space="preserve"> </w:t>
      </w:r>
      <w:r>
        <w:t>meeting</w:t>
      </w:r>
      <w:r>
        <w:rPr>
          <w:spacing w:val="5"/>
        </w:rPr>
        <w:t xml:space="preserve"> </w:t>
      </w:r>
      <w:r>
        <w:t>of</w:t>
      </w:r>
      <w:r>
        <w:rPr>
          <w:spacing w:val="5"/>
        </w:rPr>
        <w:t xml:space="preserve"> </w:t>
      </w:r>
      <w:r>
        <w:t>the</w:t>
      </w:r>
      <w:r>
        <w:rPr>
          <w:spacing w:val="2"/>
        </w:rPr>
        <w:t xml:space="preserve"> </w:t>
      </w:r>
      <w:r>
        <w:t>members</w:t>
      </w:r>
      <w:r>
        <w:rPr>
          <w:spacing w:val="2"/>
        </w:rPr>
        <w:t xml:space="preserve"> </w:t>
      </w:r>
      <w:r>
        <w:t>of</w:t>
      </w:r>
      <w:r>
        <w:rPr>
          <w:spacing w:val="3"/>
        </w:rPr>
        <w:t xml:space="preserve"> </w:t>
      </w:r>
      <w:r>
        <w:t>the</w:t>
      </w:r>
      <w:r>
        <w:rPr>
          <w:spacing w:val="3"/>
        </w:rPr>
        <w:t xml:space="preserve"> </w:t>
      </w:r>
      <w:proofErr w:type="spellStart"/>
      <w:r w:rsidR="00BC4537">
        <w:rPr>
          <w:b/>
        </w:rPr>
        <w:t>Qwer</w:t>
      </w:r>
      <w:proofErr w:type="spellEnd"/>
      <w:r w:rsidR="00BC4537">
        <w:rPr>
          <w:b/>
        </w:rPr>
        <w:t xml:space="preserve"> </w:t>
      </w:r>
      <w:proofErr w:type="spellStart"/>
      <w:r w:rsidR="00BC4537">
        <w:rPr>
          <w:b/>
        </w:rPr>
        <w:t>XYZ</w:t>
      </w:r>
      <w:r>
        <w:rPr>
          <w:b/>
        </w:rPr>
        <w:t>Limited</w:t>
      </w:r>
      <w:proofErr w:type="spellEnd"/>
      <w:r>
        <w:rPr>
          <w:b/>
          <w:spacing w:val="2"/>
        </w:rPr>
        <w:t xml:space="preserve"> </w:t>
      </w:r>
      <w:r>
        <w:t>will</w:t>
      </w:r>
      <w:r>
        <w:rPr>
          <w:spacing w:val="-38"/>
        </w:rPr>
        <w:t xml:space="preserve"> </w:t>
      </w:r>
      <w:r>
        <w:t>be</w:t>
      </w:r>
      <w:r>
        <w:rPr>
          <w:spacing w:val="11"/>
        </w:rPr>
        <w:t xml:space="preserve"> </w:t>
      </w:r>
      <w:r>
        <w:t>held</w:t>
      </w:r>
      <w:r>
        <w:rPr>
          <w:spacing w:val="12"/>
        </w:rPr>
        <w:t xml:space="preserve"> </w:t>
      </w:r>
      <w:r>
        <w:t>at</w:t>
      </w:r>
      <w:r>
        <w:rPr>
          <w:spacing w:val="14"/>
        </w:rPr>
        <w:t xml:space="preserve"> </w:t>
      </w:r>
      <w:r>
        <w:t>Registered</w:t>
      </w:r>
      <w:r>
        <w:rPr>
          <w:spacing w:val="12"/>
        </w:rPr>
        <w:t xml:space="preserve"> </w:t>
      </w:r>
      <w:r>
        <w:t>Office</w:t>
      </w:r>
      <w:r>
        <w:rPr>
          <w:spacing w:val="11"/>
        </w:rPr>
        <w:t xml:space="preserve"> </w:t>
      </w:r>
      <w:r>
        <w:t>at</w:t>
      </w:r>
      <w:r>
        <w:rPr>
          <w:spacing w:val="12"/>
        </w:rPr>
        <w:t xml:space="preserve"> </w:t>
      </w:r>
      <w:r w:rsidR="00BC4537">
        <w:t>___________________________________________________________________________________</w:t>
      </w:r>
      <w:r w:rsidRPr="002E278B">
        <w:rPr>
          <w:spacing w:val="13"/>
        </w:rPr>
        <w:t xml:space="preserve"> </w:t>
      </w:r>
      <w:proofErr w:type="spellStart"/>
      <w:r w:rsidRPr="002E278B">
        <w:t>at</w:t>
      </w:r>
      <w:proofErr w:type="spellEnd"/>
      <w:r w:rsidR="00C75031" w:rsidRPr="002E278B">
        <w:t xml:space="preserve"> </w:t>
      </w:r>
      <w:r w:rsidRPr="002E278B">
        <w:t>11.00</w:t>
      </w:r>
      <w:r w:rsidRPr="002E278B">
        <w:rPr>
          <w:spacing w:val="-1"/>
        </w:rPr>
        <w:t xml:space="preserve"> </w:t>
      </w:r>
      <w:r w:rsidRPr="002E278B">
        <w:t>A.M.</w:t>
      </w:r>
      <w:r w:rsidRPr="002E278B">
        <w:rPr>
          <w:spacing w:val="-3"/>
        </w:rPr>
        <w:t xml:space="preserve"> </w:t>
      </w:r>
      <w:r w:rsidRPr="002E278B">
        <w:t>to</w:t>
      </w:r>
      <w:r w:rsidRPr="002E278B">
        <w:rPr>
          <w:spacing w:val="-1"/>
        </w:rPr>
        <w:t xml:space="preserve"> </w:t>
      </w:r>
      <w:r w:rsidRPr="002E278B">
        <w:t>transact</w:t>
      </w:r>
      <w:r w:rsidRPr="002E278B">
        <w:rPr>
          <w:spacing w:val="-3"/>
        </w:rPr>
        <w:t xml:space="preserve"> </w:t>
      </w:r>
      <w:r w:rsidRPr="002E278B">
        <w:t>the</w:t>
      </w:r>
      <w:r w:rsidRPr="002E278B">
        <w:rPr>
          <w:spacing w:val="-2"/>
        </w:rPr>
        <w:t xml:space="preserve"> </w:t>
      </w:r>
      <w:r w:rsidRPr="002E278B">
        <w:t>following</w:t>
      </w:r>
      <w:r w:rsidRPr="002E278B">
        <w:rPr>
          <w:spacing w:val="-1"/>
        </w:rPr>
        <w:t xml:space="preserve"> </w:t>
      </w:r>
      <w:r w:rsidRPr="002E278B">
        <w:t>business:</w:t>
      </w:r>
    </w:p>
    <w:p w:rsidR="00EE2B18" w:rsidRDefault="00EE2B18">
      <w:pPr>
        <w:pStyle w:val="BodyText"/>
        <w:rPr>
          <w:sz w:val="18"/>
        </w:rPr>
      </w:pPr>
    </w:p>
    <w:p w:rsidR="00EE2B18" w:rsidRDefault="00244E35">
      <w:pPr>
        <w:ind w:left="1064"/>
        <w:rPr>
          <w:b/>
          <w:sz w:val="18"/>
        </w:rPr>
      </w:pPr>
      <w:r>
        <w:rPr>
          <w:b/>
          <w:sz w:val="18"/>
          <w:u w:val="single"/>
        </w:rPr>
        <w:t>Ordinary</w:t>
      </w:r>
      <w:r>
        <w:rPr>
          <w:b/>
          <w:spacing w:val="-1"/>
          <w:sz w:val="18"/>
          <w:u w:val="single"/>
        </w:rPr>
        <w:t xml:space="preserve"> </w:t>
      </w:r>
      <w:r>
        <w:rPr>
          <w:b/>
          <w:sz w:val="18"/>
          <w:u w:val="single"/>
        </w:rPr>
        <w:t>Business:</w:t>
      </w:r>
    </w:p>
    <w:p w:rsidR="00EE2B18" w:rsidRDefault="00EE2B18">
      <w:pPr>
        <w:pStyle w:val="BodyText"/>
        <w:spacing w:before="9"/>
        <w:rPr>
          <w:b/>
          <w:sz w:val="12"/>
        </w:rPr>
      </w:pPr>
    </w:p>
    <w:p w:rsidR="00EE2B18" w:rsidRDefault="00244E35">
      <w:pPr>
        <w:pStyle w:val="Heading7"/>
        <w:numPr>
          <w:ilvl w:val="0"/>
          <w:numId w:val="58"/>
        </w:numPr>
        <w:tabs>
          <w:tab w:val="left" w:pos="1467"/>
          <w:tab w:val="left" w:pos="1468"/>
        </w:tabs>
        <w:spacing w:before="64"/>
        <w:ind w:left="1467" w:right="1321"/>
      </w:pPr>
      <w:r>
        <w:t>To</w:t>
      </w:r>
      <w:r>
        <w:rPr>
          <w:spacing w:val="22"/>
        </w:rPr>
        <w:t xml:space="preserve"> </w:t>
      </w:r>
      <w:r>
        <w:t>receive,</w:t>
      </w:r>
      <w:r>
        <w:rPr>
          <w:spacing w:val="21"/>
        </w:rPr>
        <w:t xml:space="preserve"> </w:t>
      </w:r>
      <w:r>
        <w:t>consider</w:t>
      </w:r>
      <w:r>
        <w:rPr>
          <w:spacing w:val="19"/>
        </w:rPr>
        <w:t xml:space="preserve"> </w:t>
      </w:r>
      <w:r>
        <w:t>and</w:t>
      </w:r>
      <w:r>
        <w:rPr>
          <w:spacing w:val="20"/>
        </w:rPr>
        <w:t xml:space="preserve"> </w:t>
      </w:r>
      <w:r>
        <w:t>adopt</w:t>
      </w:r>
      <w:r>
        <w:rPr>
          <w:spacing w:val="24"/>
        </w:rPr>
        <w:t xml:space="preserve"> </w:t>
      </w:r>
      <w:r>
        <w:t>the</w:t>
      </w:r>
      <w:r>
        <w:rPr>
          <w:spacing w:val="19"/>
        </w:rPr>
        <w:t xml:space="preserve"> </w:t>
      </w:r>
      <w:r>
        <w:t>Audited</w:t>
      </w:r>
      <w:r>
        <w:rPr>
          <w:spacing w:val="20"/>
        </w:rPr>
        <w:t xml:space="preserve"> </w:t>
      </w:r>
      <w:r>
        <w:t>Financial</w:t>
      </w:r>
      <w:r>
        <w:rPr>
          <w:spacing w:val="23"/>
        </w:rPr>
        <w:t xml:space="preserve"> </w:t>
      </w:r>
      <w:r>
        <w:t>Statements</w:t>
      </w:r>
      <w:r>
        <w:rPr>
          <w:spacing w:val="19"/>
        </w:rPr>
        <w:t xml:space="preserve"> </w:t>
      </w:r>
      <w:r>
        <w:t>of</w:t>
      </w:r>
      <w:r>
        <w:rPr>
          <w:spacing w:val="20"/>
        </w:rPr>
        <w:t xml:space="preserve"> </w:t>
      </w:r>
      <w:r>
        <w:t>the</w:t>
      </w:r>
      <w:r>
        <w:rPr>
          <w:spacing w:val="20"/>
        </w:rPr>
        <w:t xml:space="preserve"> </w:t>
      </w:r>
      <w:r>
        <w:t>Company</w:t>
      </w:r>
      <w:r>
        <w:rPr>
          <w:spacing w:val="18"/>
        </w:rPr>
        <w:t xml:space="preserve"> </w:t>
      </w:r>
      <w:r>
        <w:t>for</w:t>
      </w:r>
      <w:r>
        <w:rPr>
          <w:spacing w:val="19"/>
        </w:rPr>
        <w:t xml:space="preserve"> </w:t>
      </w:r>
      <w:r>
        <w:t>the</w:t>
      </w:r>
      <w:r>
        <w:rPr>
          <w:spacing w:val="20"/>
        </w:rPr>
        <w:t xml:space="preserve"> </w:t>
      </w:r>
      <w:r>
        <w:t>Financial</w:t>
      </w:r>
      <w:r>
        <w:rPr>
          <w:spacing w:val="21"/>
        </w:rPr>
        <w:t xml:space="preserve"> </w:t>
      </w:r>
      <w:r>
        <w:t>Year</w:t>
      </w:r>
      <w:r>
        <w:rPr>
          <w:spacing w:val="19"/>
        </w:rPr>
        <w:t xml:space="preserve"> </w:t>
      </w:r>
      <w:r>
        <w:t>ended</w:t>
      </w:r>
      <w:r>
        <w:rPr>
          <w:spacing w:val="18"/>
        </w:rPr>
        <w:t xml:space="preserve"> </w:t>
      </w:r>
      <w:r>
        <w:t>on</w:t>
      </w:r>
      <w:r>
        <w:rPr>
          <w:spacing w:val="-38"/>
        </w:rPr>
        <w:t xml:space="preserve"> </w:t>
      </w:r>
      <w:r>
        <w:t>March</w:t>
      </w:r>
      <w:r>
        <w:rPr>
          <w:spacing w:val="-2"/>
        </w:rPr>
        <w:t xml:space="preserve"> </w:t>
      </w:r>
      <w:r>
        <w:t>31</w:t>
      </w:r>
      <w:r>
        <w:rPr>
          <w:vertAlign w:val="superscript"/>
        </w:rPr>
        <w:t>st</w:t>
      </w:r>
      <w:r w:rsidR="00A526C6">
        <w:t>, 2022</w:t>
      </w:r>
      <w:r>
        <w:t xml:space="preserve"> and</w:t>
      </w:r>
      <w:r>
        <w:rPr>
          <w:spacing w:val="-1"/>
        </w:rPr>
        <w:t xml:space="preserve"> </w:t>
      </w:r>
      <w:r>
        <w:t>the</w:t>
      </w:r>
      <w:r>
        <w:rPr>
          <w:spacing w:val="-2"/>
        </w:rPr>
        <w:t xml:space="preserve"> </w:t>
      </w:r>
      <w:r>
        <w:t>Reports of</w:t>
      </w:r>
      <w:r>
        <w:rPr>
          <w:spacing w:val="-1"/>
        </w:rPr>
        <w:t xml:space="preserve"> </w:t>
      </w:r>
      <w:r>
        <w:t>the</w:t>
      </w:r>
      <w:r>
        <w:rPr>
          <w:spacing w:val="-2"/>
        </w:rPr>
        <w:t xml:space="preserve"> </w:t>
      </w:r>
      <w:r>
        <w:t>Board</w:t>
      </w:r>
      <w:r>
        <w:rPr>
          <w:spacing w:val="-1"/>
        </w:rPr>
        <w:t xml:space="preserve"> </w:t>
      </w:r>
      <w:r>
        <w:t>of</w:t>
      </w:r>
      <w:r>
        <w:rPr>
          <w:spacing w:val="-1"/>
        </w:rPr>
        <w:t xml:space="preserve"> </w:t>
      </w:r>
      <w:r>
        <w:t>Directors</w:t>
      </w:r>
      <w:r>
        <w:rPr>
          <w:spacing w:val="-2"/>
        </w:rPr>
        <w:t xml:space="preserve"> </w:t>
      </w:r>
      <w:r>
        <w:t>and</w:t>
      </w:r>
      <w:r>
        <w:rPr>
          <w:spacing w:val="-1"/>
        </w:rPr>
        <w:t xml:space="preserve"> </w:t>
      </w:r>
      <w:r>
        <w:t>the</w:t>
      </w:r>
      <w:r>
        <w:rPr>
          <w:spacing w:val="2"/>
        </w:rPr>
        <w:t xml:space="preserve"> </w:t>
      </w:r>
      <w:r>
        <w:t>Auditors</w:t>
      </w:r>
      <w:r>
        <w:rPr>
          <w:spacing w:val="-2"/>
        </w:rPr>
        <w:t xml:space="preserve"> </w:t>
      </w:r>
      <w:r>
        <w:t>thereon.</w:t>
      </w:r>
    </w:p>
    <w:p w:rsidR="00EE2B18" w:rsidRDefault="00EE2B18">
      <w:pPr>
        <w:pStyle w:val="BodyText"/>
        <w:rPr>
          <w:sz w:val="18"/>
        </w:rPr>
      </w:pPr>
    </w:p>
    <w:p w:rsidR="00EE2B18" w:rsidRDefault="00244E35">
      <w:pPr>
        <w:pStyle w:val="ListParagraph"/>
        <w:numPr>
          <w:ilvl w:val="0"/>
          <w:numId w:val="58"/>
        </w:numPr>
        <w:tabs>
          <w:tab w:val="left" w:pos="1467"/>
          <w:tab w:val="left" w:pos="1468"/>
        </w:tabs>
        <w:spacing w:before="1"/>
        <w:ind w:left="1467" w:right="1323"/>
        <w:rPr>
          <w:sz w:val="18"/>
        </w:rPr>
      </w:pPr>
      <w:r>
        <w:rPr>
          <w:sz w:val="18"/>
        </w:rPr>
        <w:t>To</w:t>
      </w:r>
      <w:r>
        <w:rPr>
          <w:spacing w:val="10"/>
          <w:sz w:val="18"/>
        </w:rPr>
        <w:t xml:space="preserve"> </w:t>
      </w:r>
      <w:r>
        <w:rPr>
          <w:sz w:val="18"/>
        </w:rPr>
        <w:t>appoint</w:t>
      </w:r>
      <w:r>
        <w:rPr>
          <w:spacing w:val="9"/>
          <w:sz w:val="18"/>
        </w:rPr>
        <w:t xml:space="preserve"> </w:t>
      </w:r>
      <w:r>
        <w:rPr>
          <w:sz w:val="18"/>
        </w:rPr>
        <w:t>a</w:t>
      </w:r>
      <w:r>
        <w:rPr>
          <w:spacing w:val="9"/>
          <w:sz w:val="18"/>
        </w:rPr>
        <w:t xml:space="preserve"> </w:t>
      </w:r>
      <w:r>
        <w:rPr>
          <w:sz w:val="18"/>
        </w:rPr>
        <w:t>Director</w:t>
      </w:r>
      <w:r>
        <w:rPr>
          <w:spacing w:val="8"/>
          <w:sz w:val="18"/>
        </w:rPr>
        <w:t xml:space="preserve"> </w:t>
      </w:r>
      <w:r>
        <w:rPr>
          <w:sz w:val="18"/>
        </w:rPr>
        <w:t>in</w:t>
      </w:r>
      <w:r>
        <w:rPr>
          <w:spacing w:val="11"/>
          <w:sz w:val="18"/>
        </w:rPr>
        <w:t xml:space="preserve"> </w:t>
      </w:r>
      <w:r>
        <w:rPr>
          <w:sz w:val="18"/>
        </w:rPr>
        <w:t>place</w:t>
      </w:r>
      <w:r>
        <w:rPr>
          <w:spacing w:val="10"/>
          <w:sz w:val="18"/>
        </w:rPr>
        <w:t xml:space="preserve"> </w:t>
      </w:r>
      <w:r>
        <w:rPr>
          <w:sz w:val="18"/>
        </w:rPr>
        <w:t>of</w:t>
      </w:r>
      <w:r>
        <w:rPr>
          <w:spacing w:val="9"/>
          <w:sz w:val="18"/>
        </w:rPr>
        <w:t xml:space="preserve"> </w:t>
      </w:r>
      <w:r>
        <w:rPr>
          <w:sz w:val="18"/>
        </w:rPr>
        <w:t>Mr.</w:t>
      </w:r>
      <w:r>
        <w:rPr>
          <w:spacing w:val="10"/>
          <w:sz w:val="18"/>
        </w:rPr>
        <w:t xml:space="preserve"> </w:t>
      </w:r>
      <w:r w:rsidR="00BC4537">
        <w:rPr>
          <w:sz w:val="18"/>
        </w:rPr>
        <w:t>Company Secretary</w:t>
      </w:r>
      <w:r>
        <w:rPr>
          <w:spacing w:val="10"/>
          <w:sz w:val="18"/>
        </w:rPr>
        <w:t xml:space="preserve"> </w:t>
      </w:r>
      <w:r>
        <w:rPr>
          <w:sz w:val="18"/>
        </w:rPr>
        <w:t>having</w:t>
      </w:r>
      <w:r>
        <w:rPr>
          <w:spacing w:val="11"/>
          <w:sz w:val="18"/>
        </w:rPr>
        <w:t xml:space="preserve"> </w:t>
      </w:r>
      <w:r>
        <w:rPr>
          <w:sz w:val="18"/>
        </w:rPr>
        <w:t>Director</w:t>
      </w:r>
      <w:r>
        <w:rPr>
          <w:spacing w:val="8"/>
          <w:sz w:val="18"/>
        </w:rPr>
        <w:t xml:space="preserve"> </w:t>
      </w:r>
      <w:r>
        <w:rPr>
          <w:sz w:val="18"/>
        </w:rPr>
        <w:t>Identification</w:t>
      </w:r>
      <w:r>
        <w:rPr>
          <w:spacing w:val="7"/>
          <w:sz w:val="18"/>
        </w:rPr>
        <w:t xml:space="preserve"> </w:t>
      </w:r>
      <w:r>
        <w:rPr>
          <w:sz w:val="18"/>
        </w:rPr>
        <w:t>Number</w:t>
      </w:r>
      <w:r>
        <w:rPr>
          <w:spacing w:val="8"/>
          <w:sz w:val="18"/>
        </w:rPr>
        <w:t xml:space="preserve"> </w:t>
      </w:r>
      <w:r w:rsidR="00BC4537">
        <w:rPr>
          <w:sz w:val="18"/>
        </w:rPr>
        <w:t>00000000</w:t>
      </w:r>
      <w:r>
        <w:rPr>
          <w:sz w:val="18"/>
        </w:rPr>
        <w:t>,</w:t>
      </w:r>
      <w:r>
        <w:rPr>
          <w:spacing w:val="10"/>
          <w:sz w:val="18"/>
        </w:rPr>
        <w:t xml:space="preserve"> </w:t>
      </w:r>
      <w:r>
        <w:rPr>
          <w:sz w:val="18"/>
        </w:rPr>
        <w:t>who</w:t>
      </w:r>
      <w:r>
        <w:rPr>
          <w:spacing w:val="9"/>
          <w:sz w:val="18"/>
        </w:rPr>
        <w:t xml:space="preserve"> </w:t>
      </w:r>
      <w:r>
        <w:rPr>
          <w:sz w:val="18"/>
        </w:rPr>
        <w:t>retires</w:t>
      </w:r>
      <w:r>
        <w:rPr>
          <w:spacing w:val="-38"/>
          <w:sz w:val="18"/>
        </w:rPr>
        <w:t xml:space="preserve"> </w:t>
      </w:r>
      <w:r>
        <w:rPr>
          <w:sz w:val="18"/>
        </w:rPr>
        <w:t>by</w:t>
      </w:r>
      <w:r>
        <w:rPr>
          <w:spacing w:val="-1"/>
          <w:sz w:val="18"/>
        </w:rPr>
        <w:t xml:space="preserve"> </w:t>
      </w:r>
      <w:r>
        <w:rPr>
          <w:sz w:val="18"/>
        </w:rPr>
        <w:t>rotation</w:t>
      </w:r>
      <w:r>
        <w:rPr>
          <w:spacing w:val="-3"/>
          <w:sz w:val="18"/>
        </w:rPr>
        <w:t xml:space="preserve"> </w:t>
      </w:r>
      <w:r>
        <w:rPr>
          <w:sz w:val="18"/>
        </w:rPr>
        <w:t>and</w:t>
      </w:r>
      <w:r>
        <w:rPr>
          <w:spacing w:val="-1"/>
          <w:sz w:val="18"/>
        </w:rPr>
        <w:t xml:space="preserve"> </w:t>
      </w:r>
      <w:r>
        <w:rPr>
          <w:sz w:val="18"/>
        </w:rPr>
        <w:t>being eligible, offers</w:t>
      </w:r>
      <w:r>
        <w:rPr>
          <w:spacing w:val="-2"/>
          <w:sz w:val="18"/>
        </w:rPr>
        <w:t xml:space="preserve"> </w:t>
      </w:r>
      <w:r>
        <w:rPr>
          <w:sz w:val="18"/>
        </w:rPr>
        <w:t>himself for</w:t>
      </w:r>
      <w:r>
        <w:rPr>
          <w:spacing w:val="-2"/>
          <w:sz w:val="18"/>
        </w:rPr>
        <w:t xml:space="preserve"> </w:t>
      </w:r>
      <w:r>
        <w:rPr>
          <w:sz w:val="18"/>
        </w:rPr>
        <w:t>re-appointment.</w:t>
      </w:r>
    </w:p>
    <w:p w:rsidR="0001528E" w:rsidRPr="0001528E" w:rsidRDefault="0001528E" w:rsidP="0001528E">
      <w:pPr>
        <w:pStyle w:val="ListParagraph"/>
        <w:rPr>
          <w:sz w:val="18"/>
        </w:rPr>
      </w:pPr>
    </w:p>
    <w:p w:rsidR="0001528E" w:rsidRDefault="0001528E" w:rsidP="0001528E">
      <w:pPr>
        <w:ind w:left="1064"/>
        <w:rPr>
          <w:b/>
          <w:sz w:val="18"/>
          <w:u w:val="single"/>
        </w:rPr>
      </w:pPr>
      <w:r>
        <w:rPr>
          <w:sz w:val="18"/>
        </w:rPr>
        <w:t xml:space="preserve">  </w:t>
      </w:r>
      <w:r w:rsidRPr="0001528E">
        <w:rPr>
          <w:b/>
          <w:sz w:val="18"/>
          <w:u w:val="single"/>
        </w:rPr>
        <w:t>Special business:</w:t>
      </w:r>
    </w:p>
    <w:p w:rsidR="0001528E" w:rsidRDefault="0001528E" w:rsidP="0001528E">
      <w:pPr>
        <w:ind w:left="1064"/>
        <w:rPr>
          <w:b/>
          <w:sz w:val="18"/>
          <w:u w:val="single"/>
        </w:rPr>
      </w:pPr>
    </w:p>
    <w:p w:rsidR="00806E86" w:rsidRPr="0001528E" w:rsidRDefault="00806E86" w:rsidP="00CC3552">
      <w:pPr>
        <w:pStyle w:val="ListParagraph"/>
        <w:widowControl/>
        <w:numPr>
          <w:ilvl w:val="0"/>
          <w:numId w:val="58"/>
        </w:numPr>
        <w:adjustRightInd w:val="0"/>
        <w:ind w:right="1345"/>
        <w:jc w:val="both"/>
        <w:rPr>
          <w:sz w:val="18"/>
        </w:rPr>
      </w:pPr>
      <w:r w:rsidRPr="0001528E">
        <w:rPr>
          <w:sz w:val="18"/>
        </w:rPr>
        <w:t>To consider and, if thought fit, to pass, with or without modification, the following resolution</w:t>
      </w:r>
      <w:r>
        <w:rPr>
          <w:sz w:val="18"/>
        </w:rPr>
        <w:t xml:space="preserve"> </w:t>
      </w:r>
      <w:r w:rsidRPr="0001528E">
        <w:rPr>
          <w:sz w:val="18"/>
        </w:rPr>
        <w:t xml:space="preserve">as an </w:t>
      </w:r>
      <w:r w:rsidRPr="00537F2B">
        <w:rPr>
          <w:b/>
          <w:bCs/>
          <w:sz w:val="18"/>
        </w:rPr>
        <w:t>ORDINARY RESOLUTION:</w:t>
      </w:r>
    </w:p>
    <w:p w:rsidR="00806E86" w:rsidRPr="0001528E" w:rsidRDefault="00806E86" w:rsidP="00806E86">
      <w:pPr>
        <w:pStyle w:val="ListParagraph"/>
        <w:ind w:left="1468" w:firstLine="0"/>
        <w:jc w:val="both"/>
        <w:rPr>
          <w:b/>
          <w:sz w:val="18"/>
          <w:u w:val="single"/>
        </w:rPr>
      </w:pPr>
    </w:p>
    <w:p w:rsidR="00806E86" w:rsidRPr="0001528E" w:rsidRDefault="00806E86" w:rsidP="00806E86">
      <w:pPr>
        <w:widowControl/>
        <w:adjustRightInd w:val="0"/>
        <w:ind w:left="1134" w:right="1345"/>
        <w:jc w:val="both"/>
        <w:rPr>
          <w:sz w:val="18"/>
        </w:rPr>
      </w:pPr>
      <w:r w:rsidRPr="001159C8">
        <w:rPr>
          <w:b/>
          <w:bCs/>
          <w:sz w:val="18"/>
        </w:rPr>
        <w:t xml:space="preserve"> “RESOLVED THAT</w:t>
      </w:r>
      <w:r w:rsidRPr="0001528E">
        <w:rPr>
          <w:sz w:val="18"/>
        </w:rPr>
        <w:t xml:space="preserve"> pursuant to the provisions of Sections 152,160 and other applic</w:t>
      </w:r>
      <w:r>
        <w:rPr>
          <w:sz w:val="18"/>
        </w:rPr>
        <w:t xml:space="preserve">able provisions, if any, of the </w:t>
      </w:r>
      <w:r w:rsidRPr="0001528E">
        <w:rPr>
          <w:sz w:val="18"/>
        </w:rPr>
        <w:t xml:space="preserve">Companies Act, 2013 (“the Act”), </w:t>
      </w:r>
      <w:r>
        <w:rPr>
          <w:sz w:val="18"/>
        </w:rPr>
        <w:t>read with</w:t>
      </w:r>
      <w:r w:rsidRPr="0001528E">
        <w:rPr>
          <w:sz w:val="18"/>
        </w:rPr>
        <w:t xml:space="preserve"> the Companies (Appointment and Qualifica</w:t>
      </w:r>
      <w:r>
        <w:rPr>
          <w:sz w:val="18"/>
        </w:rPr>
        <w:t xml:space="preserve">tion of Directors) Rules, 2014, </w:t>
      </w:r>
      <w:r w:rsidRPr="0001528E">
        <w:rPr>
          <w:sz w:val="18"/>
        </w:rPr>
        <w:t xml:space="preserve">(including any statutory modification(s), clarification(s), </w:t>
      </w:r>
      <w:r>
        <w:rPr>
          <w:sz w:val="18"/>
        </w:rPr>
        <w:t>substitution(s) or reenactment(</w:t>
      </w:r>
      <w:r w:rsidRPr="0001528E">
        <w:rPr>
          <w:sz w:val="18"/>
        </w:rPr>
        <w:t>s) thereof for the time being in force), any other applicable law(s), regulatio</w:t>
      </w:r>
      <w:r>
        <w:rPr>
          <w:sz w:val="18"/>
        </w:rPr>
        <w:t xml:space="preserve">n(s), guideline(s), </w:t>
      </w:r>
      <w:r w:rsidR="00786FBC">
        <w:rPr>
          <w:sz w:val="18"/>
        </w:rPr>
        <w:t xml:space="preserve">Mr. </w:t>
      </w:r>
      <w:r w:rsidR="00BC4537">
        <w:rPr>
          <w:sz w:val="18"/>
        </w:rPr>
        <w:t>Company Secretary</w:t>
      </w:r>
      <w:r w:rsidRPr="0001528E">
        <w:rPr>
          <w:sz w:val="18"/>
        </w:rPr>
        <w:t xml:space="preserve"> (DIN: </w:t>
      </w:r>
      <w:r w:rsidR="00BC4537">
        <w:rPr>
          <w:sz w:val="18"/>
        </w:rPr>
        <w:t>00000000</w:t>
      </w:r>
      <w:r w:rsidRPr="0001528E">
        <w:rPr>
          <w:sz w:val="18"/>
        </w:rPr>
        <w:t>)</w:t>
      </w:r>
      <w:r>
        <w:rPr>
          <w:sz w:val="18"/>
        </w:rPr>
        <w:t xml:space="preserve">, who </w:t>
      </w:r>
      <w:r w:rsidRPr="0001528E">
        <w:rPr>
          <w:sz w:val="18"/>
        </w:rPr>
        <w:t xml:space="preserve">was appointed as </w:t>
      </w:r>
      <w:r>
        <w:rPr>
          <w:sz w:val="18"/>
        </w:rPr>
        <w:t>Independent</w:t>
      </w:r>
      <w:r w:rsidRPr="0001528E">
        <w:rPr>
          <w:sz w:val="18"/>
        </w:rPr>
        <w:t xml:space="preserve"> Director of the Compan</w:t>
      </w:r>
      <w:r>
        <w:rPr>
          <w:sz w:val="18"/>
        </w:rPr>
        <w:t xml:space="preserve">y with effect from </w:t>
      </w:r>
      <w:r w:rsidR="00964EF9">
        <w:rPr>
          <w:sz w:val="18"/>
        </w:rPr>
        <w:t>September</w:t>
      </w:r>
      <w:r>
        <w:rPr>
          <w:sz w:val="18"/>
        </w:rPr>
        <w:t xml:space="preserve"> </w:t>
      </w:r>
      <w:r w:rsidR="00964EF9">
        <w:rPr>
          <w:sz w:val="18"/>
        </w:rPr>
        <w:t>30</w:t>
      </w:r>
      <w:r>
        <w:rPr>
          <w:sz w:val="18"/>
        </w:rPr>
        <w:t>, 2019,</w:t>
      </w:r>
      <w:r w:rsidRPr="0001528E">
        <w:rPr>
          <w:sz w:val="18"/>
        </w:rPr>
        <w:t xml:space="preserve"> </w:t>
      </w:r>
      <w:r>
        <w:rPr>
          <w:sz w:val="18"/>
        </w:rPr>
        <w:t xml:space="preserve">on the recommendation of Nomination and Remuneration Committee of the Board to Change in Designation from Independent Director to Non-Executive Director of the Company, </w:t>
      </w:r>
      <w:r w:rsidRPr="0001528E">
        <w:rPr>
          <w:sz w:val="18"/>
        </w:rPr>
        <w:t>in respect of whom the Company has received a notice in writing under Section 160(1) of the Act fr</w:t>
      </w:r>
      <w:r>
        <w:rPr>
          <w:sz w:val="18"/>
        </w:rPr>
        <w:t xml:space="preserve">om a </w:t>
      </w:r>
      <w:r w:rsidRPr="0001528E">
        <w:rPr>
          <w:sz w:val="18"/>
        </w:rPr>
        <w:t>Member proposing his candidature for the office of Director, be and is hereby appoi</w:t>
      </w:r>
      <w:r>
        <w:rPr>
          <w:sz w:val="18"/>
        </w:rPr>
        <w:t xml:space="preserve">nted as Non-Executive Director of the Company </w:t>
      </w:r>
      <w:proofErr w:type="spellStart"/>
      <w:r w:rsidRPr="0001528E">
        <w:rPr>
          <w:sz w:val="18"/>
        </w:rPr>
        <w:t>w.e.f</w:t>
      </w:r>
      <w:proofErr w:type="spellEnd"/>
      <w:r w:rsidRPr="0001528E">
        <w:rPr>
          <w:sz w:val="18"/>
        </w:rPr>
        <w:t xml:space="preserve">. </w:t>
      </w:r>
      <w:r>
        <w:rPr>
          <w:sz w:val="18"/>
        </w:rPr>
        <w:t>29</w:t>
      </w:r>
      <w:r w:rsidRPr="007F4FDC">
        <w:rPr>
          <w:sz w:val="18"/>
          <w:vertAlign w:val="superscript"/>
        </w:rPr>
        <w:t>th</w:t>
      </w:r>
      <w:r>
        <w:rPr>
          <w:sz w:val="18"/>
        </w:rPr>
        <w:t xml:space="preserve"> September, 2022</w:t>
      </w:r>
      <w:r w:rsidRPr="0001528E">
        <w:rPr>
          <w:sz w:val="18"/>
        </w:rPr>
        <w:t>.”</w:t>
      </w:r>
    </w:p>
    <w:p w:rsidR="00806E86" w:rsidRDefault="00806E86" w:rsidP="00806E86">
      <w:pPr>
        <w:pStyle w:val="ListParagraph"/>
        <w:widowControl/>
        <w:adjustRightInd w:val="0"/>
        <w:ind w:left="1468" w:right="1345" w:firstLine="0"/>
        <w:rPr>
          <w:sz w:val="18"/>
        </w:rPr>
      </w:pPr>
    </w:p>
    <w:p w:rsidR="0001528E" w:rsidRPr="001159C8" w:rsidRDefault="0001528E" w:rsidP="00CC3552">
      <w:pPr>
        <w:pStyle w:val="ListParagraph"/>
        <w:widowControl/>
        <w:numPr>
          <w:ilvl w:val="0"/>
          <w:numId w:val="58"/>
        </w:numPr>
        <w:adjustRightInd w:val="0"/>
        <w:ind w:right="1345"/>
        <w:jc w:val="both"/>
        <w:rPr>
          <w:sz w:val="18"/>
        </w:rPr>
      </w:pPr>
      <w:r w:rsidRPr="001159C8">
        <w:rPr>
          <w:sz w:val="18"/>
        </w:rPr>
        <w:t xml:space="preserve">To consider and, if thought fit, to pass, with or without modification, the following resolution as an </w:t>
      </w:r>
      <w:r w:rsidRPr="00537F2B">
        <w:rPr>
          <w:b/>
          <w:bCs/>
          <w:sz w:val="18"/>
        </w:rPr>
        <w:t>ORDINARY RESOLUTION:</w:t>
      </w:r>
    </w:p>
    <w:p w:rsidR="0001528E" w:rsidRPr="0001528E" w:rsidRDefault="0001528E" w:rsidP="0001528E">
      <w:pPr>
        <w:widowControl/>
        <w:adjustRightInd w:val="0"/>
        <w:ind w:left="1134"/>
        <w:jc w:val="both"/>
        <w:rPr>
          <w:sz w:val="18"/>
        </w:rPr>
      </w:pPr>
    </w:p>
    <w:p w:rsidR="0001528E" w:rsidRPr="0001528E" w:rsidRDefault="0001528E" w:rsidP="0001528E">
      <w:pPr>
        <w:widowControl/>
        <w:adjustRightInd w:val="0"/>
        <w:ind w:left="1134" w:right="1345"/>
        <w:jc w:val="both"/>
        <w:rPr>
          <w:sz w:val="18"/>
        </w:rPr>
      </w:pPr>
      <w:r w:rsidRPr="001159C8">
        <w:rPr>
          <w:b/>
          <w:bCs/>
          <w:sz w:val="18"/>
        </w:rPr>
        <w:t>“RESOLVED THAT</w:t>
      </w:r>
      <w:r w:rsidRPr="0001528E">
        <w:rPr>
          <w:sz w:val="18"/>
        </w:rPr>
        <w:t xml:space="preserve"> pursuant to the provisions of Sections 152,160 and other applic</w:t>
      </w:r>
      <w:r>
        <w:rPr>
          <w:sz w:val="18"/>
        </w:rPr>
        <w:t xml:space="preserve">able provisions, if any, of the </w:t>
      </w:r>
      <w:r w:rsidRPr="0001528E">
        <w:rPr>
          <w:sz w:val="18"/>
        </w:rPr>
        <w:t xml:space="preserve">Companies Act, 2013 (“the Act”), </w:t>
      </w:r>
      <w:r w:rsidR="004C5151">
        <w:rPr>
          <w:sz w:val="18"/>
        </w:rPr>
        <w:t>read with</w:t>
      </w:r>
      <w:r w:rsidRPr="0001528E">
        <w:rPr>
          <w:sz w:val="18"/>
        </w:rPr>
        <w:t xml:space="preserve"> the Companies (Appointment and Qualifica</w:t>
      </w:r>
      <w:r>
        <w:rPr>
          <w:sz w:val="18"/>
        </w:rPr>
        <w:t xml:space="preserve">tion of Directors) Rules, 2014, </w:t>
      </w:r>
      <w:r w:rsidRPr="0001528E">
        <w:rPr>
          <w:sz w:val="18"/>
        </w:rPr>
        <w:t xml:space="preserve">(including any statutory modification(s), clarification(s), </w:t>
      </w:r>
      <w:r>
        <w:rPr>
          <w:sz w:val="18"/>
        </w:rPr>
        <w:t>substitution(s) or reenactment(</w:t>
      </w:r>
      <w:r w:rsidRPr="0001528E">
        <w:rPr>
          <w:sz w:val="18"/>
        </w:rPr>
        <w:t>s) thereof for the time being in force), any other applicable law(s), regulatio</w:t>
      </w:r>
      <w:r>
        <w:rPr>
          <w:sz w:val="18"/>
        </w:rPr>
        <w:t>n(s), guideline(s), Mr</w:t>
      </w:r>
      <w:r w:rsidR="004C5151">
        <w:rPr>
          <w:sz w:val="18"/>
        </w:rPr>
        <w:t>s</w:t>
      </w:r>
      <w:r>
        <w:rPr>
          <w:sz w:val="18"/>
        </w:rPr>
        <w:t xml:space="preserve">. </w:t>
      </w:r>
      <w:r w:rsidR="00BC4537">
        <w:rPr>
          <w:sz w:val="18"/>
        </w:rPr>
        <w:t>Company Secretary</w:t>
      </w:r>
      <w:r>
        <w:rPr>
          <w:sz w:val="18"/>
        </w:rPr>
        <w:t xml:space="preserve"> (DIN: </w:t>
      </w:r>
      <w:r w:rsidR="00BC4537">
        <w:rPr>
          <w:sz w:val="18"/>
        </w:rPr>
        <w:t>00000000</w:t>
      </w:r>
      <w:r>
        <w:rPr>
          <w:sz w:val="18"/>
        </w:rPr>
        <w:t xml:space="preserve">), who </w:t>
      </w:r>
      <w:r w:rsidRPr="0001528E">
        <w:rPr>
          <w:sz w:val="18"/>
        </w:rPr>
        <w:t>was appointed as an Additional Director of the Compan</w:t>
      </w:r>
      <w:r>
        <w:rPr>
          <w:sz w:val="18"/>
        </w:rPr>
        <w:t xml:space="preserve">y with effect from </w:t>
      </w:r>
      <w:r w:rsidR="004C5151">
        <w:rPr>
          <w:sz w:val="18"/>
        </w:rPr>
        <w:t>June</w:t>
      </w:r>
      <w:r>
        <w:rPr>
          <w:sz w:val="18"/>
        </w:rPr>
        <w:t xml:space="preserve"> </w:t>
      </w:r>
      <w:r w:rsidR="004C5151">
        <w:rPr>
          <w:sz w:val="18"/>
        </w:rPr>
        <w:t>13</w:t>
      </w:r>
      <w:r>
        <w:rPr>
          <w:sz w:val="18"/>
        </w:rPr>
        <w:t xml:space="preserve">, </w:t>
      </w:r>
      <w:r w:rsidR="004C5151">
        <w:rPr>
          <w:sz w:val="18"/>
        </w:rPr>
        <w:t>2022</w:t>
      </w:r>
      <w:r w:rsidRPr="0001528E">
        <w:rPr>
          <w:sz w:val="18"/>
        </w:rPr>
        <w:t xml:space="preserve"> and in respect of whom the Company has received a notice in writing under Section 160(1) of the Act fr</w:t>
      </w:r>
      <w:r>
        <w:rPr>
          <w:sz w:val="18"/>
        </w:rPr>
        <w:t xml:space="preserve">om a </w:t>
      </w:r>
      <w:r w:rsidRPr="0001528E">
        <w:rPr>
          <w:sz w:val="18"/>
        </w:rPr>
        <w:t>Member proposing his candidature for the office of Director, be and is hereby appoi</w:t>
      </w:r>
      <w:r>
        <w:rPr>
          <w:sz w:val="18"/>
        </w:rPr>
        <w:t xml:space="preserve">nted as Director of the Company </w:t>
      </w:r>
      <w:proofErr w:type="spellStart"/>
      <w:r w:rsidRPr="0001528E">
        <w:rPr>
          <w:sz w:val="18"/>
        </w:rPr>
        <w:t>w.e.f</w:t>
      </w:r>
      <w:proofErr w:type="spellEnd"/>
      <w:r w:rsidRPr="0001528E">
        <w:rPr>
          <w:sz w:val="18"/>
        </w:rPr>
        <w:t xml:space="preserve">. </w:t>
      </w:r>
      <w:r w:rsidR="007F4FDC">
        <w:rPr>
          <w:sz w:val="18"/>
        </w:rPr>
        <w:t>September</w:t>
      </w:r>
      <w:r w:rsidR="004939C4">
        <w:rPr>
          <w:sz w:val="18"/>
        </w:rPr>
        <w:t xml:space="preserve"> 29</w:t>
      </w:r>
      <w:r w:rsidR="007F4FDC">
        <w:rPr>
          <w:sz w:val="18"/>
        </w:rPr>
        <w:t>, 2022</w:t>
      </w:r>
      <w:r w:rsidRPr="0001528E">
        <w:rPr>
          <w:sz w:val="18"/>
        </w:rPr>
        <w:t>.”</w:t>
      </w:r>
    </w:p>
    <w:p w:rsidR="0001528E" w:rsidRDefault="0001528E" w:rsidP="0001528E">
      <w:pPr>
        <w:ind w:left="1064"/>
        <w:rPr>
          <w:b/>
          <w:sz w:val="18"/>
          <w:u w:val="single"/>
        </w:rPr>
      </w:pPr>
    </w:p>
    <w:p w:rsidR="0001528E" w:rsidRPr="0001528E" w:rsidRDefault="0001528E" w:rsidP="00806E86">
      <w:pPr>
        <w:pStyle w:val="ListParagraph"/>
        <w:widowControl/>
        <w:numPr>
          <w:ilvl w:val="0"/>
          <w:numId w:val="58"/>
        </w:numPr>
        <w:adjustRightInd w:val="0"/>
        <w:ind w:right="1345"/>
        <w:rPr>
          <w:sz w:val="18"/>
        </w:rPr>
      </w:pPr>
      <w:r w:rsidRPr="0001528E">
        <w:rPr>
          <w:sz w:val="18"/>
        </w:rPr>
        <w:t>To consider and, if thought fit, to pass, with or without modification, the following resolution</w:t>
      </w:r>
      <w:r>
        <w:rPr>
          <w:sz w:val="18"/>
        </w:rPr>
        <w:t xml:space="preserve"> </w:t>
      </w:r>
      <w:r w:rsidRPr="0001528E">
        <w:rPr>
          <w:sz w:val="18"/>
        </w:rPr>
        <w:t xml:space="preserve">as an </w:t>
      </w:r>
      <w:r w:rsidRPr="00537F2B">
        <w:rPr>
          <w:b/>
          <w:bCs/>
          <w:sz w:val="18"/>
        </w:rPr>
        <w:t>ORDINARY RESOLUTION:</w:t>
      </w:r>
    </w:p>
    <w:p w:rsidR="0001528E" w:rsidRPr="0001528E" w:rsidRDefault="0001528E" w:rsidP="0001528E">
      <w:pPr>
        <w:pStyle w:val="ListParagraph"/>
        <w:ind w:left="1468" w:firstLine="0"/>
        <w:jc w:val="both"/>
        <w:rPr>
          <w:b/>
          <w:sz w:val="18"/>
          <w:u w:val="single"/>
        </w:rPr>
      </w:pPr>
    </w:p>
    <w:p w:rsidR="0001528E" w:rsidRPr="0001528E" w:rsidRDefault="0001528E" w:rsidP="0001528E">
      <w:pPr>
        <w:pStyle w:val="BodyText"/>
        <w:spacing w:before="10"/>
        <w:ind w:left="1134" w:right="1345"/>
        <w:jc w:val="both"/>
        <w:rPr>
          <w:sz w:val="17"/>
        </w:rPr>
      </w:pPr>
      <w:r w:rsidRPr="0001528E">
        <w:rPr>
          <w:b/>
          <w:bCs/>
          <w:sz w:val="18"/>
          <w:szCs w:val="22"/>
        </w:rPr>
        <w:t>“RESOLVED THAT</w:t>
      </w:r>
      <w:r w:rsidRPr="0001528E">
        <w:rPr>
          <w:sz w:val="18"/>
          <w:szCs w:val="22"/>
        </w:rPr>
        <w:t xml:space="preserve"> pursuant to the provisions of Sections 149, 150, 152 and other applicable provisions, if any, of the Companies Act, 2013 (the Act) and the Rules framed thereunder, read with Schedule IV of the Act, Articles of Association of the Company, (including any statutory modification(s) or re-enactment thereof, for the time being in force) and other applicable law, if any, and as recommended by the Nomination and Remuneration Committee</w:t>
      </w:r>
      <w:r w:rsidR="00A05010">
        <w:rPr>
          <w:sz w:val="18"/>
          <w:szCs w:val="22"/>
        </w:rPr>
        <w:t xml:space="preserve"> and board of directors</w:t>
      </w:r>
      <w:r w:rsidRPr="0001528E">
        <w:rPr>
          <w:sz w:val="18"/>
          <w:szCs w:val="22"/>
        </w:rPr>
        <w:t xml:space="preserve">, Mr. </w:t>
      </w:r>
      <w:r w:rsidR="00DF636C">
        <w:rPr>
          <w:sz w:val="18"/>
          <w:szCs w:val="22"/>
        </w:rPr>
        <w:t>Compliance</w:t>
      </w:r>
      <w:r w:rsidRPr="0001528E">
        <w:rPr>
          <w:sz w:val="18"/>
          <w:szCs w:val="22"/>
        </w:rPr>
        <w:t xml:space="preserve"> (DIN: </w:t>
      </w:r>
      <w:r w:rsidR="00DF636C">
        <w:rPr>
          <w:sz w:val="18"/>
          <w:szCs w:val="22"/>
        </w:rPr>
        <w:t>00000000</w:t>
      </w:r>
      <w:r w:rsidRPr="0001528E">
        <w:rPr>
          <w:sz w:val="18"/>
          <w:szCs w:val="22"/>
        </w:rPr>
        <w:t>), who was appointed as an Additional Director (Category as Independent) by the Board of Director</w:t>
      </w:r>
      <w:r w:rsidR="00537F2B">
        <w:rPr>
          <w:sz w:val="18"/>
          <w:szCs w:val="22"/>
        </w:rPr>
        <w:t>s of Company with effect from June</w:t>
      </w:r>
      <w:r w:rsidR="002216C6">
        <w:rPr>
          <w:sz w:val="18"/>
          <w:szCs w:val="22"/>
        </w:rPr>
        <w:t xml:space="preserve"> 13</w:t>
      </w:r>
      <w:r w:rsidR="00537F2B">
        <w:rPr>
          <w:sz w:val="18"/>
          <w:szCs w:val="22"/>
        </w:rPr>
        <w:t>, 2022</w:t>
      </w:r>
      <w:r w:rsidRPr="0001528E">
        <w:rPr>
          <w:sz w:val="18"/>
          <w:szCs w:val="22"/>
        </w:rPr>
        <w:t xml:space="preserve"> and in respect of whom the Company has received a notice in writing from a Member pursuant to the provisions of Section 160 of the Act, signifying his intention to propose the candidature of Mr. </w:t>
      </w:r>
      <w:r w:rsidR="00DF636C">
        <w:rPr>
          <w:sz w:val="18"/>
          <w:szCs w:val="22"/>
        </w:rPr>
        <w:t>Compliance</w:t>
      </w:r>
      <w:r w:rsidRPr="0001528E">
        <w:rPr>
          <w:sz w:val="18"/>
          <w:szCs w:val="22"/>
        </w:rPr>
        <w:t xml:space="preserve"> for the office of Director, be and is hereby appointed as an independent Director of the Company.”</w:t>
      </w:r>
    </w:p>
    <w:p w:rsidR="0001528E" w:rsidRDefault="0001528E" w:rsidP="0001528E">
      <w:pPr>
        <w:pStyle w:val="BodyText"/>
        <w:spacing w:before="10"/>
        <w:ind w:left="1134" w:right="1345"/>
        <w:jc w:val="both"/>
        <w:rPr>
          <w:sz w:val="17"/>
        </w:rPr>
      </w:pPr>
    </w:p>
    <w:p w:rsidR="0001528E" w:rsidRPr="0001528E" w:rsidRDefault="0001528E" w:rsidP="0001528E">
      <w:pPr>
        <w:pStyle w:val="BodyText"/>
        <w:spacing w:before="10"/>
        <w:ind w:left="1134" w:right="1345"/>
        <w:jc w:val="both"/>
        <w:rPr>
          <w:sz w:val="18"/>
          <w:szCs w:val="22"/>
        </w:rPr>
      </w:pPr>
      <w:r w:rsidRPr="0001528E">
        <w:rPr>
          <w:b/>
          <w:bCs/>
          <w:sz w:val="18"/>
          <w:szCs w:val="22"/>
        </w:rPr>
        <w:t>“RESOLVED FURTHER THAT</w:t>
      </w:r>
      <w:r w:rsidRPr="0001528E">
        <w:rPr>
          <w:sz w:val="18"/>
          <w:szCs w:val="22"/>
        </w:rPr>
        <w:t xml:space="preserve"> in compliance with provisions of Section 149 of the Act and Listing Regulations,</w:t>
      </w:r>
      <w:r>
        <w:rPr>
          <w:sz w:val="18"/>
          <w:szCs w:val="22"/>
        </w:rPr>
        <w:t xml:space="preserve"> </w:t>
      </w:r>
      <w:r w:rsidRPr="0001528E">
        <w:rPr>
          <w:sz w:val="18"/>
          <w:szCs w:val="22"/>
        </w:rPr>
        <w:t xml:space="preserve">Mr. </w:t>
      </w:r>
      <w:r w:rsidR="00DF636C">
        <w:rPr>
          <w:sz w:val="18"/>
          <w:szCs w:val="22"/>
        </w:rPr>
        <w:t>Compliance</w:t>
      </w:r>
      <w:r w:rsidRPr="0001528E">
        <w:rPr>
          <w:sz w:val="18"/>
          <w:szCs w:val="22"/>
        </w:rPr>
        <w:t xml:space="preserve"> (DIN: </w:t>
      </w:r>
      <w:r w:rsidR="00DF636C">
        <w:rPr>
          <w:sz w:val="18"/>
          <w:szCs w:val="22"/>
        </w:rPr>
        <w:t>00000000</w:t>
      </w:r>
      <w:r w:rsidRPr="0001528E">
        <w:rPr>
          <w:sz w:val="18"/>
          <w:szCs w:val="22"/>
        </w:rPr>
        <w:t>), who has submitted a declaration that he meets the criteria for</w:t>
      </w:r>
      <w:r>
        <w:rPr>
          <w:sz w:val="18"/>
          <w:szCs w:val="22"/>
        </w:rPr>
        <w:t xml:space="preserve"> </w:t>
      </w:r>
      <w:r w:rsidRPr="0001528E">
        <w:rPr>
          <w:sz w:val="18"/>
          <w:szCs w:val="22"/>
        </w:rPr>
        <w:t>independence as per the Act and Listing Regulations and who is eligible for appointment, shall be treated as an</w:t>
      </w:r>
      <w:r>
        <w:rPr>
          <w:sz w:val="18"/>
          <w:szCs w:val="22"/>
        </w:rPr>
        <w:t xml:space="preserve"> </w:t>
      </w:r>
      <w:r w:rsidRPr="0001528E">
        <w:rPr>
          <w:sz w:val="18"/>
          <w:szCs w:val="22"/>
        </w:rPr>
        <w:t>Independent Director of the Company on following terms and conditions:</w:t>
      </w:r>
    </w:p>
    <w:p w:rsidR="003158F8" w:rsidRPr="003158F8" w:rsidRDefault="003158F8" w:rsidP="003158F8">
      <w:pPr>
        <w:pStyle w:val="BodyText"/>
        <w:ind w:left="1134" w:right="1345"/>
        <w:jc w:val="both"/>
        <w:rPr>
          <w:sz w:val="4"/>
          <w:szCs w:val="8"/>
        </w:rPr>
      </w:pPr>
    </w:p>
    <w:p w:rsidR="0001528E" w:rsidRPr="0001528E" w:rsidRDefault="0001528E" w:rsidP="003158F8">
      <w:pPr>
        <w:pStyle w:val="BodyText"/>
        <w:ind w:left="1134" w:right="1345"/>
        <w:jc w:val="both"/>
        <w:rPr>
          <w:sz w:val="18"/>
          <w:szCs w:val="22"/>
        </w:rPr>
      </w:pPr>
      <w:r w:rsidRPr="0001528E">
        <w:rPr>
          <w:sz w:val="18"/>
          <w:szCs w:val="22"/>
        </w:rPr>
        <w:t xml:space="preserve">• Mr. </w:t>
      </w:r>
      <w:r w:rsidR="00DF636C">
        <w:rPr>
          <w:sz w:val="18"/>
          <w:szCs w:val="22"/>
        </w:rPr>
        <w:t>Compliance</w:t>
      </w:r>
      <w:r w:rsidRPr="0001528E">
        <w:rPr>
          <w:sz w:val="18"/>
          <w:szCs w:val="22"/>
        </w:rPr>
        <w:t xml:space="preserve"> shall hold office as an Independent Director for a term of five (5) consecutive years</w:t>
      </w:r>
      <w:r>
        <w:rPr>
          <w:sz w:val="18"/>
          <w:szCs w:val="22"/>
        </w:rPr>
        <w:t xml:space="preserve"> </w:t>
      </w:r>
      <w:r w:rsidRPr="0001528E">
        <w:rPr>
          <w:sz w:val="18"/>
          <w:szCs w:val="22"/>
        </w:rPr>
        <w:t xml:space="preserve">on the Board of the Company commencing from </w:t>
      </w:r>
      <w:r w:rsidR="00DF03AB">
        <w:rPr>
          <w:sz w:val="18"/>
          <w:szCs w:val="22"/>
        </w:rPr>
        <w:t>September</w:t>
      </w:r>
      <w:r w:rsidR="00180445">
        <w:rPr>
          <w:sz w:val="18"/>
          <w:szCs w:val="22"/>
        </w:rPr>
        <w:t xml:space="preserve"> 29</w:t>
      </w:r>
      <w:r w:rsidR="00DF03AB">
        <w:rPr>
          <w:sz w:val="18"/>
          <w:szCs w:val="22"/>
        </w:rPr>
        <w:t>, 2022</w:t>
      </w:r>
      <w:r w:rsidRPr="0001528E">
        <w:rPr>
          <w:sz w:val="18"/>
          <w:szCs w:val="22"/>
        </w:rPr>
        <w:t xml:space="preserve"> and shall be eligible for re-appointment</w:t>
      </w:r>
      <w:r>
        <w:rPr>
          <w:sz w:val="18"/>
          <w:szCs w:val="22"/>
        </w:rPr>
        <w:t xml:space="preserve"> </w:t>
      </w:r>
      <w:r w:rsidRPr="0001528E">
        <w:rPr>
          <w:sz w:val="18"/>
          <w:szCs w:val="22"/>
        </w:rPr>
        <w:t>subject to provisions of the Act.</w:t>
      </w:r>
    </w:p>
    <w:p w:rsidR="00EE2B18" w:rsidRDefault="0001528E" w:rsidP="003158F8">
      <w:pPr>
        <w:pStyle w:val="BodyText"/>
        <w:ind w:left="1134" w:right="1345"/>
        <w:jc w:val="both"/>
        <w:rPr>
          <w:sz w:val="18"/>
          <w:szCs w:val="22"/>
        </w:rPr>
      </w:pPr>
      <w:r w:rsidRPr="0001528E">
        <w:rPr>
          <w:sz w:val="18"/>
          <w:szCs w:val="22"/>
        </w:rPr>
        <w:t>• He shall not be liable to retire by rotation.</w:t>
      </w:r>
    </w:p>
    <w:p w:rsidR="00507487" w:rsidRDefault="00507487" w:rsidP="003158F8">
      <w:pPr>
        <w:pStyle w:val="BodyText"/>
        <w:ind w:left="1134" w:right="1345"/>
        <w:jc w:val="both"/>
        <w:rPr>
          <w:sz w:val="18"/>
          <w:szCs w:val="22"/>
        </w:rPr>
      </w:pPr>
    </w:p>
    <w:p w:rsidR="00806E86" w:rsidRPr="0001528E" w:rsidRDefault="00507487" w:rsidP="00CC3552">
      <w:pPr>
        <w:pStyle w:val="ListParagraph"/>
        <w:widowControl/>
        <w:numPr>
          <w:ilvl w:val="0"/>
          <w:numId w:val="58"/>
        </w:numPr>
        <w:adjustRightInd w:val="0"/>
        <w:ind w:right="1345"/>
        <w:jc w:val="both"/>
        <w:rPr>
          <w:sz w:val="18"/>
        </w:rPr>
      </w:pPr>
      <w:r w:rsidRPr="00806E86">
        <w:rPr>
          <w:sz w:val="18"/>
        </w:rPr>
        <w:t xml:space="preserve"> </w:t>
      </w:r>
      <w:r w:rsidR="00806E86" w:rsidRPr="0001528E">
        <w:rPr>
          <w:sz w:val="18"/>
        </w:rPr>
        <w:t>To consider and, if thought fit, to pass, with or without modification, the following resolution</w:t>
      </w:r>
      <w:r w:rsidR="00806E86">
        <w:rPr>
          <w:sz w:val="18"/>
        </w:rPr>
        <w:t xml:space="preserve"> </w:t>
      </w:r>
      <w:r w:rsidR="00806E86" w:rsidRPr="0001528E">
        <w:rPr>
          <w:sz w:val="18"/>
        </w:rPr>
        <w:t xml:space="preserve">as an </w:t>
      </w:r>
      <w:r w:rsidR="00806E86">
        <w:rPr>
          <w:b/>
          <w:bCs/>
          <w:sz w:val="18"/>
        </w:rPr>
        <w:t>SPECIAL</w:t>
      </w:r>
      <w:r w:rsidR="00806E86" w:rsidRPr="00537F2B">
        <w:rPr>
          <w:b/>
          <w:bCs/>
          <w:sz w:val="18"/>
        </w:rPr>
        <w:t xml:space="preserve"> RESOLUTION:</w:t>
      </w:r>
    </w:p>
    <w:p w:rsidR="00507487" w:rsidRPr="00806E86" w:rsidRDefault="00507487" w:rsidP="00806E86">
      <w:pPr>
        <w:pStyle w:val="BodyText"/>
        <w:ind w:left="1134" w:right="1345"/>
        <w:jc w:val="both"/>
        <w:rPr>
          <w:sz w:val="18"/>
          <w:szCs w:val="22"/>
        </w:rPr>
      </w:pPr>
    </w:p>
    <w:p w:rsidR="00507487" w:rsidRPr="00507487" w:rsidRDefault="00507487" w:rsidP="00425EB7">
      <w:pPr>
        <w:pStyle w:val="BodyText"/>
        <w:ind w:left="1134" w:right="1345"/>
        <w:jc w:val="both"/>
        <w:rPr>
          <w:sz w:val="18"/>
          <w:szCs w:val="22"/>
        </w:rPr>
      </w:pPr>
      <w:r w:rsidRPr="00507487">
        <w:rPr>
          <w:b/>
          <w:bCs/>
          <w:sz w:val="18"/>
          <w:szCs w:val="22"/>
        </w:rPr>
        <w:t>“RESOLVED THAT</w:t>
      </w:r>
      <w:r w:rsidRPr="00507487">
        <w:rPr>
          <w:sz w:val="18"/>
          <w:szCs w:val="22"/>
        </w:rPr>
        <w:t xml:space="preserve"> pursuant to the provisions of Section 2(54), 190, 196, 197, 203 and all other</w:t>
      </w:r>
      <w:r>
        <w:rPr>
          <w:sz w:val="18"/>
          <w:szCs w:val="22"/>
        </w:rPr>
        <w:t xml:space="preserve"> </w:t>
      </w:r>
      <w:r w:rsidRPr="00507487">
        <w:rPr>
          <w:sz w:val="18"/>
          <w:szCs w:val="22"/>
        </w:rPr>
        <w:t>applicable provisions, if any, of the Companies Act, 2013 (including any statutory modification/</w:t>
      </w:r>
      <w:r>
        <w:rPr>
          <w:sz w:val="18"/>
          <w:szCs w:val="22"/>
        </w:rPr>
        <w:t xml:space="preserve"> </w:t>
      </w:r>
      <w:r w:rsidRPr="00507487">
        <w:rPr>
          <w:sz w:val="18"/>
          <w:szCs w:val="22"/>
        </w:rPr>
        <w:t>amendments or re-enactments thereof) read with Schedule V (including any statutory modification(s), clarification(s), substitution(s) or reenactment(s) thereof for the time being in force), any other applicable law(s), regulation(s),</w:t>
      </w:r>
      <w:r>
        <w:rPr>
          <w:sz w:val="18"/>
          <w:szCs w:val="22"/>
        </w:rPr>
        <w:t xml:space="preserve"> </w:t>
      </w:r>
      <w:r w:rsidRPr="00507487">
        <w:rPr>
          <w:sz w:val="18"/>
          <w:szCs w:val="22"/>
        </w:rPr>
        <w:t>guidelin</w:t>
      </w:r>
      <w:r>
        <w:rPr>
          <w:sz w:val="18"/>
          <w:szCs w:val="22"/>
        </w:rPr>
        <w:t xml:space="preserve">e(s), consent of the Members of </w:t>
      </w:r>
      <w:r w:rsidRPr="00507487">
        <w:rPr>
          <w:sz w:val="18"/>
          <w:szCs w:val="22"/>
        </w:rPr>
        <w:t xml:space="preserve">the company, be and is hereby accorded to </w:t>
      </w:r>
      <w:r w:rsidR="00CB5CE5">
        <w:rPr>
          <w:sz w:val="18"/>
          <w:szCs w:val="22"/>
        </w:rPr>
        <w:t>re-</w:t>
      </w:r>
      <w:r w:rsidRPr="00507487">
        <w:rPr>
          <w:sz w:val="18"/>
          <w:szCs w:val="22"/>
        </w:rPr>
        <w:t>appoint</w:t>
      </w:r>
      <w:r>
        <w:rPr>
          <w:sz w:val="18"/>
          <w:szCs w:val="22"/>
        </w:rPr>
        <w:t xml:space="preserve"> </w:t>
      </w:r>
      <w:r w:rsidRPr="00507487">
        <w:rPr>
          <w:sz w:val="18"/>
          <w:szCs w:val="22"/>
        </w:rPr>
        <w:t xml:space="preserve">Mr. </w:t>
      </w:r>
      <w:r w:rsidR="00BC4537">
        <w:rPr>
          <w:sz w:val="18"/>
          <w:szCs w:val="22"/>
        </w:rPr>
        <w:t>Company Secretary</w:t>
      </w:r>
      <w:r w:rsidRPr="00507487">
        <w:rPr>
          <w:sz w:val="18"/>
          <w:szCs w:val="22"/>
        </w:rPr>
        <w:t xml:space="preserve"> (DIN: </w:t>
      </w:r>
      <w:r w:rsidR="00BC4537">
        <w:rPr>
          <w:sz w:val="18"/>
          <w:szCs w:val="22"/>
        </w:rPr>
        <w:t>00000000</w:t>
      </w:r>
      <w:r w:rsidRPr="00507487">
        <w:rPr>
          <w:sz w:val="18"/>
          <w:szCs w:val="22"/>
        </w:rPr>
        <w:t>) as Managi</w:t>
      </w:r>
      <w:r w:rsidR="00CB5CE5">
        <w:rPr>
          <w:sz w:val="18"/>
          <w:szCs w:val="22"/>
        </w:rPr>
        <w:t xml:space="preserve">ng Director of the Company for </w:t>
      </w:r>
      <w:r w:rsidR="00F6243D">
        <w:rPr>
          <w:sz w:val="18"/>
          <w:szCs w:val="22"/>
        </w:rPr>
        <w:t xml:space="preserve">a </w:t>
      </w:r>
      <w:r w:rsidR="00CB5CE5">
        <w:rPr>
          <w:sz w:val="18"/>
          <w:szCs w:val="22"/>
        </w:rPr>
        <w:t xml:space="preserve">further </w:t>
      </w:r>
      <w:r w:rsidRPr="00507487">
        <w:rPr>
          <w:sz w:val="18"/>
          <w:szCs w:val="22"/>
        </w:rPr>
        <w:t>term</w:t>
      </w:r>
      <w:r w:rsidR="003F4387">
        <w:rPr>
          <w:sz w:val="18"/>
          <w:szCs w:val="22"/>
        </w:rPr>
        <w:t xml:space="preserve"> of three years commencing from</w:t>
      </w:r>
      <w:r w:rsidR="00425EB7">
        <w:rPr>
          <w:sz w:val="18"/>
          <w:szCs w:val="22"/>
        </w:rPr>
        <w:t xml:space="preserve"> </w:t>
      </w:r>
      <w:r w:rsidR="003C55F1">
        <w:rPr>
          <w:sz w:val="18"/>
          <w:szCs w:val="22"/>
        </w:rPr>
        <w:t>October</w:t>
      </w:r>
      <w:r w:rsidR="003F4387">
        <w:rPr>
          <w:sz w:val="18"/>
          <w:szCs w:val="22"/>
        </w:rPr>
        <w:t xml:space="preserve"> 15</w:t>
      </w:r>
      <w:r w:rsidR="00425EB7">
        <w:rPr>
          <w:sz w:val="18"/>
          <w:szCs w:val="22"/>
        </w:rPr>
        <w:t>, 2022</w:t>
      </w:r>
      <w:r w:rsidRPr="00507487">
        <w:rPr>
          <w:sz w:val="18"/>
          <w:szCs w:val="22"/>
        </w:rPr>
        <w:t xml:space="preserve"> on such other terms and conditions</w:t>
      </w:r>
      <w:r>
        <w:rPr>
          <w:sz w:val="18"/>
          <w:szCs w:val="22"/>
        </w:rPr>
        <w:t xml:space="preserve"> </w:t>
      </w:r>
      <w:r w:rsidRPr="00507487">
        <w:rPr>
          <w:sz w:val="18"/>
          <w:szCs w:val="22"/>
        </w:rPr>
        <w:t>as placed before the Board with the authority to the Board to alter or vary the same from time</w:t>
      </w:r>
      <w:r>
        <w:rPr>
          <w:sz w:val="18"/>
          <w:szCs w:val="22"/>
        </w:rPr>
        <w:t xml:space="preserve"> </w:t>
      </w:r>
      <w:r w:rsidRPr="00507487">
        <w:rPr>
          <w:sz w:val="18"/>
          <w:szCs w:val="22"/>
        </w:rPr>
        <w:t xml:space="preserve">to time as may be decided by it and agreed to by </w:t>
      </w:r>
      <w:r w:rsidR="00425EB7" w:rsidRPr="00507487">
        <w:rPr>
          <w:sz w:val="18"/>
          <w:szCs w:val="22"/>
        </w:rPr>
        <w:t xml:space="preserve">Mr. </w:t>
      </w:r>
      <w:r w:rsidR="00BC4537">
        <w:rPr>
          <w:sz w:val="18"/>
          <w:szCs w:val="22"/>
        </w:rPr>
        <w:t>Company Secretary</w:t>
      </w:r>
      <w:r w:rsidR="00425EB7" w:rsidRPr="00507487">
        <w:rPr>
          <w:sz w:val="18"/>
          <w:szCs w:val="22"/>
        </w:rPr>
        <w:t xml:space="preserve"> (DIN: </w:t>
      </w:r>
      <w:r w:rsidR="00BC4537">
        <w:rPr>
          <w:sz w:val="18"/>
          <w:szCs w:val="22"/>
        </w:rPr>
        <w:t>00000000</w:t>
      </w:r>
      <w:r w:rsidR="00425EB7" w:rsidRPr="00507487">
        <w:rPr>
          <w:sz w:val="18"/>
          <w:szCs w:val="22"/>
        </w:rPr>
        <w:t>)</w:t>
      </w:r>
      <w:r w:rsidRPr="00507487">
        <w:rPr>
          <w:sz w:val="18"/>
          <w:szCs w:val="22"/>
        </w:rPr>
        <w:t>.</w:t>
      </w:r>
    </w:p>
    <w:p w:rsidR="00507487" w:rsidRDefault="00507487" w:rsidP="00507487">
      <w:pPr>
        <w:pStyle w:val="BodyText"/>
        <w:ind w:left="1134" w:right="1345"/>
        <w:jc w:val="both"/>
        <w:rPr>
          <w:sz w:val="18"/>
          <w:szCs w:val="22"/>
        </w:rPr>
      </w:pPr>
    </w:p>
    <w:p w:rsidR="00507487" w:rsidRPr="00507487" w:rsidRDefault="00507487" w:rsidP="00507487">
      <w:pPr>
        <w:pStyle w:val="BodyText"/>
        <w:ind w:left="1134" w:right="1345"/>
        <w:jc w:val="both"/>
        <w:rPr>
          <w:sz w:val="18"/>
          <w:szCs w:val="22"/>
        </w:rPr>
      </w:pPr>
      <w:r w:rsidRPr="00565844">
        <w:rPr>
          <w:b/>
          <w:bCs/>
          <w:sz w:val="18"/>
          <w:szCs w:val="22"/>
        </w:rPr>
        <w:t>RESOLVED FURTHER THAT</w:t>
      </w:r>
      <w:r w:rsidRPr="00507487">
        <w:rPr>
          <w:sz w:val="18"/>
          <w:szCs w:val="22"/>
        </w:rPr>
        <w:t xml:space="preserve"> notwithstanding anything to the contrary herein contained where in</w:t>
      </w:r>
      <w:r>
        <w:rPr>
          <w:sz w:val="18"/>
          <w:szCs w:val="22"/>
        </w:rPr>
        <w:t xml:space="preserve"> </w:t>
      </w:r>
      <w:r w:rsidRPr="00507487">
        <w:rPr>
          <w:sz w:val="18"/>
          <w:szCs w:val="22"/>
        </w:rPr>
        <w:t xml:space="preserve">any financial year during the tenure of </w:t>
      </w:r>
      <w:r w:rsidR="00565844" w:rsidRPr="00507487">
        <w:rPr>
          <w:sz w:val="18"/>
          <w:szCs w:val="22"/>
        </w:rPr>
        <w:t xml:space="preserve">Mr. </w:t>
      </w:r>
      <w:r w:rsidR="00BC4537">
        <w:rPr>
          <w:sz w:val="18"/>
          <w:szCs w:val="22"/>
        </w:rPr>
        <w:t>Company Secretary</w:t>
      </w:r>
      <w:r w:rsidR="00565844" w:rsidRPr="00507487">
        <w:rPr>
          <w:sz w:val="18"/>
          <w:szCs w:val="22"/>
        </w:rPr>
        <w:t xml:space="preserve"> (DIN: </w:t>
      </w:r>
      <w:r w:rsidR="00BC4537">
        <w:rPr>
          <w:sz w:val="18"/>
          <w:szCs w:val="22"/>
        </w:rPr>
        <w:t>00000000</w:t>
      </w:r>
      <w:r w:rsidR="00565844" w:rsidRPr="00507487">
        <w:rPr>
          <w:sz w:val="18"/>
          <w:szCs w:val="22"/>
        </w:rPr>
        <w:t>)</w:t>
      </w:r>
      <w:r w:rsidRPr="00507487">
        <w:rPr>
          <w:sz w:val="18"/>
          <w:szCs w:val="22"/>
        </w:rPr>
        <w:t xml:space="preserve"> as Managing Director,</w:t>
      </w:r>
      <w:r>
        <w:rPr>
          <w:sz w:val="18"/>
          <w:szCs w:val="22"/>
        </w:rPr>
        <w:t xml:space="preserve"> </w:t>
      </w:r>
      <w:r w:rsidRPr="00507487">
        <w:rPr>
          <w:sz w:val="18"/>
          <w:szCs w:val="22"/>
        </w:rPr>
        <w:t>the Company has no profits or its profits are inadequate the Company shall pay her</w:t>
      </w:r>
      <w:r>
        <w:rPr>
          <w:sz w:val="18"/>
          <w:szCs w:val="22"/>
        </w:rPr>
        <w:t xml:space="preserve"> </w:t>
      </w:r>
      <w:r w:rsidRPr="00507487">
        <w:rPr>
          <w:sz w:val="18"/>
          <w:szCs w:val="22"/>
        </w:rPr>
        <w:t>remuneration as approved by the Members by way of Special Resolution and subject to other</w:t>
      </w:r>
      <w:r>
        <w:rPr>
          <w:sz w:val="18"/>
          <w:szCs w:val="22"/>
        </w:rPr>
        <w:t xml:space="preserve"> </w:t>
      </w:r>
      <w:r w:rsidRPr="00507487">
        <w:rPr>
          <w:sz w:val="18"/>
          <w:szCs w:val="22"/>
        </w:rPr>
        <w:t>provisions as prescribed under Section II of Part II of Schedule V to the Companies Act, 2013, if</w:t>
      </w:r>
      <w:r>
        <w:rPr>
          <w:sz w:val="18"/>
          <w:szCs w:val="22"/>
        </w:rPr>
        <w:t xml:space="preserve"> </w:t>
      </w:r>
      <w:r w:rsidRPr="00507487">
        <w:rPr>
          <w:sz w:val="18"/>
          <w:szCs w:val="22"/>
        </w:rPr>
        <w:t>any.</w:t>
      </w:r>
    </w:p>
    <w:p w:rsidR="00507487" w:rsidRDefault="00507487" w:rsidP="00507487">
      <w:pPr>
        <w:pStyle w:val="BodyText"/>
        <w:ind w:left="1134" w:right="1345"/>
        <w:jc w:val="both"/>
        <w:rPr>
          <w:sz w:val="18"/>
          <w:szCs w:val="22"/>
        </w:rPr>
      </w:pPr>
    </w:p>
    <w:p w:rsidR="00507487" w:rsidRPr="00507487" w:rsidRDefault="00507487" w:rsidP="00507487">
      <w:pPr>
        <w:pStyle w:val="BodyText"/>
        <w:ind w:left="1134" w:right="1345"/>
        <w:jc w:val="both"/>
        <w:rPr>
          <w:sz w:val="18"/>
          <w:szCs w:val="22"/>
        </w:rPr>
      </w:pPr>
      <w:r w:rsidRPr="00565844">
        <w:rPr>
          <w:b/>
          <w:bCs/>
          <w:sz w:val="18"/>
          <w:szCs w:val="22"/>
        </w:rPr>
        <w:t>RESOLVED FURTHER THAT</w:t>
      </w:r>
      <w:r w:rsidRPr="00507487">
        <w:rPr>
          <w:sz w:val="18"/>
          <w:szCs w:val="22"/>
        </w:rPr>
        <w:t xml:space="preserve"> </w:t>
      </w:r>
      <w:proofErr w:type="gramStart"/>
      <w:r w:rsidRPr="00507487">
        <w:rPr>
          <w:sz w:val="18"/>
          <w:szCs w:val="22"/>
        </w:rPr>
        <w:t>so</w:t>
      </w:r>
      <w:proofErr w:type="gramEnd"/>
      <w:r w:rsidRPr="00507487">
        <w:rPr>
          <w:sz w:val="18"/>
          <w:szCs w:val="22"/>
        </w:rPr>
        <w:t xml:space="preserve"> long as </w:t>
      </w:r>
      <w:r w:rsidR="00565844" w:rsidRPr="00507487">
        <w:rPr>
          <w:sz w:val="18"/>
          <w:szCs w:val="22"/>
        </w:rPr>
        <w:t xml:space="preserve">Mr. </w:t>
      </w:r>
      <w:r w:rsidR="00BC4537">
        <w:rPr>
          <w:sz w:val="18"/>
          <w:szCs w:val="22"/>
        </w:rPr>
        <w:t>Company Secretary</w:t>
      </w:r>
      <w:r w:rsidR="00565844" w:rsidRPr="00507487">
        <w:rPr>
          <w:sz w:val="18"/>
          <w:szCs w:val="22"/>
        </w:rPr>
        <w:t xml:space="preserve"> (DIN: </w:t>
      </w:r>
      <w:r w:rsidR="00BC4537">
        <w:rPr>
          <w:sz w:val="18"/>
          <w:szCs w:val="22"/>
        </w:rPr>
        <w:t>00000000</w:t>
      </w:r>
      <w:r w:rsidR="00565844" w:rsidRPr="00507487">
        <w:rPr>
          <w:sz w:val="18"/>
          <w:szCs w:val="22"/>
        </w:rPr>
        <w:t>)</w:t>
      </w:r>
      <w:r w:rsidRPr="00507487">
        <w:rPr>
          <w:sz w:val="18"/>
          <w:szCs w:val="22"/>
        </w:rPr>
        <w:t xml:space="preserve"> functions as Managing</w:t>
      </w:r>
      <w:r>
        <w:rPr>
          <w:sz w:val="18"/>
          <w:szCs w:val="22"/>
        </w:rPr>
        <w:t xml:space="preserve"> </w:t>
      </w:r>
      <w:r w:rsidR="00695074">
        <w:rPr>
          <w:sz w:val="18"/>
          <w:szCs w:val="22"/>
        </w:rPr>
        <w:t xml:space="preserve">Director of the Company, </w:t>
      </w:r>
      <w:r w:rsidRPr="00507487">
        <w:rPr>
          <w:sz w:val="18"/>
          <w:szCs w:val="22"/>
        </w:rPr>
        <w:t>he will not be paid any fees for attending the Meeting of Board of</w:t>
      </w:r>
      <w:r>
        <w:rPr>
          <w:sz w:val="18"/>
          <w:szCs w:val="22"/>
        </w:rPr>
        <w:t xml:space="preserve"> </w:t>
      </w:r>
      <w:r w:rsidRPr="00507487">
        <w:rPr>
          <w:sz w:val="18"/>
          <w:szCs w:val="22"/>
        </w:rPr>
        <w:t>Directors or any committee.</w:t>
      </w:r>
    </w:p>
    <w:p w:rsidR="00507487" w:rsidRDefault="00507487" w:rsidP="00507487">
      <w:pPr>
        <w:pStyle w:val="BodyText"/>
        <w:ind w:left="1134" w:right="1345"/>
        <w:jc w:val="both"/>
        <w:rPr>
          <w:sz w:val="18"/>
          <w:szCs w:val="22"/>
        </w:rPr>
      </w:pPr>
    </w:p>
    <w:p w:rsidR="00507487" w:rsidRPr="00507487" w:rsidRDefault="00507487" w:rsidP="00507487">
      <w:pPr>
        <w:pStyle w:val="BodyText"/>
        <w:ind w:left="1134" w:right="1345"/>
        <w:jc w:val="both"/>
        <w:rPr>
          <w:sz w:val="18"/>
          <w:szCs w:val="22"/>
        </w:rPr>
      </w:pPr>
      <w:r w:rsidRPr="00565844">
        <w:rPr>
          <w:b/>
          <w:bCs/>
          <w:sz w:val="18"/>
          <w:szCs w:val="22"/>
        </w:rPr>
        <w:t>RESOLVED FURTHER THAT</w:t>
      </w:r>
      <w:r w:rsidR="00565844">
        <w:rPr>
          <w:sz w:val="18"/>
          <w:szCs w:val="22"/>
        </w:rPr>
        <w:t xml:space="preserve"> as Managing Director, </w:t>
      </w:r>
      <w:r w:rsidRPr="00507487">
        <w:rPr>
          <w:sz w:val="18"/>
          <w:szCs w:val="22"/>
        </w:rPr>
        <w:t>he shall be liable to retire by rotation u/s</w:t>
      </w:r>
      <w:r>
        <w:rPr>
          <w:sz w:val="18"/>
          <w:szCs w:val="22"/>
        </w:rPr>
        <w:t xml:space="preserve"> </w:t>
      </w:r>
      <w:r w:rsidRPr="00507487">
        <w:rPr>
          <w:sz w:val="18"/>
          <w:szCs w:val="22"/>
        </w:rPr>
        <w:t>152(6) of the Companies Act, 2013, however, if re-appointed as Director immediately on</w:t>
      </w:r>
      <w:r>
        <w:rPr>
          <w:sz w:val="18"/>
          <w:szCs w:val="22"/>
        </w:rPr>
        <w:t xml:space="preserve"> </w:t>
      </w:r>
      <w:r w:rsidRPr="00507487">
        <w:rPr>
          <w:sz w:val="18"/>
          <w:szCs w:val="22"/>
        </w:rPr>
        <w:t>retirement by rotation, he shall continue to hold h</w:t>
      </w:r>
      <w:r w:rsidR="00695074">
        <w:rPr>
          <w:sz w:val="18"/>
          <w:szCs w:val="22"/>
        </w:rPr>
        <w:t>is</w:t>
      </w:r>
      <w:r w:rsidRPr="00507487">
        <w:rPr>
          <w:sz w:val="18"/>
          <w:szCs w:val="22"/>
        </w:rPr>
        <w:t xml:space="preserve"> office of Managing Director and such reappointment</w:t>
      </w:r>
      <w:r>
        <w:rPr>
          <w:sz w:val="18"/>
          <w:szCs w:val="22"/>
        </w:rPr>
        <w:t xml:space="preserve"> </w:t>
      </w:r>
      <w:r w:rsidRPr="00507487">
        <w:rPr>
          <w:sz w:val="18"/>
          <w:szCs w:val="22"/>
        </w:rPr>
        <w:t>as Director shall not be deemed to constitute a break in her appointment as</w:t>
      </w:r>
    </w:p>
    <w:p w:rsidR="00507487" w:rsidRPr="00507487" w:rsidRDefault="00507487" w:rsidP="00507487">
      <w:pPr>
        <w:pStyle w:val="BodyText"/>
        <w:ind w:left="1134" w:right="1345"/>
        <w:jc w:val="both"/>
        <w:rPr>
          <w:sz w:val="18"/>
          <w:szCs w:val="22"/>
        </w:rPr>
      </w:pPr>
      <w:proofErr w:type="gramStart"/>
      <w:r w:rsidRPr="00507487">
        <w:rPr>
          <w:sz w:val="18"/>
          <w:szCs w:val="22"/>
        </w:rPr>
        <w:t>Managing Director.</w:t>
      </w:r>
      <w:proofErr w:type="gramEnd"/>
    </w:p>
    <w:p w:rsidR="00507487" w:rsidRDefault="00507487" w:rsidP="00507487">
      <w:pPr>
        <w:pStyle w:val="BodyText"/>
        <w:ind w:left="1134" w:right="1345"/>
        <w:jc w:val="both"/>
        <w:rPr>
          <w:sz w:val="18"/>
          <w:szCs w:val="22"/>
        </w:rPr>
      </w:pPr>
    </w:p>
    <w:p w:rsidR="00507487" w:rsidRDefault="00507487" w:rsidP="00507487">
      <w:pPr>
        <w:pStyle w:val="BodyText"/>
        <w:ind w:left="1134" w:right="1345"/>
        <w:jc w:val="both"/>
        <w:rPr>
          <w:sz w:val="18"/>
          <w:szCs w:val="22"/>
        </w:rPr>
      </w:pPr>
      <w:r w:rsidRPr="00565844">
        <w:rPr>
          <w:b/>
          <w:bCs/>
          <w:sz w:val="18"/>
          <w:szCs w:val="22"/>
        </w:rPr>
        <w:t>RESOLVED FURTHER THAT</w:t>
      </w:r>
      <w:r w:rsidRPr="00507487">
        <w:rPr>
          <w:sz w:val="18"/>
          <w:szCs w:val="22"/>
        </w:rPr>
        <w:t xml:space="preserve"> a written Memorandum setting out the terms of appointment of</w:t>
      </w:r>
      <w:r>
        <w:rPr>
          <w:sz w:val="18"/>
          <w:szCs w:val="22"/>
        </w:rPr>
        <w:t xml:space="preserve"> </w:t>
      </w:r>
      <w:r w:rsidR="00565844" w:rsidRPr="00507487">
        <w:rPr>
          <w:sz w:val="18"/>
          <w:szCs w:val="22"/>
        </w:rPr>
        <w:t xml:space="preserve">Mr. </w:t>
      </w:r>
      <w:r w:rsidR="00BC4537">
        <w:rPr>
          <w:sz w:val="18"/>
          <w:szCs w:val="22"/>
        </w:rPr>
        <w:t>Company Secretary</w:t>
      </w:r>
      <w:r w:rsidR="00565844" w:rsidRPr="00507487">
        <w:rPr>
          <w:sz w:val="18"/>
          <w:szCs w:val="22"/>
        </w:rPr>
        <w:t xml:space="preserve"> (DIN: </w:t>
      </w:r>
      <w:r w:rsidR="00BC4537">
        <w:rPr>
          <w:sz w:val="18"/>
          <w:szCs w:val="22"/>
        </w:rPr>
        <w:t>00000000</w:t>
      </w:r>
      <w:r w:rsidR="00565844" w:rsidRPr="00507487">
        <w:rPr>
          <w:sz w:val="18"/>
          <w:szCs w:val="22"/>
        </w:rPr>
        <w:t>)</w:t>
      </w:r>
      <w:r w:rsidRPr="00507487">
        <w:rPr>
          <w:sz w:val="18"/>
          <w:szCs w:val="22"/>
        </w:rPr>
        <w:t xml:space="preserve"> as Managing Director prepared in terms of the provisions of</w:t>
      </w:r>
      <w:r>
        <w:rPr>
          <w:sz w:val="18"/>
          <w:szCs w:val="22"/>
        </w:rPr>
        <w:t xml:space="preserve"> </w:t>
      </w:r>
      <w:r w:rsidRPr="00507487">
        <w:rPr>
          <w:sz w:val="18"/>
          <w:szCs w:val="22"/>
        </w:rPr>
        <w:t>Section 190 of the Companies Act, 2013 and all other applicable provisions, if any, be and is</w:t>
      </w:r>
      <w:r>
        <w:rPr>
          <w:sz w:val="18"/>
          <w:szCs w:val="22"/>
        </w:rPr>
        <w:t xml:space="preserve"> </w:t>
      </w:r>
      <w:r w:rsidRPr="00507487">
        <w:rPr>
          <w:sz w:val="18"/>
          <w:szCs w:val="22"/>
        </w:rPr>
        <w:t>hereby considered and approved which shall be kept at the registered office and shall also be</w:t>
      </w:r>
      <w:r>
        <w:rPr>
          <w:sz w:val="18"/>
          <w:szCs w:val="22"/>
        </w:rPr>
        <w:t xml:space="preserve"> </w:t>
      </w:r>
      <w:r w:rsidRPr="00507487">
        <w:rPr>
          <w:sz w:val="18"/>
          <w:szCs w:val="22"/>
        </w:rPr>
        <w:t>open for inspection by the Members of the Company.</w:t>
      </w:r>
    </w:p>
    <w:p w:rsidR="0064738C" w:rsidRDefault="0064738C" w:rsidP="00507487">
      <w:pPr>
        <w:pStyle w:val="BodyText"/>
        <w:ind w:left="1134" w:right="1345"/>
        <w:jc w:val="both"/>
        <w:rPr>
          <w:sz w:val="18"/>
          <w:szCs w:val="22"/>
        </w:rPr>
      </w:pPr>
    </w:p>
    <w:p w:rsidR="00DF7448" w:rsidRDefault="00DF7448" w:rsidP="00913A2F">
      <w:pPr>
        <w:pStyle w:val="BodyText"/>
        <w:tabs>
          <w:tab w:val="left" w:pos="7738"/>
        </w:tabs>
        <w:spacing w:before="10"/>
        <w:rPr>
          <w:b/>
          <w:sz w:val="17"/>
        </w:rPr>
      </w:pPr>
    </w:p>
    <w:p w:rsidR="00913A2F" w:rsidRPr="00582ADC" w:rsidRDefault="00913A2F" w:rsidP="00913A2F">
      <w:pPr>
        <w:pStyle w:val="BodyText"/>
        <w:tabs>
          <w:tab w:val="left" w:pos="7738"/>
        </w:tabs>
        <w:spacing w:before="10"/>
        <w:rPr>
          <w:b/>
          <w:sz w:val="17"/>
        </w:rPr>
      </w:pPr>
      <w:r>
        <w:rPr>
          <w:b/>
          <w:sz w:val="17"/>
        </w:rPr>
        <w:tab/>
      </w:r>
      <w:r w:rsidRPr="00582ADC">
        <w:rPr>
          <w:b/>
          <w:sz w:val="17"/>
        </w:rPr>
        <w:t>By order of Board of Directors</w:t>
      </w:r>
    </w:p>
    <w:p w:rsidR="00913A2F" w:rsidRDefault="00913A2F" w:rsidP="00913A2F">
      <w:pPr>
        <w:pStyle w:val="Heading6"/>
        <w:tabs>
          <w:tab w:val="left" w:pos="9059"/>
        </w:tabs>
        <w:ind w:left="7716"/>
      </w:pPr>
    </w:p>
    <w:p w:rsidR="00913A2F" w:rsidRDefault="00913A2F" w:rsidP="00913A2F">
      <w:pPr>
        <w:pStyle w:val="Heading6"/>
        <w:tabs>
          <w:tab w:val="left" w:pos="9059"/>
        </w:tabs>
        <w:ind w:left="7716"/>
      </w:pPr>
      <w:r>
        <w:tab/>
      </w:r>
    </w:p>
    <w:p w:rsidR="00913A2F" w:rsidRDefault="00913A2F" w:rsidP="00913A2F">
      <w:pPr>
        <w:pStyle w:val="Heading6"/>
        <w:tabs>
          <w:tab w:val="left" w:pos="9059"/>
        </w:tabs>
        <w:ind w:left="7716"/>
      </w:pPr>
    </w:p>
    <w:p w:rsidR="00913A2F" w:rsidRDefault="00913A2F" w:rsidP="00913A2F">
      <w:pPr>
        <w:tabs>
          <w:tab w:val="left" w:pos="8445"/>
        </w:tabs>
        <w:spacing w:line="219" w:lineRule="exact"/>
        <w:ind w:left="1064"/>
        <w:rPr>
          <w:b/>
          <w:sz w:val="18"/>
        </w:rPr>
      </w:pPr>
      <w:r>
        <w:rPr>
          <w:sz w:val="18"/>
        </w:rPr>
        <w:t>Place:</w:t>
      </w:r>
      <w:r>
        <w:rPr>
          <w:spacing w:val="-1"/>
          <w:sz w:val="18"/>
        </w:rPr>
        <w:t xml:space="preserve"> </w:t>
      </w:r>
      <w:r>
        <w:rPr>
          <w:sz w:val="18"/>
        </w:rPr>
        <w:t>Jaipur</w:t>
      </w:r>
      <w:r>
        <w:rPr>
          <w:sz w:val="18"/>
        </w:rPr>
        <w:tab/>
      </w:r>
      <w:r>
        <w:rPr>
          <w:b/>
          <w:sz w:val="18"/>
        </w:rPr>
        <w:t>(</w:t>
      </w:r>
      <w:r w:rsidR="00BC4537">
        <w:rPr>
          <w:b/>
          <w:sz w:val="18"/>
        </w:rPr>
        <w:t>Company Secretary</w:t>
      </w:r>
      <w:r>
        <w:rPr>
          <w:b/>
          <w:sz w:val="18"/>
        </w:rPr>
        <w:t>)</w:t>
      </w:r>
    </w:p>
    <w:p w:rsidR="00913A2F" w:rsidRDefault="00913A2F" w:rsidP="00913A2F">
      <w:pPr>
        <w:tabs>
          <w:tab w:val="left" w:pos="7570"/>
        </w:tabs>
        <w:spacing w:before="1"/>
        <w:ind w:left="1072"/>
        <w:rPr>
          <w:b/>
          <w:sz w:val="18"/>
        </w:rPr>
      </w:pPr>
      <w:r>
        <w:rPr>
          <w:sz w:val="18"/>
        </w:rPr>
        <w:t>Date:</w:t>
      </w:r>
      <w:r>
        <w:rPr>
          <w:spacing w:val="-2"/>
          <w:sz w:val="18"/>
        </w:rPr>
        <w:t xml:space="preserve"> </w:t>
      </w:r>
      <w:r w:rsidRPr="002E278B">
        <w:rPr>
          <w:sz w:val="18"/>
        </w:rPr>
        <w:t>September</w:t>
      </w:r>
      <w:r w:rsidRPr="002E278B">
        <w:rPr>
          <w:spacing w:val="-1"/>
          <w:sz w:val="18"/>
        </w:rPr>
        <w:t xml:space="preserve"> </w:t>
      </w:r>
      <w:r w:rsidRPr="002E278B">
        <w:rPr>
          <w:sz w:val="18"/>
        </w:rPr>
        <w:t>0</w:t>
      </w:r>
      <w:r>
        <w:rPr>
          <w:sz w:val="18"/>
        </w:rPr>
        <w:t>4,</w:t>
      </w:r>
      <w:r w:rsidR="00F41E57">
        <w:rPr>
          <w:sz w:val="18"/>
        </w:rPr>
        <w:t xml:space="preserve"> </w:t>
      </w:r>
      <w:r>
        <w:rPr>
          <w:sz w:val="18"/>
        </w:rPr>
        <w:t>2022</w:t>
      </w:r>
      <w:r>
        <w:rPr>
          <w:sz w:val="18"/>
        </w:rPr>
        <w:tab/>
      </w:r>
      <w:r>
        <w:rPr>
          <w:b/>
          <w:sz w:val="18"/>
        </w:rPr>
        <w:t>Chairman</w:t>
      </w:r>
      <w:r>
        <w:rPr>
          <w:b/>
          <w:spacing w:val="-4"/>
          <w:sz w:val="18"/>
        </w:rPr>
        <w:t xml:space="preserve"> </w:t>
      </w:r>
      <w:r>
        <w:rPr>
          <w:b/>
          <w:sz w:val="18"/>
        </w:rPr>
        <w:t>cum</w:t>
      </w:r>
      <w:r>
        <w:rPr>
          <w:b/>
          <w:spacing w:val="-1"/>
          <w:sz w:val="18"/>
        </w:rPr>
        <w:t xml:space="preserve"> </w:t>
      </w:r>
      <w:r>
        <w:rPr>
          <w:b/>
          <w:sz w:val="18"/>
        </w:rPr>
        <w:t>Managing</w:t>
      </w:r>
      <w:r>
        <w:rPr>
          <w:b/>
          <w:spacing w:val="-1"/>
          <w:sz w:val="18"/>
        </w:rPr>
        <w:t xml:space="preserve"> </w:t>
      </w:r>
      <w:r>
        <w:rPr>
          <w:b/>
          <w:sz w:val="18"/>
        </w:rPr>
        <w:t>Director</w:t>
      </w:r>
    </w:p>
    <w:p w:rsidR="00913A2F" w:rsidRDefault="00913A2F" w:rsidP="00913A2F">
      <w:pPr>
        <w:pStyle w:val="Heading6"/>
        <w:tabs>
          <w:tab w:val="left" w:pos="8513"/>
        </w:tabs>
        <w:spacing w:before="1" w:line="219" w:lineRule="exact"/>
        <w:ind w:left="1064"/>
      </w:pPr>
      <w:r>
        <w:t>Registered</w:t>
      </w:r>
      <w:r>
        <w:rPr>
          <w:spacing w:val="-3"/>
        </w:rPr>
        <w:t xml:space="preserve"> </w:t>
      </w:r>
      <w:r>
        <w:t>Office:</w:t>
      </w:r>
      <w:r>
        <w:tab/>
        <w:t>DIN:</w:t>
      </w:r>
      <w:r>
        <w:rPr>
          <w:spacing w:val="-1"/>
        </w:rPr>
        <w:t xml:space="preserve"> </w:t>
      </w:r>
      <w:r w:rsidR="00BC4537">
        <w:t>00000000</w:t>
      </w:r>
    </w:p>
    <w:p w:rsidR="00913A2F" w:rsidRDefault="00DF636C" w:rsidP="00913A2F">
      <w:pPr>
        <w:spacing w:before="1" w:line="219" w:lineRule="exact"/>
        <w:ind w:left="1064"/>
        <w:rPr>
          <w:sz w:val="18"/>
          <w:szCs w:val="18"/>
        </w:rPr>
      </w:pPr>
      <w:r>
        <w:rPr>
          <w:sz w:val="18"/>
          <w:szCs w:val="18"/>
        </w:rPr>
        <w:t>AAAABBBCCCDDDDD-INDIA</w:t>
      </w:r>
    </w:p>
    <w:p w:rsidR="00913A2F" w:rsidRDefault="00913A2F" w:rsidP="00913A2F">
      <w:pPr>
        <w:spacing w:before="1" w:line="219" w:lineRule="exact"/>
        <w:ind w:left="1064"/>
        <w:rPr>
          <w:sz w:val="18"/>
        </w:rPr>
      </w:pPr>
      <w:proofErr w:type="spellStart"/>
      <w:r w:rsidRPr="00213F90">
        <w:rPr>
          <w:sz w:val="18"/>
          <w:szCs w:val="18"/>
        </w:rPr>
        <w:t>Tonk</w:t>
      </w:r>
      <w:proofErr w:type="spellEnd"/>
      <w:r w:rsidRPr="00213F90">
        <w:rPr>
          <w:sz w:val="18"/>
          <w:szCs w:val="18"/>
        </w:rPr>
        <w:t xml:space="preserve"> Road, Jaipur – 15</w:t>
      </w:r>
    </w:p>
    <w:p w:rsidR="00913A2F" w:rsidRDefault="00913A2F" w:rsidP="00913A2F">
      <w:pPr>
        <w:pStyle w:val="BodyText"/>
        <w:ind w:firstLine="720"/>
        <w:rPr>
          <w:b/>
          <w:sz w:val="18"/>
        </w:rPr>
      </w:pPr>
      <w:r>
        <w:rPr>
          <w:sz w:val="18"/>
        </w:rPr>
        <w:t xml:space="preserve">        CIN-</w:t>
      </w:r>
      <w:r>
        <w:rPr>
          <w:spacing w:val="-1"/>
          <w:sz w:val="18"/>
        </w:rPr>
        <w:t xml:space="preserve"> </w:t>
      </w:r>
      <w:r w:rsidR="00DF636C">
        <w:rPr>
          <w:sz w:val="18"/>
        </w:rPr>
        <w:t>00000000</w:t>
      </w:r>
    </w:p>
    <w:p w:rsidR="00213F90" w:rsidRDefault="00213F90">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DF7448" w:rsidRDefault="00DF7448">
      <w:pPr>
        <w:pStyle w:val="BodyText"/>
        <w:rPr>
          <w:b/>
          <w:sz w:val="18"/>
        </w:rPr>
      </w:pPr>
    </w:p>
    <w:p w:rsidR="00057591" w:rsidRDefault="00057591">
      <w:pPr>
        <w:pStyle w:val="Heading6"/>
        <w:ind w:left="1064"/>
      </w:pPr>
    </w:p>
    <w:p w:rsidR="00EE2B18" w:rsidRDefault="00244E35">
      <w:pPr>
        <w:pStyle w:val="Heading6"/>
        <w:ind w:left="1064"/>
      </w:pPr>
      <w:r>
        <w:t>Notes:</w:t>
      </w:r>
    </w:p>
    <w:p w:rsidR="00EE2B18" w:rsidRDefault="00EE2B18">
      <w:pPr>
        <w:pStyle w:val="BodyText"/>
        <w:rPr>
          <w:b/>
          <w:sz w:val="18"/>
        </w:rPr>
      </w:pPr>
    </w:p>
    <w:p w:rsidR="00EE2B18" w:rsidRDefault="00244E35">
      <w:pPr>
        <w:pStyle w:val="ListParagraph"/>
        <w:numPr>
          <w:ilvl w:val="1"/>
          <w:numId w:val="56"/>
        </w:numPr>
        <w:tabs>
          <w:tab w:val="left" w:pos="1185"/>
        </w:tabs>
        <w:ind w:right="1311"/>
        <w:jc w:val="both"/>
        <w:rPr>
          <w:b/>
          <w:i/>
          <w:sz w:val="18"/>
        </w:rPr>
      </w:pPr>
      <w:r>
        <w:rPr>
          <w:b/>
          <w:i/>
          <w:sz w:val="18"/>
        </w:rPr>
        <w:t>A MEMBER ENTITLED TO ATTEND AND VOTE AT THE MEETING IS ENTITLED TO APPOINT A PROXY, OR ONE OR MORE</w:t>
      </w:r>
      <w:r>
        <w:rPr>
          <w:b/>
          <w:i/>
          <w:spacing w:val="1"/>
          <w:sz w:val="18"/>
        </w:rPr>
        <w:t xml:space="preserve"> </w:t>
      </w:r>
      <w:r>
        <w:rPr>
          <w:b/>
          <w:i/>
          <w:sz w:val="18"/>
        </w:rPr>
        <w:t>PROXIES (WHERE ALLOWED) TO ATTEND AND VOTE ON A POLL ON HIS BEHALF AND SUCH PROXY NEED NOT BE A</w:t>
      </w:r>
      <w:r>
        <w:rPr>
          <w:b/>
          <w:i/>
          <w:spacing w:val="1"/>
          <w:sz w:val="18"/>
        </w:rPr>
        <w:t xml:space="preserve"> </w:t>
      </w:r>
      <w:r>
        <w:rPr>
          <w:b/>
          <w:i/>
          <w:sz w:val="18"/>
        </w:rPr>
        <w:t>MEMBER OF COMPANY. A PROXY MAY BE SENT IN THE FORM NO. MGT-11 ENCLOSED AND IN ORDER TO BE EFFECTIVE</w:t>
      </w:r>
      <w:r>
        <w:rPr>
          <w:b/>
          <w:i/>
          <w:spacing w:val="1"/>
          <w:sz w:val="18"/>
        </w:rPr>
        <w:t xml:space="preserve"> </w:t>
      </w:r>
      <w:r>
        <w:rPr>
          <w:b/>
          <w:i/>
          <w:sz w:val="18"/>
        </w:rPr>
        <w:t>MUST</w:t>
      </w:r>
      <w:r>
        <w:rPr>
          <w:b/>
          <w:i/>
          <w:spacing w:val="-1"/>
          <w:sz w:val="18"/>
        </w:rPr>
        <w:t xml:space="preserve"> </w:t>
      </w:r>
      <w:r>
        <w:rPr>
          <w:b/>
          <w:i/>
          <w:sz w:val="18"/>
        </w:rPr>
        <w:t>REACH THE REGISTERED</w:t>
      </w:r>
      <w:r>
        <w:rPr>
          <w:b/>
          <w:i/>
          <w:spacing w:val="-3"/>
          <w:sz w:val="18"/>
        </w:rPr>
        <w:t xml:space="preserve"> </w:t>
      </w:r>
      <w:r>
        <w:rPr>
          <w:b/>
          <w:i/>
          <w:sz w:val="18"/>
        </w:rPr>
        <w:t>OFFICE</w:t>
      </w:r>
      <w:r>
        <w:rPr>
          <w:b/>
          <w:i/>
          <w:spacing w:val="1"/>
          <w:sz w:val="18"/>
        </w:rPr>
        <w:t xml:space="preserve"> </w:t>
      </w:r>
      <w:r>
        <w:rPr>
          <w:b/>
          <w:i/>
          <w:sz w:val="18"/>
        </w:rPr>
        <w:t>OF</w:t>
      </w:r>
      <w:r>
        <w:rPr>
          <w:b/>
          <w:i/>
          <w:spacing w:val="-2"/>
          <w:sz w:val="18"/>
        </w:rPr>
        <w:t xml:space="preserve"> </w:t>
      </w:r>
      <w:r>
        <w:rPr>
          <w:b/>
          <w:i/>
          <w:sz w:val="18"/>
        </w:rPr>
        <w:t>COMPANY</w:t>
      </w:r>
      <w:r>
        <w:rPr>
          <w:b/>
          <w:i/>
          <w:spacing w:val="-1"/>
          <w:sz w:val="18"/>
        </w:rPr>
        <w:t xml:space="preserve"> </w:t>
      </w:r>
      <w:r>
        <w:rPr>
          <w:b/>
          <w:i/>
          <w:sz w:val="18"/>
        </w:rPr>
        <w:t>AT LEAST 48 HOURS</w:t>
      </w:r>
      <w:r>
        <w:rPr>
          <w:b/>
          <w:i/>
          <w:spacing w:val="-2"/>
          <w:sz w:val="18"/>
        </w:rPr>
        <w:t xml:space="preserve"> </w:t>
      </w:r>
      <w:r>
        <w:rPr>
          <w:b/>
          <w:i/>
          <w:sz w:val="18"/>
        </w:rPr>
        <w:t>BEFORE THE COMMENCEMENT</w:t>
      </w:r>
      <w:r>
        <w:rPr>
          <w:b/>
          <w:i/>
          <w:spacing w:val="-1"/>
          <w:sz w:val="18"/>
        </w:rPr>
        <w:t xml:space="preserve"> </w:t>
      </w:r>
      <w:r>
        <w:rPr>
          <w:b/>
          <w:i/>
          <w:sz w:val="18"/>
        </w:rPr>
        <w:t>OF</w:t>
      </w:r>
      <w:r>
        <w:rPr>
          <w:b/>
          <w:i/>
          <w:spacing w:val="-2"/>
          <w:sz w:val="18"/>
        </w:rPr>
        <w:t xml:space="preserve"> </w:t>
      </w:r>
      <w:r>
        <w:rPr>
          <w:b/>
          <w:i/>
          <w:sz w:val="18"/>
        </w:rPr>
        <w:t>MEETING.</w:t>
      </w:r>
    </w:p>
    <w:p w:rsidR="00EE2B18" w:rsidRDefault="00EE2B18">
      <w:pPr>
        <w:pStyle w:val="BodyText"/>
        <w:spacing w:before="1"/>
        <w:rPr>
          <w:b/>
          <w:i/>
          <w:sz w:val="18"/>
        </w:rPr>
      </w:pPr>
    </w:p>
    <w:p w:rsidR="00EE2B18" w:rsidRDefault="00244E35">
      <w:pPr>
        <w:pStyle w:val="ListParagraph"/>
        <w:numPr>
          <w:ilvl w:val="1"/>
          <w:numId w:val="56"/>
        </w:numPr>
        <w:tabs>
          <w:tab w:val="left" w:pos="1185"/>
        </w:tabs>
        <w:ind w:right="1315"/>
        <w:jc w:val="both"/>
        <w:rPr>
          <w:b/>
          <w:i/>
          <w:sz w:val="18"/>
        </w:rPr>
      </w:pPr>
      <w:r>
        <w:rPr>
          <w:b/>
          <w:i/>
          <w:sz w:val="18"/>
        </w:rPr>
        <w:t>A MEMBER HOLDING MORE THAN 10% OF THE TOTAL SHARE CAPITAL OF THE COMPANY CARRYING VOTING RIGHTS</w:t>
      </w:r>
      <w:r>
        <w:rPr>
          <w:b/>
          <w:i/>
          <w:spacing w:val="1"/>
          <w:sz w:val="18"/>
        </w:rPr>
        <w:t xml:space="preserve"> </w:t>
      </w:r>
      <w:r>
        <w:rPr>
          <w:b/>
          <w:i/>
          <w:sz w:val="18"/>
        </w:rPr>
        <w:t>MAY APPOINT A SINGLE PERSON AS PROXY AND SUCH PERSON SHALL NOT ACT AS PROXY FOR ANY OTHER PERSON OR</w:t>
      </w:r>
      <w:r>
        <w:rPr>
          <w:b/>
          <w:i/>
          <w:spacing w:val="1"/>
          <w:sz w:val="18"/>
        </w:rPr>
        <w:t xml:space="preserve"> </w:t>
      </w:r>
      <w:r>
        <w:rPr>
          <w:b/>
          <w:i/>
          <w:sz w:val="18"/>
        </w:rPr>
        <w:t>SHAREHOLDER.</w:t>
      </w:r>
    </w:p>
    <w:p w:rsidR="00EE2B18" w:rsidRDefault="00EE2B18">
      <w:pPr>
        <w:pStyle w:val="BodyText"/>
        <w:spacing w:before="11"/>
        <w:rPr>
          <w:b/>
          <w:i/>
          <w:sz w:val="17"/>
        </w:rPr>
      </w:pPr>
    </w:p>
    <w:p w:rsidR="00EE2B18" w:rsidRDefault="00244E35">
      <w:pPr>
        <w:pStyle w:val="ListParagraph"/>
        <w:numPr>
          <w:ilvl w:val="1"/>
          <w:numId w:val="56"/>
        </w:numPr>
        <w:tabs>
          <w:tab w:val="left" w:pos="1185"/>
        </w:tabs>
        <w:ind w:right="1311"/>
        <w:jc w:val="both"/>
        <w:rPr>
          <w:b/>
          <w:i/>
          <w:sz w:val="18"/>
        </w:rPr>
      </w:pPr>
      <w:r>
        <w:rPr>
          <w:b/>
          <w:i/>
          <w:sz w:val="18"/>
        </w:rPr>
        <w:t>A PERSON CAN ACT AS PROXY FOR MAXIMUM 50 MEMBERS AND AGGREGATE HOLDING OF SUCH MEMBERS SHALL</w:t>
      </w:r>
      <w:r>
        <w:rPr>
          <w:b/>
          <w:i/>
          <w:spacing w:val="1"/>
          <w:sz w:val="18"/>
        </w:rPr>
        <w:t xml:space="preserve"> </w:t>
      </w:r>
      <w:r>
        <w:rPr>
          <w:b/>
          <w:i/>
          <w:sz w:val="18"/>
        </w:rPr>
        <w:t>NOT</w:t>
      </w:r>
      <w:r>
        <w:rPr>
          <w:b/>
          <w:i/>
          <w:spacing w:val="-2"/>
          <w:sz w:val="18"/>
        </w:rPr>
        <w:t xml:space="preserve"> </w:t>
      </w:r>
      <w:r>
        <w:rPr>
          <w:b/>
          <w:i/>
          <w:sz w:val="18"/>
        </w:rPr>
        <w:t>BE MORE THAN</w:t>
      </w:r>
      <w:r>
        <w:rPr>
          <w:b/>
          <w:i/>
          <w:spacing w:val="-2"/>
          <w:sz w:val="18"/>
        </w:rPr>
        <w:t xml:space="preserve"> </w:t>
      </w:r>
      <w:r>
        <w:rPr>
          <w:b/>
          <w:i/>
          <w:sz w:val="18"/>
        </w:rPr>
        <w:t>10% OF</w:t>
      </w:r>
      <w:r>
        <w:rPr>
          <w:b/>
          <w:i/>
          <w:spacing w:val="-3"/>
          <w:sz w:val="18"/>
        </w:rPr>
        <w:t xml:space="preserve"> </w:t>
      </w:r>
      <w:r>
        <w:rPr>
          <w:b/>
          <w:i/>
          <w:sz w:val="18"/>
        </w:rPr>
        <w:t>TOTAL SHARE CAPITAL OF</w:t>
      </w:r>
      <w:r>
        <w:rPr>
          <w:b/>
          <w:i/>
          <w:spacing w:val="-2"/>
          <w:sz w:val="18"/>
        </w:rPr>
        <w:t xml:space="preserve"> </w:t>
      </w:r>
      <w:r>
        <w:rPr>
          <w:b/>
          <w:i/>
          <w:sz w:val="18"/>
        </w:rPr>
        <w:t>THE</w:t>
      </w:r>
      <w:r>
        <w:rPr>
          <w:b/>
          <w:i/>
          <w:spacing w:val="-1"/>
          <w:sz w:val="18"/>
        </w:rPr>
        <w:t xml:space="preserve"> </w:t>
      </w:r>
      <w:r>
        <w:rPr>
          <w:b/>
          <w:i/>
          <w:sz w:val="18"/>
        </w:rPr>
        <w:t>COMPANY HAVING</w:t>
      </w:r>
      <w:r>
        <w:rPr>
          <w:b/>
          <w:i/>
          <w:spacing w:val="2"/>
          <w:sz w:val="18"/>
        </w:rPr>
        <w:t xml:space="preserve"> </w:t>
      </w:r>
      <w:r>
        <w:rPr>
          <w:b/>
          <w:i/>
          <w:sz w:val="18"/>
        </w:rPr>
        <w:t>VOTING RIGHTS.</w:t>
      </w:r>
    </w:p>
    <w:p w:rsidR="00EE2B18" w:rsidRDefault="00EE2B18">
      <w:pPr>
        <w:pStyle w:val="BodyText"/>
        <w:spacing w:before="1"/>
        <w:rPr>
          <w:b/>
          <w:i/>
          <w:sz w:val="18"/>
        </w:rPr>
      </w:pPr>
    </w:p>
    <w:p w:rsidR="00EE2B18" w:rsidRDefault="00244E35">
      <w:pPr>
        <w:pStyle w:val="Heading7"/>
        <w:numPr>
          <w:ilvl w:val="0"/>
          <w:numId w:val="55"/>
        </w:numPr>
        <w:tabs>
          <w:tab w:val="left" w:pos="1184"/>
          <w:tab w:val="left" w:pos="1185"/>
        </w:tabs>
        <w:ind w:hanging="361"/>
      </w:pPr>
      <w:r>
        <w:t>Members/</w:t>
      </w:r>
      <w:r>
        <w:rPr>
          <w:spacing w:val="-3"/>
        </w:rPr>
        <w:t xml:space="preserve"> </w:t>
      </w:r>
      <w:r>
        <w:t>Proxies</w:t>
      </w:r>
      <w:r>
        <w:rPr>
          <w:spacing w:val="1"/>
        </w:rPr>
        <w:t xml:space="preserve"> </w:t>
      </w:r>
      <w:r>
        <w:t>should</w:t>
      </w:r>
      <w:r>
        <w:rPr>
          <w:spacing w:val="-3"/>
        </w:rPr>
        <w:t xml:space="preserve"> </w:t>
      </w:r>
      <w:r>
        <w:t>fill</w:t>
      </w:r>
      <w:r>
        <w:rPr>
          <w:spacing w:val="-3"/>
        </w:rPr>
        <w:t xml:space="preserve"> </w:t>
      </w:r>
      <w:r>
        <w:t>the</w:t>
      </w:r>
      <w:r>
        <w:rPr>
          <w:spacing w:val="1"/>
        </w:rPr>
        <w:t xml:space="preserve"> </w:t>
      </w:r>
      <w:r>
        <w:t>Attendance</w:t>
      </w:r>
      <w:r>
        <w:rPr>
          <w:spacing w:val="-3"/>
        </w:rPr>
        <w:t xml:space="preserve"> </w:t>
      </w:r>
      <w:r>
        <w:t>slip/</w:t>
      </w:r>
      <w:r>
        <w:rPr>
          <w:spacing w:val="1"/>
        </w:rPr>
        <w:t xml:space="preserve"> </w:t>
      </w:r>
      <w:r>
        <w:t>sheet</w:t>
      </w:r>
      <w:r>
        <w:rPr>
          <w:spacing w:val="-3"/>
        </w:rPr>
        <w:t xml:space="preserve"> </w:t>
      </w:r>
      <w:r>
        <w:t>for</w:t>
      </w:r>
      <w:r>
        <w:rPr>
          <w:spacing w:val="-3"/>
        </w:rPr>
        <w:t xml:space="preserve"> </w:t>
      </w:r>
      <w:r>
        <w:t>attending</w:t>
      </w:r>
      <w:r>
        <w:rPr>
          <w:spacing w:val="-2"/>
        </w:rPr>
        <w:t xml:space="preserve"> </w:t>
      </w:r>
      <w:r>
        <w:t>the</w:t>
      </w:r>
      <w:r>
        <w:rPr>
          <w:spacing w:val="-1"/>
        </w:rPr>
        <w:t xml:space="preserve"> </w:t>
      </w:r>
      <w:r>
        <w:t>Meeting.</w:t>
      </w:r>
    </w:p>
    <w:p w:rsidR="00EE2B18" w:rsidRDefault="00EE2B18">
      <w:pPr>
        <w:pStyle w:val="BodyText"/>
        <w:rPr>
          <w:sz w:val="18"/>
        </w:rPr>
      </w:pPr>
    </w:p>
    <w:p w:rsidR="00EE2B18" w:rsidRDefault="00244E35">
      <w:pPr>
        <w:pStyle w:val="ListParagraph"/>
        <w:numPr>
          <w:ilvl w:val="0"/>
          <w:numId w:val="55"/>
        </w:numPr>
        <w:tabs>
          <w:tab w:val="left" w:pos="1185"/>
        </w:tabs>
        <w:ind w:right="1313"/>
        <w:jc w:val="both"/>
        <w:rPr>
          <w:sz w:val="18"/>
        </w:rPr>
      </w:pPr>
      <w:r>
        <w:rPr>
          <w:sz w:val="18"/>
        </w:rPr>
        <w:t>Corporate Members intending to send their authorized representatives to attend the meeting are requested to send to</w:t>
      </w:r>
      <w:r>
        <w:rPr>
          <w:spacing w:val="1"/>
          <w:sz w:val="18"/>
        </w:rPr>
        <w:t xml:space="preserve"> </w:t>
      </w:r>
      <w:r>
        <w:rPr>
          <w:sz w:val="18"/>
        </w:rPr>
        <w:t>the Company a certified copy of the Board Resolution authorizing their representative to attend and vote on their behalf</w:t>
      </w:r>
      <w:r>
        <w:rPr>
          <w:spacing w:val="1"/>
          <w:sz w:val="18"/>
        </w:rPr>
        <w:t xml:space="preserve"> </w:t>
      </w:r>
      <w:r>
        <w:rPr>
          <w:sz w:val="18"/>
        </w:rPr>
        <w:t>at the</w:t>
      </w:r>
      <w:r>
        <w:rPr>
          <w:spacing w:val="-3"/>
          <w:sz w:val="18"/>
        </w:rPr>
        <w:t xml:space="preserve"> </w:t>
      </w:r>
      <w:r>
        <w:rPr>
          <w:sz w:val="18"/>
        </w:rPr>
        <w:t>Meeting.</w:t>
      </w:r>
    </w:p>
    <w:p w:rsidR="00EE2B18" w:rsidRDefault="00EE2B18">
      <w:pPr>
        <w:pStyle w:val="BodyText"/>
        <w:spacing w:before="12"/>
        <w:rPr>
          <w:sz w:val="17"/>
        </w:rPr>
      </w:pPr>
    </w:p>
    <w:p w:rsidR="00EE2B18" w:rsidRDefault="00244E35">
      <w:pPr>
        <w:pStyle w:val="Heading7"/>
        <w:numPr>
          <w:ilvl w:val="0"/>
          <w:numId w:val="55"/>
        </w:numPr>
        <w:tabs>
          <w:tab w:val="left" w:pos="1185"/>
        </w:tabs>
        <w:ind w:right="1309"/>
        <w:jc w:val="both"/>
      </w:pPr>
      <w:r>
        <w:t>Members who have not registered their e-mail addresses so far, are requested to register their e-mail addresses for</w:t>
      </w:r>
      <w:r>
        <w:rPr>
          <w:spacing w:val="1"/>
        </w:rPr>
        <w:t xml:space="preserve"> </w:t>
      </w:r>
      <w:r>
        <w:t>receiving</w:t>
      </w:r>
      <w:r>
        <w:rPr>
          <w:spacing w:val="-1"/>
        </w:rPr>
        <w:t xml:space="preserve"> </w:t>
      </w:r>
      <w:r>
        <w:t>all</w:t>
      </w:r>
      <w:r>
        <w:rPr>
          <w:spacing w:val="-2"/>
        </w:rPr>
        <w:t xml:space="preserve"> </w:t>
      </w:r>
      <w:r>
        <w:t>communications</w:t>
      </w:r>
      <w:r>
        <w:rPr>
          <w:spacing w:val="-2"/>
        </w:rPr>
        <w:t xml:space="preserve"> </w:t>
      </w:r>
      <w:r>
        <w:t>including Annual</w:t>
      </w:r>
      <w:r>
        <w:rPr>
          <w:spacing w:val="-2"/>
        </w:rPr>
        <w:t xml:space="preserve"> </w:t>
      </w:r>
      <w:r>
        <w:t>Report,</w:t>
      </w:r>
      <w:r>
        <w:rPr>
          <w:spacing w:val="-1"/>
        </w:rPr>
        <w:t xml:space="preserve"> </w:t>
      </w:r>
      <w:r>
        <w:t>notices etc.</w:t>
      </w:r>
      <w:r>
        <w:rPr>
          <w:spacing w:val="2"/>
        </w:rPr>
        <w:t xml:space="preserve"> </w:t>
      </w:r>
      <w:r>
        <w:t>from</w:t>
      </w:r>
      <w:r>
        <w:rPr>
          <w:spacing w:val="-2"/>
        </w:rPr>
        <w:t xml:space="preserve"> </w:t>
      </w:r>
      <w:r>
        <w:t>the</w:t>
      </w:r>
      <w:r>
        <w:rPr>
          <w:spacing w:val="-2"/>
        </w:rPr>
        <w:t xml:space="preserve"> </w:t>
      </w:r>
      <w:r>
        <w:t>Company electronically.</w:t>
      </w:r>
    </w:p>
    <w:p w:rsidR="00EE2B18" w:rsidRDefault="00EE2B18">
      <w:pPr>
        <w:pStyle w:val="BodyText"/>
        <w:rPr>
          <w:sz w:val="18"/>
        </w:rPr>
      </w:pPr>
    </w:p>
    <w:p w:rsidR="00EE2B18" w:rsidRDefault="00244E35">
      <w:pPr>
        <w:pStyle w:val="ListParagraph"/>
        <w:numPr>
          <w:ilvl w:val="0"/>
          <w:numId w:val="55"/>
        </w:numPr>
        <w:tabs>
          <w:tab w:val="left" w:pos="1185"/>
        </w:tabs>
        <w:spacing w:before="1"/>
        <w:ind w:right="1314"/>
        <w:jc w:val="both"/>
        <w:rPr>
          <w:sz w:val="18"/>
        </w:rPr>
      </w:pPr>
      <w:r>
        <w:rPr>
          <w:sz w:val="18"/>
        </w:rPr>
        <w:t>Explanatory</w:t>
      </w:r>
      <w:r>
        <w:rPr>
          <w:spacing w:val="1"/>
          <w:sz w:val="18"/>
        </w:rPr>
        <w:t xml:space="preserve"> </w:t>
      </w:r>
      <w:r>
        <w:rPr>
          <w:sz w:val="18"/>
        </w:rPr>
        <w:t>Statement</w:t>
      </w:r>
      <w:r>
        <w:rPr>
          <w:spacing w:val="1"/>
          <w:sz w:val="18"/>
        </w:rPr>
        <w:t xml:space="preserve"> </w:t>
      </w:r>
      <w:r>
        <w:rPr>
          <w:sz w:val="18"/>
        </w:rPr>
        <w:t>pursuant</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provisions of Section</w:t>
      </w:r>
      <w:r>
        <w:rPr>
          <w:spacing w:val="1"/>
          <w:sz w:val="18"/>
        </w:rPr>
        <w:t xml:space="preserve"> </w:t>
      </w:r>
      <w:r>
        <w:rPr>
          <w:sz w:val="18"/>
        </w:rPr>
        <w:t>102</w:t>
      </w:r>
      <w:r>
        <w:rPr>
          <w:spacing w:val="1"/>
          <w:sz w:val="18"/>
        </w:rPr>
        <w:t xml:space="preserve"> </w:t>
      </w:r>
      <w:r>
        <w:rPr>
          <w:sz w:val="18"/>
        </w:rPr>
        <w:t>of</w:t>
      </w:r>
      <w:r>
        <w:rPr>
          <w:spacing w:val="1"/>
          <w:sz w:val="18"/>
        </w:rPr>
        <w:t xml:space="preserve"> </w:t>
      </w:r>
      <w:r>
        <w:rPr>
          <w:sz w:val="18"/>
        </w:rPr>
        <w:t>the Companies</w:t>
      </w:r>
      <w:r>
        <w:rPr>
          <w:spacing w:val="1"/>
          <w:sz w:val="18"/>
        </w:rPr>
        <w:t xml:space="preserve"> </w:t>
      </w:r>
      <w:r>
        <w:rPr>
          <w:sz w:val="18"/>
        </w:rPr>
        <w:t>Act,</w:t>
      </w:r>
      <w:r>
        <w:rPr>
          <w:spacing w:val="1"/>
          <w:sz w:val="18"/>
        </w:rPr>
        <w:t xml:space="preserve"> </w:t>
      </w:r>
      <w:r>
        <w:rPr>
          <w:sz w:val="18"/>
        </w:rPr>
        <w:t>2013</w:t>
      </w:r>
      <w:r>
        <w:rPr>
          <w:spacing w:val="1"/>
          <w:sz w:val="18"/>
        </w:rPr>
        <w:t xml:space="preserve"> </w:t>
      </w:r>
      <w:r>
        <w:rPr>
          <w:sz w:val="18"/>
        </w:rPr>
        <w:t>in respect</w:t>
      </w:r>
      <w:r>
        <w:rPr>
          <w:spacing w:val="1"/>
          <w:sz w:val="18"/>
        </w:rPr>
        <w:t xml:space="preserve"> </w:t>
      </w:r>
      <w:r>
        <w:rPr>
          <w:sz w:val="18"/>
        </w:rPr>
        <w:t>of</w:t>
      </w:r>
      <w:r>
        <w:rPr>
          <w:spacing w:val="40"/>
          <w:sz w:val="18"/>
        </w:rPr>
        <w:t xml:space="preserve"> </w:t>
      </w:r>
      <w:r>
        <w:rPr>
          <w:sz w:val="18"/>
        </w:rPr>
        <w:t>special</w:t>
      </w:r>
      <w:r>
        <w:rPr>
          <w:spacing w:val="1"/>
          <w:sz w:val="18"/>
        </w:rPr>
        <w:t xml:space="preserve"> </w:t>
      </w:r>
      <w:r>
        <w:rPr>
          <w:sz w:val="18"/>
        </w:rPr>
        <w:t>business</w:t>
      </w:r>
      <w:r>
        <w:rPr>
          <w:spacing w:val="-3"/>
          <w:sz w:val="18"/>
        </w:rPr>
        <w:t xml:space="preserve"> </w:t>
      </w:r>
      <w:r w:rsidR="00D22B2C">
        <w:rPr>
          <w:sz w:val="18"/>
        </w:rPr>
        <w:t>is</w:t>
      </w:r>
      <w:r>
        <w:rPr>
          <w:spacing w:val="-2"/>
          <w:sz w:val="18"/>
        </w:rPr>
        <w:t xml:space="preserve"> </w:t>
      </w:r>
      <w:r>
        <w:rPr>
          <w:sz w:val="18"/>
        </w:rPr>
        <w:t>annexed</w:t>
      </w:r>
      <w:r>
        <w:rPr>
          <w:spacing w:val="1"/>
          <w:sz w:val="18"/>
        </w:rPr>
        <w:t xml:space="preserve"> </w:t>
      </w:r>
      <w:r>
        <w:rPr>
          <w:sz w:val="18"/>
        </w:rPr>
        <w:t>herewith.</w:t>
      </w:r>
    </w:p>
    <w:p w:rsidR="00EE2B18" w:rsidRDefault="00EE2B18">
      <w:pPr>
        <w:pStyle w:val="BodyText"/>
        <w:spacing w:before="10"/>
        <w:rPr>
          <w:sz w:val="17"/>
        </w:rPr>
      </w:pPr>
    </w:p>
    <w:p w:rsidR="00EE2B18" w:rsidRDefault="00244E35">
      <w:pPr>
        <w:pStyle w:val="Heading7"/>
        <w:numPr>
          <w:ilvl w:val="0"/>
          <w:numId w:val="55"/>
        </w:numPr>
        <w:tabs>
          <w:tab w:val="left" w:pos="1185"/>
        </w:tabs>
        <w:ind w:right="1312"/>
        <w:jc w:val="both"/>
      </w:pPr>
      <w:r>
        <w:t>All the statutory registers and records required to be maintained under the Companies Act, 2013 will be available for</w:t>
      </w:r>
      <w:r>
        <w:rPr>
          <w:spacing w:val="1"/>
        </w:rPr>
        <w:t xml:space="preserve"> </w:t>
      </w:r>
      <w:r>
        <w:t>inspection</w:t>
      </w:r>
      <w:r>
        <w:rPr>
          <w:spacing w:val="-4"/>
        </w:rPr>
        <w:t xml:space="preserve"> </w:t>
      </w:r>
      <w:r>
        <w:t>at</w:t>
      </w:r>
      <w:r>
        <w:rPr>
          <w:spacing w:val="-1"/>
        </w:rPr>
        <w:t xml:space="preserve"> </w:t>
      </w:r>
      <w:r>
        <w:t>the Annual General</w:t>
      </w:r>
      <w:r>
        <w:rPr>
          <w:spacing w:val="2"/>
        </w:rPr>
        <w:t xml:space="preserve"> </w:t>
      </w:r>
      <w:r>
        <w:t>Meeting.</w:t>
      </w:r>
    </w:p>
    <w:p w:rsidR="00EE2B18" w:rsidRDefault="00EE2B18">
      <w:pPr>
        <w:pStyle w:val="BodyText"/>
        <w:spacing w:before="1"/>
        <w:rPr>
          <w:sz w:val="18"/>
        </w:rPr>
      </w:pPr>
    </w:p>
    <w:p w:rsidR="00EE2B18" w:rsidRDefault="00244E35">
      <w:pPr>
        <w:pStyle w:val="ListParagraph"/>
        <w:numPr>
          <w:ilvl w:val="0"/>
          <w:numId w:val="55"/>
        </w:numPr>
        <w:tabs>
          <w:tab w:val="left" w:pos="1185"/>
        </w:tabs>
        <w:ind w:right="1314"/>
        <w:jc w:val="both"/>
        <w:rPr>
          <w:sz w:val="18"/>
        </w:rPr>
      </w:pPr>
      <w:r>
        <w:rPr>
          <w:sz w:val="18"/>
        </w:rPr>
        <w:t>Route Map showing directions to reach to the venue of the AGM and landmark thereof is given at the end of this Notice</w:t>
      </w:r>
      <w:r>
        <w:rPr>
          <w:spacing w:val="1"/>
          <w:sz w:val="18"/>
        </w:rPr>
        <w:t xml:space="preserve"> </w:t>
      </w:r>
      <w:r>
        <w:rPr>
          <w:sz w:val="18"/>
        </w:rPr>
        <w:t>as</w:t>
      </w:r>
      <w:r>
        <w:rPr>
          <w:spacing w:val="-3"/>
          <w:sz w:val="18"/>
        </w:rPr>
        <w:t xml:space="preserve"> </w:t>
      </w:r>
      <w:r>
        <w:rPr>
          <w:sz w:val="18"/>
        </w:rPr>
        <w:t>per</w:t>
      </w:r>
      <w:r>
        <w:rPr>
          <w:spacing w:val="-2"/>
          <w:sz w:val="18"/>
        </w:rPr>
        <w:t xml:space="preserve"> </w:t>
      </w:r>
      <w:r>
        <w:rPr>
          <w:sz w:val="18"/>
        </w:rPr>
        <w:t>the</w:t>
      </w:r>
      <w:r>
        <w:rPr>
          <w:spacing w:val="-2"/>
          <w:sz w:val="18"/>
        </w:rPr>
        <w:t xml:space="preserve"> </w:t>
      </w:r>
      <w:r>
        <w:rPr>
          <w:sz w:val="18"/>
        </w:rPr>
        <w:t>requirement</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Secretarial Standards-2 on “General</w:t>
      </w:r>
      <w:r>
        <w:rPr>
          <w:spacing w:val="1"/>
          <w:sz w:val="18"/>
        </w:rPr>
        <w:t xml:space="preserve"> </w:t>
      </w:r>
      <w:r>
        <w:rPr>
          <w:sz w:val="18"/>
        </w:rPr>
        <w:t>Meeting”.</w:t>
      </w:r>
    </w:p>
    <w:p w:rsidR="00EE2B18" w:rsidRDefault="00EE2B18">
      <w:pPr>
        <w:pStyle w:val="BodyText"/>
        <w:spacing w:before="1"/>
        <w:rPr>
          <w:sz w:val="18"/>
        </w:rPr>
      </w:pPr>
    </w:p>
    <w:p w:rsidR="00EE2B18" w:rsidRDefault="00244E35">
      <w:pPr>
        <w:pStyle w:val="ListParagraph"/>
        <w:numPr>
          <w:ilvl w:val="0"/>
          <w:numId w:val="55"/>
        </w:numPr>
        <w:tabs>
          <w:tab w:val="left" w:pos="1185"/>
        </w:tabs>
        <w:ind w:right="1312"/>
        <w:jc w:val="both"/>
        <w:rPr>
          <w:sz w:val="18"/>
        </w:rPr>
      </w:pPr>
      <w:r>
        <w:rPr>
          <w:sz w:val="18"/>
        </w:rPr>
        <w:t>A route map</w:t>
      </w:r>
      <w:r>
        <w:rPr>
          <w:spacing w:val="1"/>
          <w:sz w:val="18"/>
        </w:rPr>
        <w:t xml:space="preserve"> </w:t>
      </w:r>
      <w:r>
        <w:rPr>
          <w:sz w:val="18"/>
        </w:rPr>
        <w:t>and</w:t>
      </w:r>
      <w:r>
        <w:rPr>
          <w:spacing w:val="1"/>
          <w:sz w:val="18"/>
        </w:rPr>
        <w:t xml:space="preserve"> </w:t>
      </w:r>
      <w:r>
        <w:rPr>
          <w:sz w:val="18"/>
        </w:rPr>
        <w:t>prominent landmark for easy location of</w:t>
      </w:r>
      <w:r>
        <w:rPr>
          <w:spacing w:val="1"/>
          <w:sz w:val="18"/>
        </w:rPr>
        <w:t xml:space="preserve"> </w:t>
      </w:r>
      <w:r>
        <w:rPr>
          <w:sz w:val="18"/>
        </w:rPr>
        <w:t>the venue</w:t>
      </w:r>
      <w:r>
        <w:rPr>
          <w:spacing w:val="1"/>
          <w:sz w:val="18"/>
        </w:rPr>
        <w:t xml:space="preserve"> </w:t>
      </w:r>
      <w:r>
        <w:rPr>
          <w:sz w:val="18"/>
        </w:rPr>
        <w:t>of the Meeting is enclosed</w:t>
      </w:r>
      <w:r>
        <w:rPr>
          <w:spacing w:val="40"/>
          <w:sz w:val="18"/>
        </w:rPr>
        <w:t xml:space="preserve"> </w:t>
      </w:r>
      <w:r>
        <w:rPr>
          <w:sz w:val="18"/>
        </w:rPr>
        <w:t>with this Notice as per</w:t>
      </w:r>
      <w:r>
        <w:rPr>
          <w:spacing w:val="1"/>
          <w:sz w:val="18"/>
        </w:rPr>
        <w:t xml:space="preserve"> </w:t>
      </w:r>
      <w:r>
        <w:rPr>
          <w:sz w:val="18"/>
        </w:rPr>
        <w:t>the requirement of the Secretarial Standards-2 on “General Meeting”. Members may also note that the Notice of this</w:t>
      </w:r>
      <w:r>
        <w:rPr>
          <w:spacing w:val="1"/>
          <w:sz w:val="18"/>
        </w:rPr>
        <w:t xml:space="preserve"> </w:t>
      </w:r>
      <w:r>
        <w:rPr>
          <w:sz w:val="18"/>
        </w:rPr>
        <w:t>Annual</w:t>
      </w:r>
      <w:r>
        <w:rPr>
          <w:spacing w:val="1"/>
          <w:sz w:val="18"/>
        </w:rPr>
        <w:t xml:space="preserve"> </w:t>
      </w:r>
      <w:r>
        <w:rPr>
          <w:sz w:val="18"/>
        </w:rPr>
        <w:t>General</w:t>
      </w:r>
      <w:r>
        <w:rPr>
          <w:spacing w:val="1"/>
          <w:sz w:val="18"/>
        </w:rPr>
        <w:t xml:space="preserve"> </w:t>
      </w:r>
      <w:r>
        <w:rPr>
          <w:sz w:val="18"/>
        </w:rPr>
        <w:t>Meeting</w:t>
      </w:r>
      <w:r>
        <w:rPr>
          <w:spacing w:val="1"/>
          <w:sz w:val="18"/>
        </w:rPr>
        <w:t xml:space="preserve"> </w:t>
      </w:r>
      <w:r>
        <w:rPr>
          <w:sz w:val="18"/>
        </w:rPr>
        <w:t>Company</w:t>
      </w:r>
      <w:r>
        <w:rPr>
          <w:spacing w:val="1"/>
          <w:sz w:val="18"/>
        </w:rPr>
        <w:t xml:space="preserve"> </w:t>
      </w:r>
      <w:r>
        <w:rPr>
          <w:sz w:val="18"/>
        </w:rPr>
        <w:t>for</w:t>
      </w:r>
      <w:r>
        <w:rPr>
          <w:spacing w:val="1"/>
          <w:sz w:val="18"/>
        </w:rPr>
        <w:t xml:space="preserve"> </w:t>
      </w:r>
      <w:r>
        <w:rPr>
          <w:sz w:val="18"/>
        </w:rPr>
        <w:t>the</w:t>
      </w:r>
      <w:r>
        <w:rPr>
          <w:spacing w:val="1"/>
          <w:sz w:val="18"/>
        </w:rPr>
        <w:t xml:space="preserve"> </w:t>
      </w:r>
      <w:r>
        <w:rPr>
          <w:sz w:val="18"/>
        </w:rPr>
        <w:t>year</w:t>
      </w:r>
      <w:r>
        <w:rPr>
          <w:spacing w:val="1"/>
          <w:sz w:val="18"/>
        </w:rPr>
        <w:t xml:space="preserve"> </w:t>
      </w:r>
      <w:r w:rsidR="00515812">
        <w:rPr>
          <w:sz w:val="18"/>
        </w:rPr>
        <w:t>2021-22</w:t>
      </w:r>
      <w:r>
        <w:rPr>
          <w:spacing w:val="1"/>
          <w:sz w:val="18"/>
        </w:rPr>
        <w:t xml:space="preserve"> </w:t>
      </w:r>
      <w:r>
        <w:rPr>
          <w:sz w:val="18"/>
        </w:rPr>
        <w:t>will</w:t>
      </w:r>
      <w:r>
        <w:rPr>
          <w:spacing w:val="1"/>
          <w:sz w:val="18"/>
        </w:rPr>
        <w:t xml:space="preserve"> </w:t>
      </w:r>
      <w:r>
        <w:rPr>
          <w:sz w:val="18"/>
        </w:rPr>
        <w:t>also</w:t>
      </w:r>
      <w:r>
        <w:rPr>
          <w:spacing w:val="1"/>
          <w:sz w:val="18"/>
        </w:rPr>
        <w:t xml:space="preserve"> </w:t>
      </w:r>
      <w:r>
        <w:rPr>
          <w:sz w:val="18"/>
        </w:rPr>
        <w:t>be</w:t>
      </w:r>
      <w:r>
        <w:rPr>
          <w:spacing w:val="1"/>
          <w:sz w:val="18"/>
        </w:rPr>
        <w:t xml:space="preserve"> </w:t>
      </w:r>
      <w:r>
        <w:rPr>
          <w:sz w:val="18"/>
        </w:rPr>
        <w:t>available</w:t>
      </w:r>
      <w:r>
        <w:rPr>
          <w:spacing w:val="1"/>
          <w:sz w:val="18"/>
        </w:rPr>
        <w:t xml:space="preserve"> </w:t>
      </w:r>
      <w:r>
        <w:rPr>
          <w:sz w:val="18"/>
        </w:rPr>
        <w:t>on</w:t>
      </w:r>
      <w:r>
        <w:rPr>
          <w:spacing w:val="1"/>
          <w:sz w:val="18"/>
        </w:rPr>
        <w:t xml:space="preserve"> </w:t>
      </w:r>
      <w:r>
        <w:rPr>
          <w:sz w:val="18"/>
        </w:rPr>
        <w:t>the</w:t>
      </w:r>
      <w:r>
        <w:rPr>
          <w:spacing w:val="1"/>
          <w:sz w:val="18"/>
        </w:rPr>
        <w:t xml:space="preserve"> </w:t>
      </w:r>
      <w:r>
        <w:rPr>
          <w:sz w:val="18"/>
        </w:rPr>
        <w:t>website</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Company</w:t>
      </w:r>
      <w:r>
        <w:rPr>
          <w:spacing w:val="1"/>
          <w:sz w:val="18"/>
        </w:rPr>
        <w:t xml:space="preserve"> </w:t>
      </w:r>
      <w:proofErr w:type="spellStart"/>
      <w:r>
        <w:rPr>
          <w:sz w:val="18"/>
        </w:rPr>
        <w:t>viz</w:t>
      </w:r>
      <w:proofErr w:type="spellEnd"/>
      <w:r>
        <w:rPr>
          <w:spacing w:val="-38"/>
          <w:sz w:val="18"/>
        </w:rPr>
        <w:t xml:space="preserve"> </w:t>
      </w:r>
      <w:hyperlink r:id="rId13">
        <w:r>
          <w:rPr>
            <w:sz w:val="18"/>
          </w:rPr>
          <w:t>www.bajoriagroup.in</w:t>
        </w:r>
      </w:hyperlink>
    </w:p>
    <w:p w:rsidR="00EE2B18" w:rsidRDefault="00EE2B18">
      <w:pPr>
        <w:pStyle w:val="BodyText"/>
        <w:spacing w:before="10"/>
        <w:rPr>
          <w:sz w:val="17"/>
        </w:rPr>
      </w:pPr>
    </w:p>
    <w:p w:rsidR="00582ADC" w:rsidRDefault="00582ADC">
      <w:pPr>
        <w:pStyle w:val="BodyText"/>
        <w:spacing w:before="10"/>
        <w:rPr>
          <w:sz w:val="17"/>
        </w:rPr>
      </w:pPr>
    </w:p>
    <w:p w:rsidR="00582ADC" w:rsidRPr="00582ADC" w:rsidRDefault="00582ADC" w:rsidP="00582ADC">
      <w:pPr>
        <w:pStyle w:val="BodyText"/>
        <w:tabs>
          <w:tab w:val="left" w:pos="7738"/>
        </w:tabs>
        <w:spacing w:before="10"/>
        <w:rPr>
          <w:b/>
          <w:sz w:val="17"/>
        </w:rPr>
      </w:pPr>
      <w:r>
        <w:rPr>
          <w:sz w:val="17"/>
        </w:rPr>
        <w:tab/>
      </w:r>
      <w:r w:rsidRPr="00582ADC">
        <w:rPr>
          <w:b/>
          <w:sz w:val="17"/>
        </w:rPr>
        <w:t>By order of Board of Directors</w:t>
      </w:r>
    </w:p>
    <w:p w:rsidR="00370D36" w:rsidRDefault="00370D36" w:rsidP="002E1828">
      <w:pPr>
        <w:pStyle w:val="Heading6"/>
        <w:tabs>
          <w:tab w:val="left" w:pos="9059"/>
        </w:tabs>
        <w:ind w:left="7716"/>
      </w:pPr>
    </w:p>
    <w:p w:rsidR="009518A1" w:rsidRDefault="002E1828" w:rsidP="002E1828">
      <w:pPr>
        <w:pStyle w:val="Heading6"/>
        <w:tabs>
          <w:tab w:val="left" w:pos="9059"/>
        </w:tabs>
        <w:ind w:left="7716"/>
      </w:pPr>
      <w:r>
        <w:tab/>
      </w:r>
    </w:p>
    <w:p w:rsidR="0018172C" w:rsidRDefault="0018172C" w:rsidP="002E1828">
      <w:pPr>
        <w:pStyle w:val="Heading6"/>
        <w:tabs>
          <w:tab w:val="left" w:pos="9059"/>
        </w:tabs>
        <w:ind w:left="7716"/>
      </w:pPr>
    </w:p>
    <w:p w:rsidR="00EE2B18" w:rsidRDefault="00244E35">
      <w:pPr>
        <w:tabs>
          <w:tab w:val="left" w:pos="8445"/>
        </w:tabs>
        <w:spacing w:line="219" w:lineRule="exact"/>
        <w:ind w:left="1064"/>
        <w:rPr>
          <w:b/>
          <w:sz w:val="18"/>
        </w:rPr>
      </w:pPr>
      <w:r>
        <w:rPr>
          <w:sz w:val="18"/>
        </w:rPr>
        <w:t>Place:</w:t>
      </w:r>
      <w:r>
        <w:rPr>
          <w:spacing w:val="-1"/>
          <w:sz w:val="18"/>
        </w:rPr>
        <w:t xml:space="preserve"> </w:t>
      </w:r>
      <w:r>
        <w:rPr>
          <w:sz w:val="18"/>
        </w:rPr>
        <w:t>Jaipur</w:t>
      </w:r>
      <w:r>
        <w:rPr>
          <w:sz w:val="18"/>
        </w:rPr>
        <w:tab/>
      </w:r>
      <w:r>
        <w:rPr>
          <w:b/>
          <w:sz w:val="18"/>
        </w:rPr>
        <w:t>(</w:t>
      </w:r>
      <w:r w:rsidR="00BC4537">
        <w:rPr>
          <w:b/>
          <w:sz w:val="18"/>
        </w:rPr>
        <w:t>Company Secretary</w:t>
      </w:r>
      <w:r>
        <w:rPr>
          <w:b/>
          <w:sz w:val="18"/>
        </w:rPr>
        <w:t>)</w:t>
      </w:r>
    </w:p>
    <w:p w:rsidR="00EE2B18" w:rsidRDefault="00244E35">
      <w:pPr>
        <w:tabs>
          <w:tab w:val="left" w:pos="7570"/>
        </w:tabs>
        <w:spacing w:before="1"/>
        <w:ind w:left="1072"/>
        <w:rPr>
          <w:b/>
          <w:sz w:val="18"/>
        </w:rPr>
      </w:pPr>
      <w:r>
        <w:rPr>
          <w:sz w:val="18"/>
        </w:rPr>
        <w:t>Date:</w:t>
      </w:r>
      <w:r>
        <w:rPr>
          <w:spacing w:val="-2"/>
          <w:sz w:val="18"/>
        </w:rPr>
        <w:t xml:space="preserve"> </w:t>
      </w:r>
      <w:r w:rsidR="00C51154" w:rsidRPr="002E278B">
        <w:rPr>
          <w:sz w:val="18"/>
        </w:rPr>
        <w:t>September</w:t>
      </w:r>
      <w:r w:rsidRPr="002E278B">
        <w:rPr>
          <w:spacing w:val="-1"/>
          <w:sz w:val="18"/>
        </w:rPr>
        <w:t xml:space="preserve"> </w:t>
      </w:r>
      <w:r w:rsidR="00213F90" w:rsidRPr="002E278B">
        <w:rPr>
          <w:sz w:val="18"/>
        </w:rPr>
        <w:t>0</w:t>
      </w:r>
      <w:r w:rsidR="00AA41B8">
        <w:rPr>
          <w:sz w:val="18"/>
        </w:rPr>
        <w:t>4</w:t>
      </w:r>
      <w:r w:rsidR="00913A2F">
        <w:rPr>
          <w:sz w:val="18"/>
        </w:rPr>
        <w:t>,</w:t>
      </w:r>
      <w:r w:rsidR="005B5131">
        <w:rPr>
          <w:sz w:val="18"/>
        </w:rPr>
        <w:t xml:space="preserve"> </w:t>
      </w:r>
      <w:r w:rsidR="00913A2F">
        <w:rPr>
          <w:sz w:val="18"/>
        </w:rPr>
        <w:t>2022</w:t>
      </w:r>
      <w:r>
        <w:rPr>
          <w:sz w:val="18"/>
        </w:rPr>
        <w:tab/>
      </w:r>
      <w:r>
        <w:rPr>
          <w:b/>
          <w:sz w:val="18"/>
        </w:rPr>
        <w:t>Chairman</w:t>
      </w:r>
      <w:r>
        <w:rPr>
          <w:b/>
          <w:spacing w:val="-4"/>
          <w:sz w:val="18"/>
        </w:rPr>
        <w:t xml:space="preserve"> </w:t>
      </w:r>
      <w:r>
        <w:rPr>
          <w:b/>
          <w:sz w:val="18"/>
        </w:rPr>
        <w:t>cum</w:t>
      </w:r>
      <w:r>
        <w:rPr>
          <w:b/>
          <w:spacing w:val="-1"/>
          <w:sz w:val="18"/>
        </w:rPr>
        <w:t xml:space="preserve"> </w:t>
      </w:r>
      <w:r>
        <w:rPr>
          <w:b/>
          <w:sz w:val="18"/>
        </w:rPr>
        <w:t>Managing</w:t>
      </w:r>
      <w:r>
        <w:rPr>
          <w:b/>
          <w:spacing w:val="-1"/>
          <w:sz w:val="18"/>
        </w:rPr>
        <w:t xml:space="preserve"> </w:t>
      </w:r>
      <w:r>
        <w:rPr>
          <w:b/>
          <w:sz w:val="18"/>
        </w:rPr>
        <w:t>Director</w:t>
      </w:r>
    </w:p>
    <w:p w:rsidR="00EE2B18" w:rsidRDefault="00244E35">
      <w:pPr>
        <w:pStyle w:val="Heading6"/>
        <w:tabs>
          <w:tab w:val="left" w:pos="8513"/>
        </w:tabs>
        <w:spacing w:before="1" w:line="219" w:lineRule="exact"/>
        <w:ind w:left="1064"/>
      </w:pPr>
      <w:r>
        <w:t>Registered</w:t>
      </w:r>
      <w:r>
        <w:rPr>
          <w:spacing w:val="-3"/>
        </w:rPr>
        <w:t xml:space="preserve"> </w:t>
      </w:r>
      <w:r>
        <w:t>Office:</w:t>
      </w:r>
      <w:r>
        <w:tab/>
        <w:t>DIN:</w:t>
      </w:r>
      <w:r>
        <w:rPr>
          <w:spacing w:val="-1"/>
        </w:rPr>
        <w:t xml:space="preserve"> </w:t>
      </w:r>
      <w:r w:rsidR="00BC4537">
        <w:t>00000000</w:t>
      </w:r>
    </w:p>
    <w:p w:rsidR="00213F90" w:rsidRDefault="00DF636C">
      <w:pPr>
        <w:spacing w:before="1" w:line="219" w:lineRule="exact"/>
        <w:ind w:left="1064"/>
        <w:rPr>
          <w:sz w:val="18"/>
          <w:szCs w:val="18"/>
        </w:rPr>
      </w:pPr>
      <w:r>
        <w:rPr>
          <w:sz w:val="18"/>
          <w:szCs w:val="18"/>
        </w:rPr>
        <w:t>AAAABBBCCCDDDDD-INDIA</w:t>
      </w:r>
    </w:p>
    <w:p w:rsidR="00EE2B18" w:rsidRDefault="00213F90">
      <w:pPr>
        <w:spacing w:before="1" w:line="219" w:lineRule="exact"/>
        <w:ind w:left="1064"/>
        <w:rPr>
          <w:sz w:val="18"/>
        </w:rPr>
      </w:pPr>
      <w:proofErr w:type="spellStart"/>
      <w:r w:rsidRPr="00213F90">
        <w:rPr>
          <w:sz w:val="18"/>
          <w:szCs w:val="18"/>
        </w:rPr>
        <w:t>Tonk</w:t>
      </w:r>
      <w:proofErr w:type="spellEnd"/>
      <w:r w:rsidRPr="00213F90">
        <w:rPr>
          <w:sz w:val="18"/>
          <w:szCs w:val="18"/>
        </w:rPr>
        <w:t xml:space="preserve"> Road, Jaipur – 15</w:t>
      </w:r>
    </w:p>
    <w:p w:rsidR="00EE2B18" w:rsidRDefault="00244E35" w:rsidP="00B37298">
      <w:pPr>
        <w:spacing w:line="219" w:lineRule="exact"/>
        <w:ind w:left="1064"/>
        <w:rPr>
          <w:sz w:val="18"/>
        </w:rPr>
        <w:sectPr w:rsidR="00EE2B18">
          <w:headerReference w:type="default" r:id="rId14"/>
          <w:footerReference w:type="default" r:id="rId15"/>
          <w:pgSz w:w="11910" w:h="16840"/>
          <w:pgMar w:top="1060" w:right="0" w:bottom="1160" w:left="500" w:header="723" w:footer="975" w:gutter="0"/>
          <w:cols w:space="720"/>
        </w:sectPr>
      </w:pPr>
      <w:r>
        <w:rPr>
          <w:sz w:val="18"/>
        </w:rPr>
        <w:t>CIN-</w:t>
      </w:r>
      <w:r>
        <w:rPr>
          <w:spacing w:val="-1"/>
          <w:sz w:val="18"/>
        </w:rPr>
        <w:t xml:space="preserve"> </w:t>
      </w:r>
      <w:r w:rsidR="00DF636C">
        <w:rPr>
          <w:sz w:val="18"/>
        </w:rPr>
        <w:t>00000000</w:t>
      </w:r>
    </w:p>
    <w:p w:rsidR="00AD2070" w:rsidRDefault="00AD2070" w:rsidP="00AD2070">
      <w:pPr>
        <w:ind w:left="795" w:right="1345"/>
        <w:rPr>
          <w:sz w:val="18"/>
        </w:rPr>
      </w:pPr>
      <w:r w:rsidRPr="00AD2070">
        <w:rPr>
          <w:sz w:val="18"/>
        </w:rPr>
        <w:lastRenderedPageBreak/>
        <w:t>EXPLANATORY STATEMENT IN RESPECT OF THE SPECIAL BUSINESS PURSUANT TO SECTION 102 OF THE</w:t>
      </w:r>
      <w:r>
        <w:rPr>
          <w:sz w:val="18"/>
        </w:rPr>
        <w:t xml:space="preserve"> </w:t>
      </w:r>
      <w:r w:rsidRPr="00AD2070">
        <w:rPr>
          <w:sz w:val="18"/>
        </w:rPr>
        <w:t xml:space="preserve">COMPANIES ACT, </w:t>
      </w:r>
      <w:r>
        <w:rPr>
          <w:sz w:val="18"/>
        </w:rPr>
        <w:t xml:space="preserve">         </w:t>
      </w:r>
      <w:r w:rsidRPr="00AD2070">
        <w:rPr>
          <w:sz w:val="18"/>
        </w:rPr>
        <w:t>2013</w:t>
      </w:r>
    </w:p>
    <w:p w:rsidR="00BB0C6A" w:rsidRDefault="00BB0C6A" w:rsidP="00AD2070">
      <w:pPr>
        <w:ind w:left="795" w:right="1345"/>
        <w:rPr>
          <w:sz w:val="18"/>
        </w:rPr>
      </w:pPr>
    </w:p>
    <w:p w:rsidR="00BB0C6A" w:rsidRDefault="00BB0C6A" w:rsidP="00BB0C6A">
      <w:pPr>
        <w:ind w:left="795" w:right="1345"/>
        <w:rPr>
          <w:sz w:val="18"/>
        </w:rPr>
      </w:pPr>
      <w:r>
        <w:rPr>
          <w:b/>
          <w:bCs/>
          <w:sz w:val="18"/>
          <w:u w:val="single"/>
        </w:rPr>
        <w:t xml:space="preserve">ITEM NO. 3 </w:t>
      </w:r>
    </w:p>
    <w:p w:rsidR="00BB0C6A" w:rsidRDefault="00BB0C6A" w:rsidP="00AD2070">
      <w:pPr>
        <w:ind w:left="795" w:right="1345"/>
        <w:rPr>
          <w:sz w:val="18"/>
        </w:rPr>
      </w:pPr>
    </w:p>
    <w:p w:rsidR="00F26AF3" w:rsidRDefault="00F26AF3" w:rsidP="00AD2070">
      <w:pPr>
        <w:ind w:left="795" w:right="1345"/>
        <w:rPr>
          <w:sz w:val="18"/>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2"/>
        <w:gridCol w:w="5062"/>
      </w:tblGrid>
      <w:tr w:rsidR="00BB0C6A" w:rsidRPr="0066270A" w:rsidTr="00872AB6">
        <w:trPr>
          <w:trHeight w:val="235"/>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Name</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 xml:space="preserve">Mr. </w:t>
            </w:r>
            <w:r w:rsidR="00BC4537">
              <w:rPr>
                <w:rFonts w:ascii="Calibri" w:eastAsia="Calibri" w:hAnsi="Calibri" w:cs="Calibri"/>
                <w:sz w:val="18"/>
              </w:rPr>
              <w:t>Company Secretary</w:t>
            </w:r>
          </w:p>
        </w:tc>
      </w:tr>
      <w:tr w:rsidR="00BB0C6A" w:rsidRPr="0066270A" w:rsidTr="00872AB6">
        <w:trPr>
          <w:trHeight w:val="234"/>
        </w:trPr>
        <w:tc>
          <w:tcPr>
            <w:tcW w:w="4832" w:type="dxa"/>
          </w:tcPr>
          <w:p w:rsidR="00BB0C6A" w:rsidRPr="0066270A" w:rsidRDefault="00BB0C6A" w:rsidP="00872AB6">
            <w:pPr>
              <w:pStyle w:val="TableParagraph"/>
              <w:spacing w:before="6"/>
              <w:ind w:left="105"/>
              <w:rPr>
                <w:rFonts w:ascii="Calibri" w:eastAsia="Calibri" w:hAnsi="Calibri" w:cs="Calibri"/>
                <w:sz w:val="18"/>
              </w:rPr>
            </w:pPr>
            <w:r w:rsidRPr="0066270A">
              <w:rPr>
                <w:rFonts w:ascii="Calibri" w:eastAsia="Calibri" w:hAnsi="Calibri" w:cs="Calibri"/>
                <w:sz w:val="18"/>
              </w:rPr>
              <w:t>Category / Designation</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 xml:space="preserve">Non-Executive </w:t>
            </w:r>
            <w:r w:rsidRPr="0066270A">
              <w:rPr>
                <w:rFonts w:ascii="Calibri" w:eastAsia="Calibri" w:hAnsi="Calibri" w:cs="Calibri"/>
                <w:sz w:val="18"/>
              </w:rPr>
              <w:t>Director</w:t>
            </w:r>
          </w:p>
        </w:tc>
      </w:tr>
      <w:tr w:rsidR="00BB0C6A" w:rsidRPr="0066270A" w:rsidTr="00872AB6">
        <w:trPr>
          <w:trHeight w:val="234"/>
        </w:trPr>
        <w:tc>
          <w:tcPr>
            <w:tcW w:w="4832" w:type="dxa"/>
          </w:tcPr>
          <w:p w:rsidR="00BB0C6A" w:rsidRPr="0066270A" w:rsidRDefault="00BB0C6A" w:rsidP="00872AB6">
            <w:pPr>
              <w:pStyle w:val="TableParagraph"/>
              <w:spacing w:before="6"/>
              <w:ind w:left="105"/>
              <w:rPr>
                <w:rFonts w:ascii="Calibri" w:eastAsia="Calibri" w:hAnsi="Calibri" w:cs="Calibri"/>
                <w:sz w:val="18"/>
              </w:rPr>
            </w:pPr>
            <w:r w:rsidRPr="0066270A">
              <w:rPr>
                <w:rFonts w:ascii="Calibri" w:eastAsia="Calibri" w:hAnsi="Calibri" w:cs="Calibri"/>
                <w:sz w:val="18"/>
              </w:rPr>
              <w:t>Director Identification No (DIN)</w:t>
            </w:r>
          </w:p>
        </w:tc>
        <w:tc>
          <w:tcPr>
            <w:tcW w:w="5062" w:type="dxa"/>
            <w:tcBorders>
              <w:right w:val="double" w:sz="1" w:space="0" w:color="000000"/>
            </w:tcBorders>
          </w:tcPr>
          <w:p w:rsidR="00BB0C6A" w:rsidRPr="0066270A" w:rsidRDefault="00BC4537" w:rsidP="00872AB6">
            <w:pPr>
              <w:pStyle w:val="TableParagraph"/>
              <w:spacing w:before="7"/>
              <w:ind w:left="105"/>
              <w:rPr>
                <w:rFonts w:ascii="Calibri" w:eastAsia="Calibri" w:hAnsi="Calibri" w:cs="Calibri"/>
                <w:sz w:val="18"/>
              </w:rPr>
            </w:pPr>
            <w:r>
              <w:rPr>
                <w:rFonts w:ascii="Calibri" w:eastAsia="Calibri" w:hAnsi="Calibri" w:cs="Calibri"/>
                <w:sz w:val="18"/>
              </w:rPr>
              <w:t>00000000</w:t>
            </w:r>
          </w:p>
        </w:tc>
      </w:tr>
      <w:tr w:rsidR="00BB0C6A" w:rsidRPr="0066270A" w:rsidTr="00872AB6">
        <w:trPr>
          <w:trHeight w:val="237"/>
        </w:trPr>
        <w:tc>
          <w:tcPr>
            <w:tcW w:w="4832" w:type="dxa"/>
          </w:tcPr>
          <w:p w:rsidR="00BB0C6A" w:rsidRPr="0066270A" w:rsidRDefault="00BB0C6A" w:rsidP="00872AB6">
            <w:pPr>
              <w:pStyle w:val="TableParagraph"/>
              <w:spacing w:before="8"/>
              <w:ind w:left="105"/>
              <w:rPr>
                <w:rFonts w:ascii="Calibri" w:eastAsia="Calibri" w:hAnsi="Calibri" w:cs="Calibri"/>
                <w:sz w:val="18"/>
              </w:rPr>
            </w:pPr>
            <w:r w:rsidRPr="0066270A">
              <w:rPr>
                <w:rFonts w:ascii="Calibri" w:eastAsia="Calibri" w:hAnsi="Calibri" w:cs="Calibri"/>
                <w:sz w:val="18"/>
              </w:rPr>
              <w:t>Date of Birth and Age</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16/08/1976</w:t>
            </w:r>
            <w:r w:rsidRPr="0066270A">
              <w:rPr>
                <w:rFonts w:ascii="Calibri" w:eastAsia="Calibri" w:hAnsi="Calibri" w:cs="Calibri"/>
                <w:sz w:val="18"/>
              </w:rPr>
              <w:t xml:space="preserve"> and age </w:t>
            </w:r>
            <w:r>
              <w:rPr>
                <w:rFonts w:ascii="Calibri" w:eastAsia="Calibri" w:hAnsi="Calibri" w:cs="Calibri"/>
                <w:sz w:val="18"/>
              </w:rPr>
              <w:t>46</w:t>
            </w:r>
          </w:p>
        </w:tc>
      </w:tr>
      <w:tr w:rsidR="00BB0C6A" w:rsidRPr="0066270A" w:rsidTr="00872AB6">
        <w:trPr>
          <w:trHeight w:val="235"/>
        </w:trPr>
        <w:tc>
          <w:tcPr>
            <w:tcW w:w="4832" w:type="dxa"/>
          </w:tcPr>
          <w:p w:rsidR="00BB0C6A" w:rsidRPr="0066270A" w:rsidRDefault="00BB0C6A" w:rsidP="00872AB6">
            <w:pPr>
              <w:pStyle w:val="TableParagraph"/>
              <w:spacing w:before="6"/>
              <w:ind w:left="105"/>
              <w:rPr>
                <w:rFonts w:ascii="Calibri" w:eastAsia="Calibri" w:hAnsi="Calibri" w:cs="Calibri"/>
                <w:sz w:val="18"/>
              </w:rPr>
            </w:pPr>
            <w:r w:rsidRPr="0066270A">
              <w:rPr>
                <w:rFonts w:ascii="Calibri" w:eastAsia="Calibri" w:hAnsi="Calibri" w:cs="Calibri"/>
                <w:sz w:val="18"/>
              </w:rPr>
              <w:t>Nationality</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Indian</w:t>
            </w:r>
          </w:p>
        </w:tc>
      </w:tr>
      <w:tr w:rsidR="00BB0C6A" w:rsidRPr="0066270A" w:rsidTr="00872AB6">
        <w:trPr>
          <w:trHeight w:val="236"/>
        </w:trPr>
        <w:tc>
          <w:tcPr>
            <w:tcW w:w="4832" w:type="dxa"/>
          </w:tcPr>
          <w:p w:rsidR="00BB0C6A" w:rsidRPr="0066270A" w:rsidRDefault="00BB0C6A" w:rsidP="00872AB6">
            <w:pPr>
              <w:pStyle w:val="TableParagraph"/>
              <w:spacing w:before="5"/>
              <w:ind w:left="105"/>
              <w:rPr>
                <w:rFonts w:ascii="Calibri" w:eastAsia="Calibri" w:hAnsi="Calibri" w:cs="Calibri"/>
                <w:sz w:val="18"/>
              </w:rPr>
            </w:pPr>
            <w:r w:rsidRPr="0066270A">
              <w:rPr>
                <w:rFonts w:ascii="Calibri" w:eastAsia="Calibri" w:hAnsi="Calibri" w:cs="Calibri"/>
                <w:sz w:val="18"/>
              </w:rPr>
              <w:t>Date of first appointment on the Board</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26/06/2019</w:t>
            </w:r>
          </w:p>
        </w:tc>
      </w:tr>
      <w:tr w:rsidR="00BB0C6A" w:rsidRPr="0066270A" w:rsidTr="00872AB6">
        <w:trPr>
          <w:trHeight w:val="237"/>
        </w:trPr>
        <w:tc>
          <w:tcPr>
            <w:tcW w:w="4832" w:type="dxa"/>
          </w:tcPr>
          <w:p w:rsidR="00BB0C6A" w:rsidRPr="0066270A" w:rsidRDefault="00BB0C6A" w:rsidP="00872AB6">
            <w:pPr>
              <w:pStyle w:val="TableParagraph"/>
              <w:spacing w:before="6"/>
              <w:ind w:left="105"/>
              <w:rPr>
                <w:rFonts w:ascii="Calibri" w:eastAsia="Calibri" w:hAnsi="Calibri" w:cs="Calibri"/>
                <w:sz w:val="18"/>
              </w:rPr>
            </w:pPr>
            <w:r w:rsidRPr="0066270A">
              <w:rPr>
                <w:rFonts w:ascii="Calibri" w:eastAsia="Calibri" w:hAnsi="Calibri" w:cs="Calibri"/>
                <w:sz w:val="18"/>
              </w:rPr>
              <w:t>Date of reappointment (Change in Designation)</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29/09/2022</w:t>
            </w:r>
          </w:p>
        </w:tc>
      </w:tr>
      <w:tr w:rsidR="00BB0C6A" w:rsidRPr="0066270A" w:rsidTr="00872AB6">
        <w:trPr>
          <w:trHeight w:val="1198"/>
        </w:trPr>
        <w:tc>
          <w:tcPr>
            <w:tcW w:w="4832" w:type="dxa"/>
          </w:tcPr>
          <w:p w:rsidR="00BB0C6A" w:rsidRPr="0066270A" w:rsidRDefault="00BB0C6A" w:rsidP="00872AB6">
            <w:pPr>
              <w:pStyle w:val="TableParagraph"/>
              <w:spacing w:before="6"/>
              <w:ind w:left="105"/>
              <w:rPr>
                <w:rFonts w:ascii="Calibri" w:eastAsia="Calibri" w:hAnsi="Calibri" w:cs="Calibri"/>
                <w:sz w:val="18"/>
              </w:rPr>
            </w:pPr>
            <w:r w:rsidRPr="0066270A">
              <w:rPr>
                <w:rFonts w:ascii="Calibri" w:eastAsia="Calibri" w:hAnsi="Calibri" w:cs="Calibri"/>
                <w:sz w:val="18"/>
              </w:rPr>
              <w:t>Brief Profile / Expertise in Specific field/ Qualification</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 xml:space="preserve">Mr. </w:t>
            </w:r>
            <w:r w:rsidR="00BC4537">
              <w:rPr>
                <w:rFonts w:ascii="Calibri" w:eastAsia="Calibri" w:hAnsi="Calibri" w:cs="Calibri"/>
                <w:sz w:val="18"/>
              </w:rPr>
              <w:t>Company Secretary</w:t>
            </w:r>
            <w:r w:rsidRPr="0066270A">
              <w:rPr>
                <w:rFonts w:ascii="Calibri" w:eastAsia="Calibri" w:hAnsi="Calibri" w:cs="Calibri"/>
                <w:sz w:val="18"/>
              </w:rPr>
              <w:t xml:space="preserve"> (DIN: </w:t>
            </w:r>
            <w:r w:rsidR="00BC4537">
              <w:rPr>
                <w:rFonts w:ascii="Calibri" w:eastAsia="Calibri" w:hAnsi="Calibri" w:cs="Calibri"/>
                <w:sz w:val="18"/>
              </w:rPr>
              <w:t>00000000</w:t>
            </w:r>
            <w:r w:rsidRPr="0066270A">
              <w:rPr>
                <w:rFonts w:ascii="Calibri" w:eastAsia="Calibri" w:hAnsi="Calibri" w:cs="Calibri"/>
                <w:sz w:val="18"/>
              </w:rPr>
              <w:t xml:space="preserve">) is the </w:t>
            </w:r>
            <w:r>
              <w:rPr>
                <w:rFonts w:ascii="Calibri" w:eastAsia="Calibri" w:hAnsi="Calibri" w:cs="Calibri"/>
                <w:sz w:val="18"/>
              </w:rPr>
              <w:t>Non-Executive</w:t>
            </w:r>
            <w:r w:rsidRPr="0066270A">
              <w:rPr>
                <w:rFonts w:ascii="Calibri" w:eastAsia="Calibri" w:hAnsi="Calibri" w:cs="Calibri"/>
                <w:sz w:val="18"/>
              </w:rPr>
              <w:t xml:space="preserve"> Director of the Company and Commerce Graduate by qualification. He possesses rich experience of over </w:t>
            </w:r>
            <w:r>
              <w:rPr>
                <w:rFonts w:ascii="Calibri" w:eastAsia="Calibri" w:hAnsi="Calibri" w:cs="Calibri"/>
                <w:sz w:val="18"/>
              </w:rPr>
              <w:t>10 years in Business. H</w:t>
            </w:r>
            <w:r w:rsidRPr="0066270A">
              <w:rPr>
                <w:rFonts w:ascii="Calibri" w:eastAsia="Calibri" w:hAnsi="Calibri" w:cs="Calibri"/>
                <w:sz w:val="18"/>
              </w:rPr>
              <w:t xml:space="preserve">e is having good </w:t>
            </w:r>
            <w:r>
              <w:rPr>
                <w:rFonts w:ascii="Calibri" w:eastAsia="Calibri" w:hAnsi="Calibri" w:cs="Calibri"/>
                <w:sz w:val="18"/>
              </w:rPr>
              <w:t>liaison</w:t>
            </w:r>
            <w:r w:rsidRPr="0066270A">
              <w:rPr>
                <w:rFonts w:ascii="Calibri" w:eastAsia="Calibri" w:hAnsi="Calibri" w:cs="Calibri"/>
                <w:sz w:val="18"/>
              </w:rPr>
              <w:t xml:space="preserve"> with various departments and other manufacturer in similar type of industry.</w:t>
            </w:r>
          </w:p>
        </w:tc>
      </w:tr>
      <w:tr w:rsidR="00BB0C6A" w:rsidRPr="00AF3FF9" w:rsidTr="00872AB6">
        <w:trPr>
          <w:trHeight w:val="234"/>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Board Meetings held &amp; attended during the FY 2021-22</w:t>
            </w:r>
          </w:p>
        </w:tc>
        <w:tc>
          <w:tcPr>
            <w:tcW w:w="5062" w:type="dxa"/>
            <w:tcBorders>
              <w:right w:val="double" w:sz="1" w:space="0" w:color="000000"/>
            </w:tcBorders>
          </w:tcPr>
          <w:p w:rsidR="00BB0C6A" w:rsidRPr="00AF3FF9" w:rsidRDefault="00BB0C6A" w:rsidP="00872AB6">
            <w:pPr>
              <w:pStyle w:val="TableParagraph"/>
              <w:spacing w:before="6"/>
              <w:ind w:left="104"/>
              <w:rPr>
                <w:sz w:val="17"/>
              </w:rPr>
            </w:pPr>
            <w:r>
              <w:rPr>
                <w:w w:val="105"/>
                <w:sz w:val="17"/>
              </w:rPr>
              <w:t>10</w:t>
            </w:r>
          </w:p>
        </w:tc>
      </w:tr>
      <w:tr w:rsidR="00BB0C6A" w:rsidRPr="0066270A" w:rsidTr="00872AB6">
        <w:trPr>
          <w:trHeight w:val="491"/>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Directorship held in other companies</w:t>
            </w:r>
          </w:p>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(Excluding foreign companies and Section 8 Companies)</w:t>
            </w:r>
          </w:p>
        </w:tc>
        <w:tc>
          <w:tcPr>
            <w:tcW w:w="5062" w:type="dxa"/>
            <w:tcBorders>
              <w:right w:val="double" w:sz="1" w:space="0" w:color="000000"/>
            </w:tcBorders>
          </w:tcPr>
          <w:p w:rsidR="00BB0C6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 xml:space="preserve">(i)   </w:t>
            </w:r>
            <w:hyperlink r:id="rId16" w:history="1">
              <w:proofErr w:type="spellStart"/>
              <w:r w:rsidRPr="001F0B34">
                <w:rPr>
                  <w:rFonts w:ascii="Calibri" w:eastAsia="Calibri" w:hAnsi="Calibri" w:cs="Calibri"/>
                  <w:sz w:val="18"/>
                </w:rPr>
                <w:t>Kalpana</w:t>
              </w:r>
              <w:proofErr w:type="spellEnd"/>
              <w:r w:rsidRPr="001F0B34">
                <w:rPr>
                  <w:rFonts w:ascii="Calibri" w:eastAsia="Calibri" w:hAnsi="Calibri" w:cs="Calibri"/>
                  <w:sz w:val="18"/>
                </w:rPr>
                <w:t xml:space="preserve"> Developers Private Limited</w:t>
              </w:r>
            </w:hyperlink>
            <w:r w:rsidRPr="001F0B34">
              <w:rPr>
                <w:rFonts w:ascii="Calibri" w:eastAsia="Calibri" w:hAnsi="Calibri" w:cs="Calibri"/>
                <w:sz w:val="18"/>
              </w:rPr>
              <w:t xml:space="preserve"> </w:t>
            </w:r>
          </w:p>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 xml:space="preserve">(ii) </w:t>
            </w:r>
            <w:r>
              <w:rPr>
                <w:rFonts w:ascii="Calibri" w:eastAsia="Calibri" w:hAnsi="Calibri" w:cs="Calibri"/>
                <w:sz w:val="18"/>
              </w:rPr>
              <w:t xml:space="preserve"> </w:t>
            </w:r>
            <w:hyperlink r:id="rId17" w:history="1">
              <w:proofErr w:type="spellStart"/>
              <w:r w:rsidRPr="001F0B34">
                <w:rPr>
                  <w:rFonts w:ascii="Calibri" w:eastAsia="Calibri" w:hAnsi="Calibri" w:cs="Calibri"/>
                  <w:sz w:val="18"/>
                </w:rPr>
                <w:t>Goodomen</w:t>
              </w:r>
              <w:proofErr w:type="spellEnd"/>
              <w:r w:rsidRPr="001F0B34">
                <w:rPr>
                  <w:rFonts w:ascii="Calibri" w:eastAsia="Calibri" w:hAnsi="Calibri" w:cs="Calibri"/>
                  <w:sz w:val="18"/>
                </w:rPr>
                <w:t xml:space="preserve"> Financial Solutions Private</w:t>
              </w:r>
              <w:r>
                <w:rPr>
                  <w:rFonts w:ascii="Calibri" w:eastAsia="Calibri" w:hAnsi="Calibri" w:cs="Calibri"/>
                  <w:sz w:val="18"/>
                </w:rPr>
                <w:t xml:space="preserve"> </w:t>
              </w:r>
              <w:r w:rsidRPr="001F0B34">
                <w:rPr>
                  <w:rFonts w:ascii="Calibri" w:eastAsia="Calibri" w:hAnsi="Calibri" w:cs="Calibri"/>
                  <w:sz w:val="18"/>
                </w:rPr>
                <w:t>limited</w:t>
              </w:r>
            </w:hyperlink>
          </w:p>
          <w:p w:rsidR="00BB0C6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(iii)</w:t>
            </w:r>
            <w:r w:rsidRPr="001F0B34">
              <w:rPr>
                <w:rFonts w:ascii="Calibri" w:eastAsia="Calibri" w:hAnsi="Calibri" w:cs="Calibri"/>
              </w:rPr>
              <w:t xml:space="preserve"> </w:t>
            </w:r>
            <w:hyperlink r:id="rId18" w:history="1">
              <w:r w:rsidRPr="001F0B34">
                <w:rPr>
                  <w:rFonts w:ascii="Calibri" w:eastAsia="Calibri" w:hAnsi="Calibri" w:cs="Calibri"/>
                  <w:sz w:val="18"/>
                </w:rPr>
                <w:t xml:space="preserve">DNA </w:t>
              </w:r>
              <w:proofErr w:type="spellStart"/>
              <w:r w:rsidRPr="001F0B34">
                <w:rPr>
                  <w:rFonts w:ascii="Calibri" w:eastAsia="Calibri" w:hAnsi="Calibri" w:cs="Calibri"/>
                  <w:sz w:val="18"/>
                </w:rPr>
                <w:t>Xperts</w:t>
              </w:r>
              <w:proofErr w:type="spellEnd"/>
              <w:r w:rsidRPr="001F0B34">
                <w:rPr>
                  <w:rFonts w:ascii="Calibri" w:eastAsia="Calibri" w:hAnsi="Calibri" w:cs="Calibri"/>
                  <w:sz w:val="18"/>
                </w:rPr>
                <w:t xml:space="preserve"> Private Limited</w:t>
              </w:r>
            </w:hyperlink>
          </w:p>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 xml:space="preserve">(iv) </w:t>
            </w:r>
            <w:proofErr w:type="spellStart"/>
            <w:r w:rsidRPr="001F0B34">
              <w:rPr>
                <w:rFonts w:ascii="Calibri" w:eastAsia="Calibri" w:hAnsi="Calibri" w:cs="Calibri"/>
                <w:sz w:val="18"/>
              </w:rPr>
              <w:t>Jothishi</w:t>
            </w:r>
            <w:proofErr w:type="spellEnd"/>
            <w:r w:rsidRPr="001F0B34">
              <w:rPr>
                <w:rFonts w:ascii="Calibri" w:eastAsia="Calibri" w:hAnsi="Calibri" w:cs="Calibri"/>
                <w:sz w:val="18"/>
              </w:rPr>
              <w:t xml:space="preserve"> Online And Advertising Services</w:t>
            </w:r>
            <w:r>
              <w:rPr>
                <w:rFonts w:ascii="Calibri" w:eastAsia="Calibri" w:hAnsi="Calibri" w:cs="Calibri"/>
                <w:sz w:val="18"/>
              </w:rPr>
              <w:t xml:space="preserve"> P</w:t>
            </w:r>
            <w:r w:rsidRPr="001F0B34">
              <w:rPr>
                <w:rFonts w:ascii="Calibri" w:eastAsia="Calibri" w:hAnsi="Calibri" w:cs="Calibri"/>
                <w:sz w:val="18"/>
              </w:rPr>
              <w:t>rivate Limited</w:t>
            </w:r>
          </w:p>
        </w:tc>
      </w:tr>
      <w:tr w:rsidR="00BB0C6A" w:rsidRPr="0066270A" w:rsidTr="00872AB6">
        <w:trPr>
          <w:trHeight w:val="707"/>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Memberships/Chairmanships of Committees of other Public Companies (Includes only Audit Committee and</w:t>
            </w:r>
          </w:p>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Stakeholder’s Relationship Committee)</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Member of the Audit Committee</w:t>
            </w:r>
            <w:r>
              <w:rPr>
                <w:rFonts w:ascii="Calibri" w:eastAsia="Calibri" w:hAnsi="Calibri" w:cs="Calibri"/>
                <w:sz w:val="18"/>
              </w:rPr>
              <w:t>, Nomination and Remuneration Committee and CSR Committee</w:t>
            </w:r>
            <w:r w:rsidRPr="0066270A">
              <w:rPr>
                <w:rFonts w:ascii="Calibri" w:eastAsia="Calibri" w:hAnsi="Calibri" w:cs="Calibri"/>
                <w:sz w:val="18"/>
              </w:rPr>
              <w:t xml:space="preserve"> of the board of </w:t>
            </w:r>
            <w:proofErr w:type="spellStart"/>
            <w:r w:rsidR="00BC4537">
              <w:rPr>
                <w:rFonts w:ascii="Calibri" w:eastAsia="Calibri" w:hAnsi="Calibri" w:cs="Calibri"/>
                <w:sz w:val="18"/>
              </w:rPr>
              <w:t>Qwer</w:t>
            </w:r>
            <w:proofErr w:type="spellEnd"/>
            <w:r w:rsidR="00BC4537">
              <w:rPr>
                <w:rFonts w:ascii="Calibri" w:eastAsia="Calibri" w:hAnsi="Calibri" w:cs="Calibri"/>
                <w:sz w:val="18"/>
              </w:rPr>
              <w:t xml:space="preserve"> </w:t>
            </w:r>
            <w:proofErr w:type="spellStart"/>
            <w:r w:rsidR="00BC4537">
              <w:rPr>
                <w:rFonts w:ascii="Calibri" w:eastAsia="Calibri" w:hAnsi="Calibri" w:cs="Calibri"/>
                <w:sz w:val="18"/>
              </w:rPr>
              <w:t>XYZ</w:t>
            </w:r>
            <w:r>
              <w:rPr>
                <w:rFonts w:ascii="Calibri" w:eastAsia="Calibri" w:hAnsi="Calibri" w:cs="Calibri"/>
                <w:sz w:val="18"/>
              </w:rPr>
              <w:t>Limited</w:t>
            </w:r>
            <w:proofErr w:type="spellEnd"/>
            <w:r>
              <w:rPr>
                <w:rFonts w:ascii="Calibri" w:eastAsia="Calibri" w:hAnsi="Calibri" w:cs="Calibri"/>
                <w:sz w:val="18"/>
              </w:rPr>
              <w:t>.</w:t>
            </w:r>
          </w:p>
        </w:tc>
      </w:tr>
      <w:tr w:rsidR="00BB0C6A" w:rsidRPr="00F450F7" w:rsidTr="00872AB6">
        <w:trPr>
          <w:trHeight w:val="237"/>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Number of shares held in the company</w:t>
            </w:r>
          </w:p>
        </w:tc>
        <w:tc>
          <w:tcPr>
            <w:tcW w:w="5062" w:type="dxa"/>
            <w:tcBorders>
              <w:right w:val="double" w:sz="1" w:space="0" w:color="000000"/>
            </w:tcBorders>
          </w:tcPr>
          <w:p w:rsidR="00BB0C6A" w:rsidRPr="00F450F7"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NIL</w:t>
            </w:r>
          </w:p>
        </w:tc>
      </w:tr>
      <w:tr w:rsidR="00BB0C6A" w:rsidRPr="0066270A" w:rsidTr="00872AB6">
        <w:trPr>
          <w:trHeight w:val="234"/>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Remuneration paid during financial year 2021-22</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NIL</w:t>
            </w:r>
          </w:p>
        </w:tc>
      </w:tr>
      <w:tr w:rsidR="00BB0C6A" w:rsidRPr="0066270A" w:rsidTr="00872AB6">
        <w:trPr>
          <w:trHeight w:val="237"/>
        </w:trPr>
        <w:tc>
          <w:tcPr>
            <w:tcW w:w="4832" w:type="dxa"/>
          </w:tcPr>
          <w:p w:rsidR="00BB0C6A" w:rsidRPr="0066270A" w:rsidRDefault="00BB0C6A" w:rsidP="00872AB6">
            <w:pPr>
              <w:pStyle w:val="TableParagraph"/>
              <w:spacing w:before="7"/>
              <w:ind w:left="105"/>
              <w:rPr>
                <w:rFonts w:ascii="Calibri" w:eastAsia="Calibri" w:hAnsi="Calibri" w:cs="Calibri"/>
                <w:sz w:val="18"/>
              </w:rPr>
            </w:pPr>
            <w:r w:rsidRPr="0066270A">
              <w:rPr>
                <w:rFonts w:ascii="Calibri" w:eastAsia="Calibri" w:hAnsi="Calibri" w:cs="Calibri"/>
                <w:sz w:val="18"/>
              </w:rPr>
              <w:t>Relationship with other directors / KMP</w:t>
            </w:r>
          </w:p>
        </w:tc>
        <w:tc>
          <w:tcPr>
            <w:tcW w:w="5062" w:type="dxa"/>
            <w:tcBorders>
              <w:right w:val="double" w:sz="1" w:space="0" w:color="000000"/>
            </w:tcBorders>
          </w:tcPr>
          <w:p w:rsidR="00BB0C6A" w:rsidRPr="0066270A" w:rsidRDefault="00BB0C6A" w:rsidP="00872AB6">
            <w:pPr>
              <w:pStyle w:val="TableParagraph"/>
              <w:spacing w:before="7"/>
              <w:ind w:left="105"/>
              <w:rPr>
                <w:rFonts w:ascii="Calibri" w:eastAsia="Calibri" w:hAnsi="Calibri" w:cs="Calibri"/>
                <w:sz w:val="18"/>
              </w:rPr>
            </w:pPr>
            <w:r>
              <w:rPr>
                <w:rFonts w:ascii="Calibri" w:eastAsia="Calibri" w:hAnsi="Calibri" w:cs="Calibri"/>
                <w:sz w:val="18"/>
              </w:rPr>
              <w:t>NA</w:t>
            </w:r>
          </w:p>
        </w:tc>
      </w:tr>
    </w:tbl>
    <w:p w:rsidR="00BB0C6A" w:rsidRDefault="00BB0C6A" w:rsidP="00AD2070">
      <w:pPr>
        <w:ind w:left="795" w:right="1345"/>
        <w:rPr>
          <w:sz w:val="18"/>
        </w:rPr>
      </w:pPr>
    </w:p>
    <w:p w:rsidR="00E3607E" w:rsidRDefault="00806E86" w:rsidP="00AD2070">
      <w:pPr>
        <w:ind w:left="795" w:right="1345"/>
        <w:rPr>
          <w:sz w:val="18"/>
        </w:rPr>
      </w:pPr>
      <w:r>
        <w:rPr>
          <w:b/>
          <w:bCs/>
          <w:sz w:val="18"/>
          <w:u w:val="single"/>
        </w:rPr>
        <w:t>ITEM NO. 4</w:t>
      </w:r>
      <w:r w:rsidR="00F26AF3">
        <w:rPr>
          <w:b/>
          <w:bCs/>
          <w:sz w:val="18"/>
          <w:u w:val="single"/>
        </w:rPr>
        <w:t xml:space="preserve"> </w:t>
      </w:r>
    </w:p>
    <w:p w:rsidR="00212728" w:rsidRDefault="00212728" w:rsidP="00AD2070">
      <w:pPr>
        <w:ind w:left="795" w:right="1345"/>
        <w:rPr>
          <w:sz w:val="18"/>
        </w:rPr>
      </w:pPr>
    </w:p>
    <w:p w:rsidR="00212728" w:rsidRDefault="00212728" w:rsidP="00AD2070">
      <w:pPr>
        <w:ind w:left="795" w:right="1345"/>
        <w:rPr>
          <w:sz w:val="18"/>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2"/>
        <w:gridCol w:w="5062"/>
      </w:tblGrid>
      <w:tr w:rsidR="00212728" w:rsidTr="00212728">
        <w:trPr>
          <w:trHeight w:val="235"/>
        </w:trPr>
        <w:tc>
          <w:tcPr>
            <w:tcW w:w="4832" w:type="dxa"/>
          </w:tcPr>
          <w:p w:rsidR="00212728" w:rsidRPr="0066270A" w:rsidRDefault="00212728" w:rsidP="00212728">
            <w:pPr>
              <w:pStyle w:val="TableParagraph"/>
              <w:spacing w:before="7"/>
              <w:ind w:left="105"/>
              <w:rPr>
                <w:rFonts w:ascii="Calibri" w:eastAsia="Calibri" w:hAnsi="Calibri" w:cs="Calibri"/>
                <w:sz w:val="18"/>
              </w:rPr>
            </w:pPr>
            <w:r w:rsidRPr="0066270A">
              <w:rPr>
                <w:rFonts w:ascii="Calibri" w:eastAsia="Calibri" w:hAnsi="Calibri" w:cs="Calibri"/>
                <w:sz w:val="18"/>
              </w:rPr>
              <w:t>Name</w:t>
            </w:r>
          </w:p>
        </w:tc>
        <w:tc>
          <w:tcPr>
            <w:tcW w:w="5062" w:type="dxa"/>
            <w:tcBorders>
              <w:right w:val="double" w:sz="1" w:space="0" w:color="000000"/>
            </w:tcBorders>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Mr</w:t>
            </w:r>
            <w:r w:rsidR="00C96876" w:rsidRPr="0066270A">
              <w:rPr>
                <w:rFonts w:ascii="Calibri" w:eastAsia="Calibri" w:hAnsi="Calibri" w:cs="Calibri"/>
                <w:sz w:val="18"/>
              </w:rPr>
              <w:t>s</w:t>
            </w:r>
            <w:r w:rsidRPr="0066270A">
              <w:rPr>
                <w:rFonts w:ascii="Calibri" w:eastAsia="Calibri" w:hAnsi="Calibri" w:cs="Calibri"/>
                <w:sz w:val="18"/>
              </w:rPr>
              <w:t xml:space="preserve">. </w:t>
            </w:r>
            <w:r w:rsidR="00BC4537">
              <w:rPr>
                <w:rFonts w:ascii="Calibri" w:eastAsia="Calibri" w:hAnsi="Calibri" w:cs="Calibri"/>
                <w:sz w:val="18"/>
              </w:rPr>
              <w:t>Company Secretary</w:t>
            </w:r>
          </w:p>
        </w:tc>
      </w:tr>
      <w:tr w:rsidR="00212728" w:rsidTr="00212728">
        <w:trPr>
          <w:trHeight w:val="234"/>
        </w:trPr>
        <w:tc>
          <w:tcPr>
            <w:tcW w:w="4832" w:type="dxa"/>
          </w:tcPr>
          <w:p w:rsidR="00212728" w:rsidRPr="0066270A" w:rsidRDefault="00212728" w:rsidP="00212728">
            <w:pPr>
              <w:pStyle w:val="TableParagraph"/>
              <w:spacing w:before="6"/>
              <w:ind w:left="105"/>
              <w:rPr>
                <w:rFonts w:ascii="Calibri" w:eastAsia="Calibri" w:hAnsi="Calibri" w:cs="Calibri"/>
                <w:sz w:val="18"/>
              </w:rPr>
            </w:pPr>
            <w:r w:rsidRPr="0066270A">
              <w:rPr>
                <w:rFonts w:ascii="Calibri" w:eastAsia="Calibri" w:hAnsi="Calibri" w:cs="Calibri"/>
                <w:sz w:val="18"/>
              </w:rPr>
              <w:t>Category / Designation</w:t>
            </w:r>
          </w:p>
        </w:tc>
        <w:tc>
          <w:tcPr>
            <w:tcW w:w="5062" w:type="dxa"/>
            <w:tcBorders>
              <w:right w:val="double" w:sz="1" w:space="0" w:color="000000"/>
            </w:tcBorders>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Director</w:t>
            </w:r>
          </w:p>
        </w:tc>
      </w:tr>
      <w:tr w:rsidR="00212728" w:rsidTr="00212728">
        <w:trPr>
          <w:trHeight w:val="234"/>
        </w:trPr>
        <w:tc>
          <w:tcPr>
            <w:tcW w:w="4832" w:type="dxa"/>
          </w:tcPr>
          <w:p w:rsidR="00212728" w:rsidRPr="0066270A" w:rsidRDefault="00212728" w:rsidP="00212728">
            <w:pPr>
              <w:pStyle w:val="TableParagraph"/>
              <w:spacing w:before="6"/>
              <w:ind w:left="105"/>
              <w:rPr>
                <w:rFonts w:ascii="Calibri" w:eastAsia="Calibri" w:hAnsi="Calibri" w:cs="Calibri"/>
                <w:sz w:val="18"/>
              </w:rPr>
            </w:pPr>
            <w:r w:rsidRPr="0066270A">
              <w:rPr>
                <w:rFonts w:ascii="Calibri" w:eastAsia="Calibri" w:hAnsi="Calibri" w:cs="Calibri"/>
                <w:sz w:val="18"/>
              </w:rPr>
              <w:t>Director Identification No (DIN)</w:t>
            </w:r>
          </w:p>
        </w:tc>
        <w:tc>
          <w:tcPr>
            <w:tcW w:w="5062" w:type="dxa"/>
            <w:tcBorders>
              <w:right w:val="double" w:sz="1" w:space="0" w:color="000000"/>
            </w:tcBorders>
          </w:tcPr>
          <w:p w:rsidR="00212728" w:rsidRPr="0066270A" w:rsidRDefault="00BC4537" w:rsidP="0066270A">
            <w:pPr>
              <w:pStyle w:val="TableParagraph"/>
              <w:spacing w:before="7"/>
              <w:ind w:left="105"/>
              <w:rPr>
                <w:rFonts w:ascii="Calibri" w:eastAsia="Calibri" w:hAnsi="Calibri" w:cs="Calibri"/>
                <w:sz w:val="18"/>
              </w:rPr>
            </w:pPr>
            <w:r>
              <w:rPr>
                <w:rFonts w:ascii="Calibri" w:eastAsia="Calibri" w:hAnsi="Calibri" w:cs="Calibri"/>
                <w:sz w:val="18"/>
              </w:rPr>
              <w:t>00000000</w:t>
            </w:r>
          </w:p>
        </w:tc>
      </w:tr>
      <w:tr w:rsidR="00212728" w:rsidTr="00212728">
        <w:trPr>
          <w:trHeight w:val="237"/>
        </w:trPr>
        <w:tc>
          <w:tcPr>
            <w:tcW w:w="4832" w:type="dxa"/>
          </w:tcPr>
          <w:p w:rsidR="00212728" w:rsidRPr="0066270A" w:rsidRDefault="00212728" w:rsidP="00212728">
            <w:pPr>
              <w:pStyle w:val="TableParagraph"/>
              <w:spacing w:before="8"/>
              <w:ind w:left="105"/>
              <w:rPr>
                <w:rFonts w:ascii="Calibri" w:eastAsia="Calibri" w:hAnsi="Calibri" w:cs="Calibri"/>
                <w:sz w:val="18"/>
              </w:rPr>
            </w:pPr>
            <w:r w:rsidRPr="0066270A">
              <w:rPr>
                <w:rFonts w:ascii="Calibri" w:eastAsia="Calibri" w:hAnsi="Calibri" w:cs="Calibri"/>
                <w:sz w:val="18"/>
              </w:rPr>
              <w:t>Date of Birth and Age</w:t>
            </w:r>
          </w:p>
        </w:tc>
        <w:tc>
          <w:tcPr>
            <w:tcW w:w="5062" w:type="dxa"/>
            <w:tcBorders>
              <w:right w:val="double" w:sz="1" w:space="0" w:color="000000"/>
            </w:tcBorders>
          </w:tcPr>
          <w:p w:rsidR="00212728" w:rsidRPr="0066270A" w:rsidRDefault="00B21695" w:rsidP="0066270A">
            <w:pPr>
              <w:pStyle w:val="TableParagraph"/>
              <w:spacing w:before="7"/>
              <w:ind w:left="105"/>
              <w:rPr>
                <w:rFonts w:ascii="Calibri" w:eastAsia="Calibri" w:hAnsi="Calibri" w:cs="Calibri"/>
                <w:sz w:val="18"/>
              </w:rPr>
            </w:pPr>
            <w:r w:rsidRPr="0066270A">
              <w:rPr>
                <w:rFonts w:ascii="Calibri" w:eastAsia="Calibri" w:hAnsi="Calibri" w:cs="Calibri"/>
                <w:sz w:val="18"/>
              </w:rPr>
              <w:t>03/06/1979 and age 43</w:t>
            </w:r>
          </w:p>
        </w:tc>
      </w:tr>
      <w:tr w:rsidR="00212728" w:rsidTr="00212728">
        <w:trPr>
          <w:trHeight w:val="235"/>
        </w:trPr>
        <w:tc>
          <w:tcPr>
            <w:tcW w:w="4832" w:type="dxa"/>
          </w:tcPr>
          <w:p w:rsidR="00212728" w:rsidRPr="0066270A" w:rsidRDefault="00212728" w:rsidP="00212728">
            <w:pPr>
              <w:pStyle w:val="TableParagraph"/>
              <w:spacing w:before="6"/>
              <w:ind w:left="105"/>
              <w:rPr>
                <w:rFonts w:ascii="Calibri" w:eastAsia="Calibri" w:hAnsi="Calibri" w:cs="Calibri"/>
                <w:sz w:val="18"/>
              </w:rPr>
            </w:pPr>
            <w:r w:rsidRPr="0066270A">
              <w:rPr>
                <w:rFonts w:ascii="Calibri" w:eastAsia="Calibri" w:hAnsi="Calibri" w:cs="Calibri"/>
                <w:sz w:val="18"/>
              </w:rPr>
              <w:t>Nationality</w:t>
            </w:r>
          </w:p>
        </w:tc>
        <w:tc>
          <w:tcPr>
            <w:tcW w:w="5062" w:type="dxa"/>
            <w:tcBorders>
              <w:right w:val="double" w:sz="1" w:space="0" w:color="000000"/>
            </w:tcBorders>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Indian</w:t>
            </w:r>
          </w:p>
        </w:tc>
      </w:tr>
      <w:tr w:rsidR="00212728" w:rsidTr="00212728">
        <w:trPr>
          <w:trHeight w:val="236"/>
        </w:trPr>
        <w:tc>
          <w:tcPr>
            <w:tcW w:w="4832" w:type="dxa"/>
          </w:tcPr>
          <w:p w:rsidR="00212728" w:rsidRPr="0066270A" w:rsidRDefault="00212728" w:rsidP="00212728">
            <w:pPr>
              <w:pStyle w:val="TableParagraph"/>
              <w:spacing w:before="5"/>
              <w:ind w:left="105"/>
              <w:rPr>
                <w:rFonts w:ascii="Calibri" w:eastAsia="Calibri" w:hAnsi="Calibri" w:cs="Calibri"/>
                <w:sz w:val="18"/>
              </w:rPr>
            </w:pPr>
            <w:r w:rsidRPr="0066270A">
              <w:rPr>
                <w:rFonts w:ascii="Calibri" w:eastAsia="Calibri" w:hAnsi="Calibri" w:cs="Calibri"/>
                <w:sz w:val="18"/>
              </w:rPr>
              <w:t>Date of first appointment on the Board</w:t>
            </w:r>
          </w:p>
        </w:tc>
        <w:tc>
          <w:tcPr>
            <w:tcW w:w="5062" w:type="dxa"/>
            <w:tcBorders>
              <w:right w:val="double" w:sz="1" w:space="0" w:color="000000"/>
            </w:tcBorders>
          </w:tcPr>
          <w:p w:rsidR="00212728" w:rsidRPr="0066270A" w:rsidRDefault="00EF4AD7" w:rsidP="0066270A">
            <w:pPr>
              <w:pStyle w:val="TableParagraph"/>
              <w:spacing w:before="7"/>
              <w:ind w:left="105"/>
              <w:rPr>
                <w:rFonts w:ascii="Calibri" w:eastAsia="Calibri" w:hAnsi="Calibri" w:cs="Calibri"/>
                <w:sz w:val="18"/>
              </w:rPr>
            </w:pPr>
            <w:r w:rsidRPr="0066270A">
              <w:rPr>
                <w:rFonts w:ascii="Calibri" w:eastAsia="Calibri" w:hAnsi="Calibri" w:cs="Calibri"/>
                <w:sz w:val="18"/>
              </w:rPr>
              <w:t>13/06/2022</w:t>
            </w:r>
          </w:p>
        </w:tc>
      </w:tr>
      <w:tr w:rsidR="00212728" w:rsidRPr="00AF3FF9" w:rsidTr="00212728">
        <w:trPr>
          <w:trHeight w:val="237"/>
        </w:trPr>
        <w:tc>
          <w:tcPr>
            <w:tcW w:w="4832" w:type="dxa"/>
          </w:tcPr>
          <w:p w:rsidR="00212728" w:rsidRPr="0066270A" w:rsidRDefault="00212728" w:rsidP="00212728">
            <w:pPr>
              <w:pStyle w:val="TableParagraph"/>
              <w:spacing w:before="6"/>
              <w:ind w:left="105"/>
              <w:rPr>
                <w:rFonts w:ascii="Calibri" w:eastAsia="Calibri" w:hAnsi="Calibri" w:cs="Calibri"/>
                <w:sz w:val="18"/>
              </w:rPr>
            </w:pPr>
            <w:r w:rsidRPr="0066270A">
              <w:rPr>
                <w:rFonts w:ascii="Calibri" w:eastAsia="Calibri" w:hAnsi="Calibri" w:cs="Calibri"/>
                <w:sz w:val="18"/>
              </w:rPr>
              <w:t>Date of reappointment (Change in Designation)</w:t>
            </w:r>
          </w:p>
        </w:tc>
        <w:tc>
          <w:tcPr>
            <w:tcW w:w="5062" w:type="dxa"/>
            <w:tcBorders>
              <w:right w:val="double" w:sz="1" w:space="0" w:color="000000"/>
            </w:tcBorders>
          </w:tcPr>
          <w:p w:rsidR="00212728" w:rsidRPr="0066270A" w:rsidRDefault="00EF4AD7" w:rsidP="0066270A">
            <w:pPr>
              <w:pStyle w:val="TableParagraph"/>
              <w:spacing w:before="7"/>
              <w:ind w:left="105"/>
              <w:rPr>
                <w:rFonts w:ascii="Calibri" w:eastAsia="Calibri" w:hAnsi="Calibri" w:cs="Calibri"/>
                <w:sz w:val="18"/>
              </w:rPr>
            </w:pPr>
            <w:r w:rsidRPr="0066270A">
              <w:rPr>
                <w:rFonts w:ascii="Calibri" w:eastAsia="Calibri" w:hAnsi="Calibri" w:cs="Calibri"/>
                <w:sz w:val="18"/>
              </w:rPr>
              <w:t>NA</w:t>
            </w:r>
          </w:p>
        </w:tc>
      </w:tr>
      <w:tr w:rsidR="00212728" w:rsidRPr="00AF3FF9" w:rsidTr="00C8527C">
        <w:trPr>
          <w:trHeight w:val="1198"/>
        </w:trPr>
        <w:tc>
          <w:tcPr>
            <w:tcW w:w="4832" w:type="dxa"/>
          </w:tcPr>
          <w:p w:rsidR="00212728" w:rsidRPr="0066270A" w:rsidRDefault="00212728" w:rsidP="00212728">
            <w:pPr>
              <w:pStyle w:val="TableParagraph"/>
              <w:spacing w:before="6"/>
              <w:ind w:left="105"/>
              <w:rPr>
                <w:rFonts w:ascii="Calibri" w:eastAsia="Calibri" w:hAnsi="Calibri" w:cs="Calibri"/>
                <w:sz w:val="18"/>
              </w:rPr>
            </w:pPr>
            <w:r w:rsidRPr="0066270A">
              <w:rPr>
                <w:rFonts w:ascii="Calibri" w:eastAsia="Calibri" w:hAnsi="Calibri" w:cs="Calibri"/>
                <w:sz w:val="18"/>
              </w:rPr>
              <w:t>Brief Profile / Expertise in Specific field/ Qualification</w:t>
            </w:r>
          </w:p>
        </w:tc>
        <w:tc>
          <w:tcPr>
            <w:tcW w:w="5062" w:type="dxa"/>
            <w:tcBorders>
              <w:right w:val="double" w:sz="1" w:space="0" w:color="000000"/>
            </w:tcBorders>
          </w:tcPr>
          <w:p w:rsidR="00212728" w:rsidRPr="0066270A" w:rsidRDefault="00212728" w:rsidP="002403D0">
            <w:pPr>
              <w:pStyle w:val="TableParagraph"/>
              <w:spacing w:before="7"/>
              <w:ind w:left="105"/>
              <w:rPr>
                <w:rFonts w:ascii="Calibri" w:eastAsia="Calibri" w:hAnsi="Calibri" w:cs="Calibri"/>
                <w:sz w:val="18"/>
              </w:rPr>
            </w:pPr>
            <w:r w:rsidRPr="0066270A">
              <w:rPr>
                <w:rFonts w:ascii="Calibri" w:eastAsia="Calibri" w:hAnsi="Calibri" w:cs="Calibri"/>
                <w:sz w:val="18"/>
              </w:rPr>
              <w:t>Mr</w:t>
            </w:r>
            <w:r w:rsidR="00EF4AD7" w:rsidRPr="0066270A">
              <w:rPr>
                <w:rFonts w:ascii="Calibri" w:eastAsia="Calibri" w:hAnsi="Calibri" w:cs="Calibri"/>
                <w:sz w:val="18"/>
              </w:rPr>
              <w:t>s</w:t>
            </w:r>
            <w:r w:rsidRPr="0066270A">
              <w:rPr>
                <w:rFonts w:ascii="Calibri" w:eastAsia="Calibri" w:hAnsi="Calibri" w:cs="Calibri"/>
                <w:sz w:val="18"/>
              </w:rPr>
              <w:t xml:space="preserve">. </w:t>
            </w:r>
            <w:r w:rsidR="00BC4537">
              <w:rPr>
                <w:rFonts w:ascii="Calibri" w:eastAsia="Calibri" w:hAnsi="Calibri" w:cs="Calibri"/>
                <w:sz w:val="18"/>
              </w:rPr>
              <w:t>Company Secretary</w:t>
            </w:r>
            <w:r w:rsidRPr="0066270A">
              <w:rPr>
                <w:rFonts w:ascii="Calibri" w:eastAsia="Calibri" w:hAnsi="Calibri" w:cs="Calibri"/>
                <w:sz w:val="18"/>
              </w:rPr>
              <w:t xml:space="preserve"> (DIN: </w:t>
            </w:r>
            <w:r w:rsidR="00BC4537">
              <w:rPr>
                <w:rFonts w:ascii="Calibri" w:eastAsia="Calibri" w:hAnsi="Calibri" w:cs="Calibri"/>
                <w:sz w:val="18"/>
              </w:rPr>
              <w:t>00000000</w:t>
            </w:r>
            <w:r w:rsidRPr="0066270A">
              <w:rPr>
                <w:rFonts w:ascii="Calibri" w:eastAsia="Calibri" w:hAnsi="Calibri" w:cs="Calibri"/>
                <w:sz w:val="18"/>
              </w:rPr>
              <w:t xml:space="preserve">) is the Additional Director of the Company and Commerce Graduate by qualification. </w:t>
            </w:r>
            <w:r w:rsidR="002403D0">
              <w:rPr>
                <w:rFonts w:ascii="Calibri" w:eastAsia="Calibri" w:hAnsi="Calibri" w:cs="Calibri"/>
                <w:sz w:val="18"/>
              </w:rPr>
              <w:t>Sh</w:t>
            </w:r>
            <w:r w:rsidRPr="0066270A">
              <w:rPr>
                <w:rFonts w:ascii="Calibri" w:eastAsia="Calibri" w:hAnsi="Calibri" w:cs="Calibri"/>
                <w:sz w:val="18"/>
              </w:rPr>
              <w:t>e poss</w:t>
            </w:r>
            <w:r w:rsidR="00EF4AD7" w:rsidRPr="0066270A">
              <w:rPr>
                <w:rFonts w:ascii="Calibri" w:eastAsia="Calibri" w:hAnsi="Calibri" w:cs="Calibri"/>
                <w:sz w:val="18"/>
              </w:rPr>
              <w:t>esses rich experience of over 05</w:t>
            </w:r>
            <w:r w:rsidRPr="0066270A">
              <w:rPr>
                <w:rFonts w:ascii="Calibri" w:eastAsia="Calibri" w:hAnsi="Calibri" w:cs="Calibri"/>
                <w:sz w:val="18"/>
              </w:rPr>
              <w:t xml:space="preserve"> </w:t>
            </w:r>
            <w:r w:rsidR="00EF4AD7" w:rsidRPr="0066270A">
              <w:rPr>
                <w:rFonts w:ascii="Calibri" w:eastAsia="Calibri" w:hAnsi="Calibri" w:cs="Calibri"/>
                <w:sz w:val="18"/>
              </w:rPr>
              <w:t>years</w:t>
            </w:r>
            <w:r w:rsidRPr="0066270A">
              <w:rPr>
                <w:rFonts w:ascii="Calibri" w:eastAsia="Calibri" w:hAnsi="Calibri" w:cs="Calibri"/>
                <w:sz w:val="18"/>
              </w:rPr>
              <w:t xml:space="preserve"> in Business. </w:t>
            </w:r>
            <w:r w:rsidR="00EF4AD7" w:rsidRPr="0066270A">
              <w:rPr>
                <w:rFonts w:ascii="Calibri" w:eastAsia="Calibri" w:hAnsi="Calibri" w:cs="Calibri"/>
                <w:sz w:val="18"/>
              </w:rPr>
              <w:t>She</w:t>
            </w:r>
            <w:r w:rsidRPr="0066270A">
              <w:rPr>
                <w:rFonts w:ascii="Calibri" w:eastAsia="Calibri" w:hAnsi="Calibri" w:cs="Calibri"/>
                <w:sz w:val="18"/>
              </w:rPr>
              <w:t xml:space="preserve"> is having good rapport with various departments and other manufacturer in similar</w:t>
            </w:r>
            <w:r w:rsidR="00EF4AD7" w:rsidRPr="0066270A">
              <w:rPr>
                <w:rFonts w:ascii="Calibri" w:eastAsia="Calibri" w:hAnsi="Calibri" w:cs="Calibri"/>
                <w:sz w:val="18"/>
              </w:rPr>
              <w:t xml:space="preserve"> </w:t>
            </w:r>
            <w:r w:rsidRPr="0066270A">
              <w:rPr>
                <w:rFonts w:ascii="Calibri" w:eastAsia="Calibri" w:hAnsi="Calibri" w:cs="Calibri"/>
                <w:sz w:val="18"/>
              </w:rPr>
              <w:t>type of industry.</w:t>
            </w:r>
          </w:p>
        </w:tc>
      </w:tr>
      <w:tr w:rsidR="00212728" w:rsidRPr="00AF3FF9" w:rsidTr="00212728">
        <w:trPr>
          <w:trHeight w:val="234"/>
        </w:trPr>
        <w:tc>
          <w:tcPr>
            <w:tcW w:w="4832" w:type="dxa"/>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Board Meetings he</w:t>
            </w:r>
            <w:r w:rsidR="009651CF" w:rsidRPr="0066270A">
              <w:rPr>
                <w:rFonts w:ascii="Calibri" w:eastAsia="Calibri" w:hAnsi="Calibri" w:cs="Calibri"/>
                <w:sz w:val="18"/>
              </w:rPr>
              <w:t>ld &amp; attended during the FY 2021-22</w:t>
            </w:r>
          </w:p>
        </w:tc>
        <w:tc>
          <w:tcPr>
            <w:tcW w:w="5062" w:type="dxa"/>
            <w:tcBorders>
              <w:right w:val="double" w:sz="1" w:space="0" w:color="000000"/>
            </w:tcBorders>
          </w:tcPr>
          <w:p w:rsidR="00212728" w:rsidRPr="00AF3FF9" w:rsidRDefault="0016071F" w:rsidP="00212728">
            <w:pPr>
              <w:pStyle w:val="TableParagraph"/>
              <w:spacing w:before="6"/>
              <w:ind w:left="104"/>
              <w:rPr>
                <w:sz w:val="17"/>
              </w:rPr>
            </w:pPr>
            <w:r>
              <w:rPr>
                <w:w w:val="105"/>
                <w:sz w:val="17"/>
              </w:rPr>
              <w:t>NA</w:t>
            </w:r>
          </w:p>
        </w:tc>
      </w:tr>
      <w:tr w:rsidR="00212728" w:rsidTr="00212728">
        <w:trPr>
          <w:trHeight w:val="491"/>
        </w:trPr>
        <w:tc>
          <w:tcPr>
            <w:tcW w:w="4832" w:type="dxa"/>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Directorship held in other companies</w:t>
            </w:r>
          </w:p>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(Excluding foreign companies and Section 8 Companies)</w:t>
            </w:r>
          </w:p>
        </w:tc>
        <w:tc>
          <w:tcPr>
            <w:tcW w:w="5062" w:type="dxa"/>
            <w:tcBorders>
              <w:right w:val="double" w:sz="1" w:space="0" w:color="000000"/>
            </w:tcBorders>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 xml:space="preserve">(i) </w:t>
            </w:r>
            <w:r w:rsidR="00EF4AD7" w:rsidRPr="0066270A">
              <w:rPr>
                <w:rFonts w:ascii="Calibri" w:eastAsia="Calibri" w:hAnsi="Calibri" w:cs="Calibri"/>
                <w:sz w:val="18"/>
              </w:rPr>
              <w:t xml:space="preserve">  </w:t>
            </w:r>
            <w:proofErr w:type="spellStart"/>
            <w:r w:rsidR="00EF4AD7" w:rsidRPr="0066270A">
              <w:rPr>
                <w:rFonts w:ascii="Calibri" w:eastAsia="Calibri" w:hAnsi="Calibri" w:cs="Calibri"/>
                <w:sz w:val="18"/>
              </w:rPr>
              <w:t>Beekay</w:t>
            </w:r>
            <w:proofErr w:type="spellEnd"/>
            <w:r w:rsidR="00EF4AD7" w:rsidRPr="0066270A">
              <w:rPr>
                <w:rFonts w:ascii="Calibri" w:eastAsia="Calibri" w:hAnsi="Calibri" w:cs="Calibri"/>
                <w:sz w:val="18"/>
              </w:rPr>
              <w:t xml:space="preserve"> </w:t>
            </w:r>
            <w:proofErr w:type="spellStart"/>
            <w:r w:rsidR="00EF4AD7" w:rsidRPr="0066270A">
              <w:rPr>
                <w:rFonts w:ascii="Calibri" w:eastAsia="Calibri" w:hAnsi="Calibri" w:cs="Calibri"/>
                <w:sz w:val="18"/>
              </w:rPr>
              <w:t>Niryat</w:t>
            </w:r>
            <w:proofErr w:type="spellEnd"/>
            <w:r w:rsidR="00EF4AD7" w:rsidRPr="0066270A">
              <w:rPr>
                <w:rFonts w:ascii="Calibri" w:eastAsia="Calibri" w:hAnsi="Calibri" w:cs="Calibri"/>
                <w:sz w:val="18"/>
              </w:rPr>
              <w:t xml:space="preserve"> Limited</w:t>
            </w:r>
          </w:p>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 xml:space="preserve">(ii) </w:t>
            </w:r>
            <w:proofErr w:type="spellStart"/>
            <w:r w:rsidR="00EF4AD7" w:rsidRPr="0066270A">
              <w:rPr>
                <w:rFonts w:ascii="Calibri" w:eastAsia="Calibri" w:hAnsi="Calibri" w:cs="Calibri"/>
                <w:sz w:val="18"/>
              </w:rPr>
              <w:t>Rigmadirappa</w:t>
            </w:r>
            <w:proofErr w:type="spellEnd"/>
            <w:r w:rsidR="00EF4AD7" w:rsidRPr="0066270A">
              <w:rPr>
                <w:rFonts w:ascii="Calibri" w:eastAsia="Calibri" w:hAnsi="Calibri" w:cs="Calibri"/>
                <w:sz w:val="18"/>
              </w:rPr>
              <w:t xml:space="preserve"> Investments Private Limited</w:t>
            </w:r>
          </w:p>
          <w:p w:rsidR="00EF4AD7" w:rsidRPr="0066270A" w:rsidRDefault="00EF4AD7" w:rsidP="0066270A">
            <w:pPr>
              <w:pStyle w:val="TableParagraph"/>
              <w:spacing w:before="7"/>
              <w:ind w:left="105"/>
              <w:rPr>
                <w:rFonts w:ascii="Calibri" w:eastAsia="Calibri" w:hAnsi="Calibri" w:cs="Calibri"/>
                <w:sz w:val="18"/>
              </w:rPr>
            </w:pPr>
            <w:r w:rsidRPr="0066270A">
              <w:rPr>
                <w:rFonts w:ascii="Calibri" w:eastAsia="Calibri" w:hAnsi="Calibri" w:cs="Calibri"/>
                <w:sz w:val="18"/>
              </w:rPr>
              <w:t>(iii)</w:t>
            </w:r>
            <w:proofErr w:type="spellStart"/>
            <w:r w:rsidRPr="0066270A">
              <w:rPr>
                <w:rFonts w:ascii="Calibri" w:eastAsia="Calibri" w:hAnsi="Calibri" w:cs="Calibri"/>
                <w:sz w:val="18"/>
              </w:rPr>
              <w:t>Ganeshkripa</w:t>
            </w:r>
            <w:proofErr w:type="spellEnd"/>
            <w:r w:rsidRPr="0066270A">
              <w:rPr>
                <w:rFonts w:ascii="Calibri" w:eastAsia="Calibri" w:hAnsi="Calibri" w:cs="Calibri"/>
                <w:sz w:val="18"/>
              </w:rPr>
              <w:t xml:space="preserve"> Land Developers </w:t>
            </w:r>
            <w:proofErr w:type="spellStart"/>
            <w:r w:rsidRPr="0066270A">
              <w:rPr>
                <w:rFonts w:ascii="Calibri" w:eastAsia="Calibri" w:hAnsi="Calibri" w:cs="Calibri"/>
                <w:sz w:val="18"/>
              </w:rPr>
              <w:t>Privatelimited</w:t>
            </w:r>
            <w:proofErr w:type="spellEnd"/>
          </w:p>
        </w:tc>
      </w:tr>
      <w:tr w:rsidR="00212728" w:rsidTr="00212728">
        <w:trPr>
          <w:trHeight w:val="707"/>
        </w:trPr>
        <w:tc>
          <w:tcPr>
            <w:tcW w:w="4832" w:type="dxa"/>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Memberships/Chairmanships of Committees of other Public Companies (Includes only Audit Committee and</w:t>
            </w:r>
          </w:p>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Stakeholder’s Relationship Committee)</w:t>
            </w:r>
          </w:p>
        </w:tc>
        <w:tc>
          <w:tcPr>
            <w:tcW w:w="5062" w:type="dxa"/>
            <w:tcBorders>
              <w:right w:val="double" w:sz="1" w:space="0" w:color="000000"/>
            </w:tcBorders>
          </w:tcPr>
          <w:p w:rsidR="00212728" w:rsidRPr="0066270A" w:rsidRDefault="00806E86" w:rsidP="0066270A">
            <w:pPr>
              <w:pStyle w:val="TableParagraph"/>
              <w:spacing w:before="7"/>
              <w:ind w:left="105"/>
              <w:rPr>
                <w:rFonts w:ascii="Calibri" w:eastAsia="Calibri" w:hAnsi="Calibri" w:cs="Calibri"/>
                <w:sz w:val="18"/>
              </w:rPr>
            </w:pPr>
            <w:r>
              <w:rPr>
                <w:rFonts w:ascii="Calibri" w:eastAsia="Calibri" w:hAnsi="Calibri" w:cs="Calibri"/>
                <w:sz w:val="18"/>
              </w:rPr>
              <w:t>NA</w:t>
            </w:r>
          </w:p>
        </w:tc>
      </w:tr>
      <w:tr w:rsidR="00212728" w:rsidTr="00212728">
        <w:trPr>
          <w:trHeight w:val="237"/>
        </w:trPr>
        <w:tc>
          <w:tcPr>
            <w:tcW w:w="4832" w:type="dxa"/>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Number of shares held in the company</w:t>
            </w:r>
          </w:p>
        </w:tc>
        <w:tc>
          <w:tcPr>
            <w:tcW w:w="5062" w:type="dxa"/>
            <w:tcBorders>
              <w:right w:val="double" w:sz="1" w:space="0" w:color="000000"/>
            </w:tcBorders>
          </w:tcPr>
          <w:p w:rsidR="00212728" w:rsidRPr="00F450F7" w:rsidRDefault="005469B4" w:rsidP="0066270A">
            <w:pPr>
              <w:pStyle w:val="TableParagraph"/>
              <w:spacing w:before="7"/>
              <w:ind w:left="105"/>
              <w:rPr>
                <w:rFonts w:ascii="Calibri" w:eastAsia="Calibri" w:hAnsi="Calibri" w:cs="Calibri"/>
                <w:sz w:val="18"/>
              </w:rPr>
            </w:pPr>
            <w:r w:rsidRPr="00F450F7">
              <w:rPr>
                <w:rFonts w:ascii="Calibri" w:eastAsia="Calibri" w:hAnsi="Calibri" w:cs="Calibri"/>
                <w:sz w:val="18"/>
              </w:rPr>
              <w:t>1046200</w:t>
            </w:r>
            <w:r w:rsidR="00212728" w:rsidRPr="00F450F7">
              <w:rPr>
                <w:rFonts w:ascii="Calibri" w:eastAsia="Calibri" w:hAnsi="Calibri" w:cs="Calibri"/>
                <w:sz w:val="18"/>
              </w:rPr>
              <w:t xml:space="preserve"> equity shares</w:t>
            </w:r>
          </w:p>
        </w:tc>
      </w:tr>
      <w:tr w:rsidR="00212728" w:rsidTr="00212728">
        <w:trPr>
          <w:trHeight w:val="234"/>
        </w:trPr>
        <w:tc>
          <w:tcPr>
            <w:tcW w:w="4832" w:type="dxa"/>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Remuneration</w:t>
            </w:r>
            <w:r w:rsidR="00A17765" w:rsidRPr="0066270A">
              <w:rPr>
                <w:rFonts w:ascii="Calibri" w:eastAsia="Calibri" w:hAnsi="Calibri" w:cs="Calibri"/>
                <w:sz w:val="18"/>
              </w:rPr>
              <w:t xml:space="preserve"> paid during financial year 2021-22</w:t>
            </w:r>
          </w:p>
        </w:tc>
        <w:tc>
          <w:tcPr>
            <w:tcW w:w="5062" w:type="dxa"/>
            <w:tcBorders>
              <w:right w:val="double" w:sz="1" w:space="0" w:color="000000"/>
            </w:tcBorders>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NIL</w:t>
            </w:r>
          </w:p>
        </w:tc>
      </w:tr>
      <w:tr w:rsidR="00212728" w:rsidTr="00212728">
        <w:trPr>
          <w:trHeight w:val="237"/>
        </w:trPr>
        <w:tc>
          <w:tcPr>
            <w:tcW w:w="4832" w:type="dxa"/>
          </w:tcPr>
          <w:p w:rsidR="00212728" w:rsidRPr="0066270A" w:rsidRDefault="00212728" w:rsidP="0066270A">
            <w:pPr>
              <w:pStyle w:val="TableParagraph"/>
              <w:spacing w:before="7"/>
              <w:ind w:left="105"/>
              <w:rPr>
                <w:rFonts w:ascii="Calibri" w:eastAsia="Calibri" w:hAnsi="Calibri" w:cs="Calibri"/>
                <w:sz w:val="18"/>
              </w:rPr>
            </w:pPr>
            <w:r w:rsidRPr="0066270A">
              <w:rPr>
                <w:rFonts w:ascii="Calibri" w:eastAsia="Calibri" w:hAnsi="Calibri" w:cs="Calibri"/>
                <w:sz w:val="18"/>
              </w:rPr>
              <w:t>Relationship with other directors / KMP</w:t>
            </w:r>
          </w:p>
        </w:tc>
        <w:tc>
          <w:tcPr>
            <w:tcW w:w="5062" w:type="dxa"/>
            <w:tcBorders>
              <w:right w:val="double" w:sz="1" w:space="0" w:color="000000"/>
            </w:tcBorders>
          </w:tcPr>
          <w:p w:rsidR="00212728" w:rsidRPr="0066270A" w:rsidRDefault="00F01887" w:rsidP="0066270A">
            <w:pPr>
              <w:pStyle w:val="TableParagraph"/>
              <w:spacing w:before="7"/>
              <w:ind w:left="105"/>
              <w:rPr>
                <w:rFonts w:ascii="Calibri" w:eastAsia="Calibri" w:hAnsi="Calibri" w:cs="Calibri"/>
                <w:sz w:val="18"/>
              </w:rPr>
            </w:pPr>
            <w:r w:rsidRPr="0066270A">
              <w:rPr>
                <w:rFonts w:ascii="Calibri" w:eastAsia="Calibri" w:hAnsi="Calibri" w:cs="Calibri"/>
                <w:sz w:val="18"/>
              </w:rPr>
              <w:t xml:space="preserve">Mrs. </w:t>
            </w:r>
            <w:r w:rsidR="00BC4537">
              <w:rPr>
                <w:rFonts w:ascii="Calibri" w:eastAsia="Calibri" w:hAnsi="Calibri" w:cs="Calibri"/>
                <w:sz w:val="18"/>
              </w:rPr>
              <w:t>Company Secretary</w:t>
            </w:r>
            <w:r w:rsidRPr="0066270A">
              <w:rPr>
                <w:rFonts w:ascii="Calibri" w:eastAsia="Calibri" w:hAnsi="Calibri" w:cs="Calibri"/>
                <w:sz w:val="18"/>
              </w:rPr>
              <w:t xml:space="preserve"> is spouse of Mr. </w:t>
            </w:r>
            <w:r w:rsidR="00BC4537">
              <w:rPr>
                <w:rFonts w:ascii="Calibri" w:eastAsia="Calibri" w:hAnsi="Calibri" w:cs="Calibri"/>
                <w:sz w:val="18"/>
              </w:rPr>
              <w:t>Company Secretary</w:t>
            </w:r>
            <w:r w:rsidRPr="0066270A">
              <w:rPr>
                <w:rFonts w:ascii="Calibri" w:eastAsia="Calibri" w:hAnsi="Calibri" w:cs="Calibri"/>
                <w:sz w:val="18"/>
              </w:rPr>
              <w:t xml:space="preserve"> who is Chairman cum Managing Director of the company.</w:t>
            </w:r>
          </w:p>
        </w:tc>
      </w:tr>
    </w:tbl>
    <w:p w:rsidR="00212728" w:rsidRDefault="00212728" w:rsidP="00AD2070">
      <w:pPr>
        <w:ind w:left="795" w:right="1345"/>
        <w:rPr>
          <w:sz w:val="18"/>
        </w:rPr>
      </w:pPr>
    </w:p>
    <w:p w:rsidR="00E3607E" w:rsidRDefault="00806E86" w:rsidP="00AD2070">
      <w:pPr>
        <w:ind w:left="795" w:right="1345"/>
        <w:rPr>
          <w:b/>
          <w:bCs/>
          <w:sz w:val="18"/>
          <w:u w:val="single"/>
        </w:rPr>
      </w:pPr>
      <w:r>
        <w:rPr>
          <w:b/>
          <w:bCs/>
          <w:sz w:val="18"/>
          <w:u w:val="single"/>
        </w:rPr>
        <w:t>ITEM NO. 5</w:t>
      </w:r>
      <w:r w:rsidR="00E3607E" w:rsidRPr="00E3607E">
        <w:rPr>
          <w:b/>
          <w:bCs/>
          <w:sz w:val="18"/>
          <w:u w:val="single"/>
        </w:rPr>
        <w:t>:</w:t>
      </w:r>
    </w:p>
    <w:p w:rsidR="00E475F2" w:rsidRDefault="00CE0A7F" w:rsidP="00E475F2">
      <w:pPr>
        <w:widowControl/>
        <w:adjustRightInd w:val="0"/>
        <w:ind w:left="851" w:right="1345"/>
        <w:jc w:val="both"/>
        <w:rPr>
          <w:sz w:val="18"/>
        </w:rPr>
      </w:pPr>
      <w:r w:rsidRPr="006A7EDD">
        <w:rPr>
          <w:sz w:val="18"/>
        </w:rPr>
        <w:t xml:space="preserve">Based on the recommendation of Nomination and Remuneration Committee of the Company, </w:t>
      </w:r>
      <w:r w:rsidR="00F01887" w:rsidRPr="006A7EDD">
        <w:rPr>
          <w:sz w:val="18"/>
        </w:rPr>
        <w:t xml:space="preserve">Mr. </w:t>
      </w:r>
      <w:r w:rsidR="00DF636C">
        <w:rPr>
          <w:sz w:val="18"/>
        </w:rPr>
        <w:t>Compliance</w:t>
      </w:r>
      <w:r w:rsidR="00F01887" w:rsidRPr="006A7EDD">
        <w:rPr>
          <w:sz w:val="18"/>
        </w:rPr>
        <w:t xml:space="preserve"> (DIN: </w:t>
      </w:r>
      <w:r w:rsidR="00DF636C">
        <w:rPr>
          <w:sz w:val="18"/>
        </w:rPr>
        <w:t>00000000</w:t>
      </w:r>
      <w:r w:rsidR="00F01887" w:rsidRPr="006A7EDD">
        <w:rPr>
          <w:sz w:val="18"/>
        </w:rPr>
        <w:t xml:space="preserve">) </w:t>
      </w:r>
      <w:r w:rsidRPr="006A7EDD">
        <w:rPr>
          <w:sz w:val="18"/>
        </w:rPr>
        <w:t xml:space="preserve"> were appointed on the Board of Directors, as an Additional Director (category as Independent) of the Company, with effect from </w:t>
      </w:r>
      <w:r w:rsidR="00F01887" w:rsidRPr="006A7EDD">
        <w:rPr>
          <w:sz w:val="18"/>
        </w:rPr>
        <w:t>June</w:t>
      </w:r>
      <w:r w:rsidR="009E2EF6">
        <w:rPr>
          <w:sz w:val="18"/>
        </w:rPr>
        <w:t xml:space="preserve"> 13</w:t>
      </w:r>
      <w:r w:rsidRPr="006A7EDD">
        <w:rPr>
          <w:sz w:val="18"/>
        </w:rPr>
        <w:t>, 202</w:t>
      </w:r>
      <w:r w:rsidR="00F01887" w:rsidRPr="006A7EDD">
        <w:rPr>
          <w:sz w:val="18"/>
        </w:rPr>
        <w:t>2</w:t>
      </w:r>
      <w:r w:rsidRPr="006A7EDD">
        <w:rPr>
          <w:sz w:val="18"/>
        </w:rPr>
        <w:t xml:space="preserve"> pursuant to Section 161, 149 of the Companies Act,</w:t>
      </w:r>
      <w:r w:rsidR="00E475F2">
        <w:rPr>
          <w:sz w:val="18"/>
        </w:rPr>
        <w:t xml:space="preserve"> 2013 </w:t>
      </w:r>
      <w:r w:rsidRPr="006A7EDD">
        <w:rPr>
          <w:sz w:val="18"/>
        </w:rPr>
        <w:t xml:space="preserve">read with the Article of </w:t>
      </w:r>
      <w:r w:rsidR="00E475F2">
        <w:rPr>
          <w:sz w:val="18"/>
        </w:rPr>
        <w:t>Association</w:t>
      </w:r>
    </w:p>
    <w:p w:rsidR="00CE0A7F" w:rsidRPr="006A7EDD" w:rsidRDefault="00CE0A7F" w:rsidP="00CE0A7F">
      <w:pPr>
        <w:widowControl/>
        <w:adjustRightInd w:val="0"/>
        <w:ind w:left="993" w:right="1345"/>
        <w:jc w:val="both"/>
        <w:rPr>
          <w:sz w:val="18"/>
        </w:rPr>
      </w:pPr>
      <w:proofErr w:type="gramStart"/>
      <w:r w:rsidRPr="006A7EDD">
        <w:rPr>
          <w:sz w:val="18"/>
        </w:rPr>
        <w:lastRenderedPageBreak/>
        <w:t>of</w:t>
      </w:r>
      <w:proofErr w:type="gramEnd"/>
      <w:r w:rsidRPr="006A7EDD">
        <w:rPr>
          <w:sz w:val="18"/>
        </w:rPr>
        <w:t xml:space="preserve"> the Company. Pursuant to the provisions of Sections 149, 152 and 161 of the Companies Act, 2013, Mr. </w:t>
      </w:r>
      <w:r w:rsidR="00DF636C">
        <w:rPr>
          <w:sz w:val="18"/>
        </w:rPr>
        <w:t>Compliance</w:t>
      </w:r>
      <w:r w:rsidRPr="006A7EDD">
        <w:rPr>
          <w:sz w:val="18"/>
        </w:rPr>
        <w:t xml:space="preserve"> </w:t>
      </w:r>
      <w:r w:rsidR="003B76C3" w:rsidRPr="006A7EDD">
        <w:rPr>
          <w:sz w:val="18"/>
        </w:rPr>
        <w:t>shall</w:t>
      </w:r>
      <w:r w:rsidRPr="006A7EDD">
        <w:rPr>
          <w:sz w:val="18"/>
        </w:rPr>
        <w:t xml:space="preserve"> hold office up to the date of the ensuing Annual General Meeting. The Company has received a notice in writing under the provisions of Section 160 of the Companies Act, 2013, from a member proposing the candidature of </w:t>
      </w:r>
      <w:r w:rsidR="003B76C3" w:rsidRPr="006A7EDD">
        <w:rPr>
          <w:sz w:val="18"/>
        </w:rPr>
        <w:t xml:space="preserve">Mr. </w:t>
      </w:r>
      <w:r w:rsidR="00DF636C">
        <w:rPr>
          <w:sz w:val="18"/>
        </w:rPr>
        <w:t>Compliance</w:t>
      </w:r>
      <w:r w:rsidR="003B76C3" w:rsidRPr="006A7EDD">
        <w:rPr>
          <w:sz w:val="18"/>
        </w:rPr>
        <w:t xml:space="preserve"> (DIN: </w:t>
      </w:r>
      <w:r w:rsidR="00DF636C">
        <w:rPr>
          <w:sz w:val="18"/>
        </w:rPr>
        <w:t>00000000</w:t>
      </w:r>
      <w:r w:rsidR="003B76C3" w:rsidRPr="006A7EDD">
        <w:rPr>
          <w:sz w:val="18"/>
        </w:rPr>
        <w:t>)</w:t>
      </w:r>
      <w:r w:rsidRPr="006A7EDD">
        <w:rPr>
          <w:sz w:val="18"/>
        </w:rPr>
        <w:t xml:space="preserve"> for the office of Independent Directors, to be appointed as such under the provisions of Section 149 of the Companies Act, 2013. </w:t>
      </w:r>
      <w:r w:rsidR="003B76C3" w:rsidRPr="006A7EDD">
        <w:rPr>
          <w:sz w:val="18"/>
        </w:rPr>
        <w:t xml:space="preserve">Mr. </w:t>
      </w:r>
      <w:r w:rsidR="00DF636C">
        <w:rPr>
          <w:sz w:val="18"/>
        </w:rPr>
        <w:t>Compliance</w:t>
      </w:r>
      <w:r w:rsidR="003B76C3" w:rsidRPr="006A7EDD">
        <w:rPr>
          <w:sz w:val="18"/>
        </w:rPr>
        <w:t xml:space="preserve"> (DIN: </w:t>
      </w:r>
      <w:r w:rsidR="00DF636C">
        <w:rPr>
          <w:sz w:val="18"/>
        </w:rPr>
        <w:t>00000000</w:t>
      </w:r>
      <w:r w:rsidR="003B76C3" w:rsidRPr="006A7EDD">
        <w:rPr>
          <w:sz w:val="18"/>
        </w:rPr>
        <w:t xml:space="preserve">) </w:t>
      </w:r>
      <w:r w:rsidRPr="006A7EDD">
        <w:rPr>
          <w:sz w:val="18"/>
        </w:rPr>
        <w:t xml:space="preserve">have consented in writing to act as a Director of the Company and has confirmed that </w:t>
      </w:r>
      <w:r w:rsidR="003B76C3" w:rsidRPr="006A7EDD">
        <w:rPr>
          <w:sz w:val="18"/>
        </w:rPr>
        <w:t>he</w:t>
      </w:r>
      <w:r w:rsidRPr="006A7EDD">
        <w:rPr>
          <w:sz w:val="18"/>
        </w:rPr>
        <w:t xml:space="preserve"> </w:t>
      </w:r>
      <w:r w:rsidR="003B76C3" w:rsidRPr="006A7EDD">
        <w:rPr>
          <w:sz w:val="18"/>
        </w:rPr>
        <w:t>is</w:t>
      </w:r>
      <w:r w:rsidRPr="006A7EDD">
        <w:rPr>
          <w:sz w:val="18"/>
        </w:rPr>
        <w:t xml:space="preserve"> not disqualified from being appointed as director of the Company and have submitted a declaration to the effect that he meets the criteria of Independence as provided in Sub-section (6) of Section 149 of the Companies Act, 2013 and Listing Regulations in this regard. </w:t>
      </w:r>
    </w:p>
    <w:p w:rsidR="00CE0A7F" w:rsidRPr="006A7EDD" w:rsidRDefault="00CE0A7F" w:rsidP="00CE0A7F">
      <w:pPr>
        <w:widowControl/>
        <w:adjustRightInd w:val="0"/>
        <w:ind w:left="993" w:right="1345"/>
        <w:jc w:val="both"/>
        <w:rPr>
          <w:sz w:val="18"/>
        </w:rPr>
      </w:pPr>
    </w:p>
    <w:p w:rsidR="00CE0A7F" w:rsidRPr="006A7EDD" w:rsidRDefault="00CE0A7F" w:rsidP="00CE0A7F">
      <w:pPr>
        <w:widowControl/>
        <w:adjustRightInd w:val="0"/>
        <w:ind w:left="993" w:right="1345"/>
        <w:jc w:val="both"/>
        <w:rPr>
          <w:sz w:val="18"/>
        </w:rPr>
      </w:pPr>
      <w:r w:rsidRPr="006A7EDD">
        <w:rPr>
          <w:sz w:val="18"/>
        </w:rPr>
        <w:t>The Board is of opinion that they are independent of the Management and possesses app</w:t>
      </w:r>
      <w:r w:rsidR="00FE71FB" w:rsidRPr="006A7EDD">
        <w:rPr>
          <w:sz w:val="18"/>
        </w:rPr>
        <w:t xml:space="preserve">ropriate skills, experience and </w:t>
      </w:r>
      <w:r w:rsidR="00D22B2C" w:rsidRPr="006A7EDD">
        <w:rPr>
          <w:sz w:val="18"/>
        </w:rPr>
        <w:t>knowledge;</w:t>
      </w:r>
      <w:r w:rsidRPr="006A7EDD">
        <w:rPr>
          <w:sz w:val="18"/>
        </w:rPr>
        <w:t xml:space="preserve"> accordingly their appointment as such is duly justified and would be in the best interest of the Company. copies of the letter for the appointment of </w:t>
      </w:r>
      <w:r w:rsidR="00FE71FB" w:rsidRPr="006A7EDD">
        <w:rPr>
          <w:sz w:val="18"/>
        </w:rPr>
        <w:t xml:space="preserve">Mr. </w:t>
      </w:r>
      <w:r w:rsidR="00DF636C">
        <w:rPr>
          <w:sz w:val="18"/>
        </w:rPr>
        <w:t>Compliance</w:t>
      </w:r>
      <w:r w:rsidR="00FE71FB" w:rsidRPr="006A7EDD">
        <w:rPr>
          <w:sz w:val="18"/>
        </w:rPr>
        <w:t xml:space="preserve"> (DIN: </w:t>
      </w:r>
      <w:r w:rsidR="00DF636C">
        <w:rPr>
          <w:sz w:val="18"/>
        </w:rPr>
        <w:t>00000000</w:t>
      </w:r>
      <w:r w:rsidR="00FE71FB" w:rsidRPr="006A7EDD">
        <w:rPr>
          <w:sz w:val="18"/>
        </w:rPr>
        <w:t>)</w:t>
      </w:r>
      <w:r w:rsidRPr="006A7EDD">
        <w:rPr>
          <w:sz w:val="18"/>
        </w:rPr>
        <w:t xml:space="preserve"> as an Independent Director setting out the terms and conditions is available for inspection without any fee by the Members at the Company’s registered office during normal business hours on working days up to date of the ensuing Annual General Meeting. </w:t>
      </w:r>
    </w:p>
    <w:p w:rsidR="00CE0A7F" w:rsidRPr="006A7EDD" w:rsidRDefault="00CE0A7F" w:rsidP="00CE0A7F">
      <w:pPr>
        <w:widowControl/>
        <w:adjustRightInd w:val="0"/>
        <w:ind w:left="993" w:right="1345"/>
        <w:jc w:val="both"/>
        <w:rPr>
          <w:sz w:val="18"/>
        </w:rPr>
      </w:pPr>
    </w:p>
    <w:p w:rsidR="00CE0A7F" w:rsidRPr="006A7EDD" w:rsidRDefault="00CE0A7F" w:rsidP="00CE0A7F">
      <w:pPr>
        <w:widowControl/>
        <w:adjustRightInd w:val="0"/>
        <w:ind w:left="993" w:right="1345"/>
        <w:jc w:val="both"/>
        <w:rPr>
          <w:sz w:val="18"/>
        </w:rPr>
      </w:pPr>
      <w:r w:rsidRPr="006A7EDD">
        <w:rPr>
          <w:sz w:val="18"/>
        </w:rPr>
        <w:t xml:space="preserve">The resolutions as set-out at item no. </w:t>
      </w:r>
      <w:r w:rsidR="00FE71FB" w:rsidRPr="006A7EDD">
        <w:rPr>
          <w:sz w:val="18"/>
        </w:rPr>
        <w:t>4</w:t>
      </w:r>
      <w:r w:rsidRPr="006A7EDD">
        <w:rPr>
          <w:sz w:val="18"/>
        </w:rPr>
        <w:t xml:space="preserve"> seek the approval of Members for the appointment of </w:t>
      </w:r>
      <w:r w:rsidR="00FE71FB" w:rsidRPr="006A7EDD">
        <w:rPr>
          <w:sz w:val="18"/>
        </w:rPr>
        <w:t xml:space="preserve">Mr. </w:t>
      </w:r>
      <w:r w:rsidR="00DF636C">
        <w:rPr>
          <w:sz w:val="18"/>
        </w:rPr>
        <w:t>Compliance</w:t>
      </w:r>
      <w:r w:rsidR="00FE71FB" w:rsidRPr="006A7EDD">
        <w:rPr>
          <w:sz w:val="18"/>
        </w:rPr>
        <w:t xml:space="preserve"> (DIN: </w:t>
      </w:r>
      <w:r w:rsidR="00DF636C">
        <w:rPr>
          <w:sz w:val="18"/>
        </w:rPr>
        <w:t>00000000</w:t>
      </w:r>
      <w:r w:rsidR="00FE71FB" w:rsidRPr="006A7EDD">
        <w:rPr>
          <w:sz w:val="18"/>
        </w:rPr>
        <w:t>)</w:t>
      </w:r>
      <w:r w:rsidRPr="006A7EDD">
        <w:rPr>
          <w:sz w:val="18"/>
        </w:rPr>
        <w:t xml:space="preserve"> as an Independent Directors of the Company for a term of five (5) consecutive years i.e. from </w:t>
      </w:r>
      <w:r w:rsidR="0054666A" w:rsidRPr="006A7EDD">
        <w:rPr>
          <w:sz w:val="18"/>
        </w:rPr>
        <w:t>September</w:t>
      </w:r>
      <w:r w:rsidR="00517270">
        <w:rPr>
          <w:sz w:val="18"/>
        </w:rPr>
        <w:t xml:space="preserve"> 29</w:t>
      </w:r>
      <w:r w:rsidR="0054666A" w:rsidRPr="006A7EDD">
        <w:rPr>
          <w:sz w:val="18"/>
        </w:rPr>
        <w:t>, 2022</w:t>
      </w:r>
      <w:r w:rsidRPr="006A7EDD">
        <w:rPr>
          <w:sz w:val="18"/>
        </w:rPr>
        <w:t xml:space="preserve">, pursuant to the provisions of Section 149 &amp; 150 and other applicable provisions of the Companies Act, 2013 and the Rules made thereunder. They will not liable to retire by rotation. </w:t>
      </w:r>
    </w:p>
    <w:p w:rsidR="00CE0A7F" w:rsidRPr="006A7EDD" w:rsidRDefault="00CE0A7F" w:rsidP="00CE0A7F">
      <w:pPr>
        <w:widowControl/>
        <w:adjustRightInd w:val="0"/>
        <w:ind w:left="993" w:right="1345"/>
        <w:jc w:val="both"/>
        <w:rPr>
          <w:sz w:val="18"/>
        </w:rPr>
      </w:pPr>
    </w:p>
    <w:p w:rsidR="00CE0A7F" w:rsidRPr="006A7EDD" w:rsidRDefault="00CE0A7F" w:rsidP="00CE0A7F">
      <w:pPr>
        <w:widowControl/>
        <w:adjustRightInd w:val="0"/>
        <w:ind w:left="993" w:right="1345"/>
        <w:jc w:val="both"/>
        <w:rPr>
          <w:sz w:val="18"/>
        </w:rPr>
      </w:pPr>
      <w:r w:rsidRPr="006A7EDD">
        <w:rPr>
          <w:sz w:val="18"/>
        </w:rPr>
        <w:t>None of the Directors or Key managerial Personnel except appointee(s</w:t>
      </w:r>
      <w:proofErr w:type="gramStart"/>
      <w:r w:rsidRPr="006A7EDD">
        <w:rPr>
          <w:sz w:val="18"/>
        </w:rPr>
        <w:t>),</w:t>
      </w:r>
      <w:proofErr w:type="gramEnd"/>
      <w:r w:rsidRPr="006A7EDD">
        <w:rPr>
          <w:sz w:val="18"/>
        </w:rPr>
        <w:t xml:space="preserve"> may be deemed to be interested and/or concerned in the resolution. The Board therefore recommends the resolution set forth under Item no. </w:t>
      </w:r>
      <w:r w:rsidR="006A7EDD" w:rsidRPr="006A7EDD">
        <w:rPr>
          <w:sz w:val="18"/>
        </w:rPr>
        <w:t>4</w:t>
      </w:r>
      <w:r w:rsidRPr="006A7EDD">
        <w:rPr>
          <w:sz w:val="18"/>
        </w:rPr>
        <w:t xml:space="preserve"> of the accompanying notice for the approval of the Members as an Ordinary Resolution. </w:t>
      </w:r>
      <w:r w:rsidR="0016071F" w:rsidRPr="006A7EDD">
        <w:rPr>
          <w:sz w:val="18"/>
        </w:rPr>
        <w:t>Disclosure relating to Directors pursuant to Secretarial Standards on General Meetings is</w:t>
      </w:r>
      <w:r w:rsidRPr="006A7EDD">
        <w:rPr>
          <w:sz w:val="18"/>
        </w:rPr>
        <w:t xml:space="preserve"> given as under:</w:t>
      </w:r>
    </w:p>
    <w:p w:rsidR="00CE0A7F" w:rsidRPr="006A7EDD" w:rsidRDefault="00CE0A7F" w:rsidP="00CE0A7F">
      <w:pPr>
        <w:widowControl/>
        <w:adjustRightInd w:val="0"/>
        <w:ind w:left="993" w:right="1345"/>
        <w:jc w:val="both"/>
        <w:rPr>
          <w:sz w:val="18"/>
        </w:rPr>
      </w:pPr>
    </w:p>
    <w:tbl>
      <w:tblPr>
        <w:tblStyle w:val="TableGrid"/>
        <w:tblW w:w="0" w:type="auto"/>
        <w:tblInd w:w="1242" w:type="dxa"/>
        <w:tblLook w:val="04A0" w:firstRow="1" w:lastRow="0" w:firstColumn="1" w:lastColumn="0" w:noHBand="0" w:noVBand="1"/>
      </w:tblPr>
      <w:tblGrid>
        <w:gridCol w:w="4111"/>
        <w:gridCol w:w="5103"/>
      </w:tblGrid>
      <w:tr w:rsidR="00D95237" w:rsidRPr="006A7EDD" w:rsidTr="00D22B2C">
        <w:tc>
          <w:tcPr>
            <w:tcW w:w="4111" w:type="dxa"/>
          </w:tcPr>
          <w:p w:rsidR="00D95237" w:rsidRPr="006A7EDD" w:rsidRDefault="00D95237" w:rsidP="00CE0A7F">
            <w:pPr>
              <w:widowControl/>
              <w:adjustRightInd w:val="0"/>
              <w:ind w:right="1345"/>
              <w:jc w:val="both"/>
              <w:rPr>
                <w:sz w:val="18"/>
              </w:rPr>
            </w:pPr>
            <w:r w:rsidRPr="006A7EDD">
              <w:rPr>
                <w:sz w:val="18"/>
              </w:rPr>
              <w:t>NAME</w:t>
            </w:r>
          </w:p>
        </w:tc>
        <w:tc>
          <w:tcPr>
            <w:tcW w:w="5103" w:type="dxa"/>
          </w:tcPr>
          <w:p w:rsidR="00D95237" w:rsidRPr="006A7EDD" w:rsidRDefault="00D95237" w:rsidP="00D95237">
            <w:pPr>
              <w:widowControl/>
              <w:adjustRightInd w:val="0"/>
              <w:ind w:right="1345"/>
              <w:jc w:val="both"/>
              <w:rPr>
                <w:sz w:val="18"/>
              </w:rPr>
            </w:pPr>
            <w:r w:rsidRPr="006A7EDD">
              <w:rPr>
                <w:sz w:val="18"/>
              </w:rPr>
              <w:t xml:space="preserve">Mr. </w:t>
            </w:r>
            <w:r w:rsidR="00DF636C">
              <w:rPr>
                <w:sz w:val="18"/>
              </w:rPr>
              <w:t>Compliance</w:t>
            </w:r>
            <w:r w:rsidRPr="006A7EDD">
              <w:rPr>
                <w:sz w:val="18"/>
              </w:rPr>
              <w:t xml:space="preserve"> </w:t>
            </w:r>
          </w:p>
        </w:tc>
      </w:tr>
      <w:tr w:rsidR="00D95237" w:rsidRPr="006A7EDD" w:rsidTr="00D22B2C">
        <w:tc>
          <w:tcPr>
            <w:tcW w:w="4111" w:type="dxa"/>
          </w:tcPr>
          <w:p w:rsidR="00D95237" w:rsidRPr="006A7EDD" w:rsidRDefault="00D95237" w:rsidP="00CE0A7F">
            <w:pPr>
              <w:widowControl/>
              <w:adjustRightInd w:val="0"/>
              <w:ind w:right="1345"/>
              <w:jc w:val="both"/>
              <w:rPr>
                <w:sz w:val="18"/>
              </w:rPr>
            </w:pPr>
            <w:r w:rsidRPr="006A7EDD">
              <w:rPr>
                <w:sz w:val="18"/>
              </w:rPr>
              <w:t>DIN</w:t>
            </w:r>
          </w:p>
        </w:tc>
        <w:tc>
          <w:tcPr>
            <w:tcW w:w="5103" w:type="dxa"/>
          </w:tcPr>
          <w:p w:rsidR="00D95237" w:rsidRPr="006A7EDD" w:rsidRDefault="00D95237" w:rsidP="00CE0A7F">
            <w:pPr>
              <w:widowControl/>
              <w:adjustRightInd w:val="0"/>
              <w:ind w:right="1345"/>
              <w:jc w:val="both"/>
              <w:rPr>
                <w:sz w:val="18"/>
              </w:rPr>
            </w:pPr>
            <w:r w:rsidRPr="006A7EDD">
              <w:rPr>
                <w:sz w:val="18"/>
              </w:rPr>
              <w:t xml:space="preserve">(DIN: </w:t>
            </w:r>
            <w:r w:rsidR="00DF636C">
              <w:rPr>
                <w:sz w:val="18"/>
              </w:rPr>
              <w:t>00000000</w:t>
            </w:r>
            <w:r w:rsidRPr="006A7EDD">
              <w:rPr>
                <w:sz w:val="18"/>
              </w:rPr>
              <w:t>)</w:t>
            </w:r>
            <w:r w:rsidR="007417A6" w:rsidRPr="006A7EDD">
              <w:rPr>
                <w:sz w:val="18"/>
              </w:rPr>
              <w:t xml:space="preserve">                                                                                                                                                                                                                                                                                                                                                                                 </w:t>
            </w:r>
          </w:p>
        </w:tc>
      </w:tr>
      <w:tr w:rsidR="00D95237" w:rsidRPr="006A7EDD" w:rsidTr="00D22B2C">
        <w:tc>
          <w:tcPr>
            <w:tcW w:w="4111" w:type="dxa"/>
          </w:tcPr>
          <w:p w:rsidR="00D95237" w:rsidRPr="006A7EDD" w:rsidRDefault="00D95237" w:rsidP="00D95237">
            <w:pPr>
              <w:widowControl/>
              <w:adjustRightInd w:val="0"/>
              <w:rPr>
                <w:sz w:val="18"/>
              </w:rPr>
            </w:pPr>
            <w:r w:rsidRPr="006A7EDD">
              <w:rPr>
                <w:sz w:val="18"/>
              </w:rPr>
              <w:t>Brief Profile, Experience, Qualification etc.</w:t>
            </w:r>
          </w:p>
        </w:tc>
        <w:tc>
          <w:tcPr>
            <w:tcW w:w="5103" w:type="dxa"/>
          </w:tcPr>
          <w:p w:rsidR="00D95237" w:rsidRPr="006A7EDD" w:rsidRDefault="00D95237" w:rsidP="00401827">
            <w:pPr>
              <w:widowControl/>
              <w:adjustRightInd w:val="0"/>
              <w:ind w:right="-108"/>
              <w:jc w:val="both"/>
              <w:rPr>
                <w:sz w:val="18"/>
                <w:highlight w:val="yellow"/>
              </w:rPr>
            </w:pPr>
            <w:r w:rsidRPr="00F450F7">
              <w:rPr>
                <w:sz w:val="18"/>
              </w:rPr>
              <w:t xml:space="preserve">Mr. </w:t>
            </w:r>
            <w:r w:rsidR="00DF636C">
              <w:rPr>
                <w:sz w:val="18"/>
              </w:rPr>
              <w:t>Compliance</w:t>
            </w:r>
            <w:r w:rsidRPr="00F450F7">
              <w:rPr>
                <w:sz w:val="18"/>
              </w:rPr>
              <w:t xml:space="preserve"> aged </w:t>
            </w:r>
            <w:r w:rsidR="006A7EDD" w:rsidRPr="00F450F7">
              <w:rPr>
                <w:sz w:val="18"/>
              </w:rPr>
              <w:t>46</w:t>
            </w:r>
            <w:r w:rsidRPr="00F450F7">
              <w:rPr>
                <w:sz w:val="18"/>
              </w:rPr>
              <w:t xml:space="preserve"> years completed his Bachelor’s Degree from </w:t>
            </w:r>
            <w:proofErr w:type="spellStart"/>
            <w:r w:rsidR="00401827" w:rsidRPr="00F450F7">
              <w:rPr>
                <w:sz w:val="18"/>
              </w:rPr>
              <w:t>Mohanlal</w:t>
            </w:r>
            <w:proofErr w:type="spellEnd"/>
            <w:r w:rsidR="00401827" w:rsidRPr="00F450F7">
              <w:rPr>
                <w:sz w:val="18"/>
              </w:rPr>
              <w:t xml:space="preserve"> </w:t>
            </w:r>
            <w:proofErr w:type="spellStart"/>
            <w:r w:rsidR="00401827" w:rsidRPr="00F450F7">
              <w:rPr>
                <w:sz w:val="18"/>
              </w:rPr>
              <w:t>Sukhadia</w:t>
            </w:r>
            <w:proofErr w:type="spellEnd"/>
            <w:r w:rsidR="00401827" w:rsidRPr="00F450F7">
              <w:rPr>
                <w:sz w:val="18"/>
              </w:rPr>
              <w:t xml:space="preserve"> University, Udaipur (Rajasthan)</w:t>
            </w:r>
            <w:r w:rsidRPr="00F450F7">
              <w:rPr>
                <w:sz w:val="18"/>
              </w:rPr>
              <w:t xml:space="preserve"> Mumbai. He is a </w:t>
            </w:r>
            <w:r w:rsidR="006A7EDD" w:rsidRPr="00F450F7">
              <w:rPr>
                <w:sz w:val="18"/>
              </w:rPr>
              <w:t>professional</w:t>
            </w:r>
            <w:r w:rsidRPr="00F450F7">
              <w:rPr>
                <w:sz w:val="18"/>
              </w:rPr>
              <w:t xml:space="preserve"> and possesses a diverse and wide ranging experience and</w:t>
            </w:r>
            <w:r w:rsidR="006A7EDD" w:rsidRPr="00F450F7">
              <w:rPr>
                <w:sz w:val="18"/>
              </w:rPr>
              <w:t xml:space="preserve"> </w:t>
            </w:r>
            <w:r w:rsidRPr="00F450F7">
              <w:rPr>
                <w:sz w:val="18"/>
              </w:rPr>
              <w:t>knowledge in the field of Corporate Affairs, finance and Accountancy.</w:t>
            </w:r>
          </w:p>
        </w:tc>
      </w:tr>
      <w:tr w:rsidR="00D95237" w:rsidRPr="006A7EDD" w:rsidTr="00D22B2C">
        <w:tc>
          <w:tcPr>
            <w:tcW w:w="4111" w:type="dxa"/>
          </w:tcPr>
          <w:p w:rsidR="00D95237" w:rsidRPr="006A7EDD" w:rsidRDefault="00D95237" w:rsidP="00CE0A7F">
            <w:pPr>
              <w:widowControl/>
              <w:tabs>
                <w:tab w:val="left" w:pos="2395"/>
              </w:tabs>
              <w:adjustRightInd w:val="0"/>
              <w:ind w:right="-14"/>
              <w:jc w:val="both"/>
              <w:rPr>
                <w:sz w:val="18"/>
              </w:rPr>
            </w:pPr>
            <w:r w:rsidRPr="006A7EDD">
              <w:rPr>
                <w:sz w:val="18"/>
              </w:rPr>
              <w:t>Remuneration sought to be paid</w:t>
            </w:r>
          </w:p>
        </w:tc>
        <w:tc>
          <w:tcPr>
            <w:tcW w:w="5103" w:type="dxa"/>
          </w:tcPr>
          <w:p w:rsidR="00D95237" w:rsidRPr="006A7EDD" w:rsidRDefault="000C3A97" w:rsidP="00CE0A7F">
            <w:pPr>
              <w:widowControl/>
              <w:adjustRightInd w:val="0"/>
              <w:ind w:right="1345"/>
              <w:jc w:val="both"/>
              <w:rPr>
                <w:sz w:val="18"/>
              </w:rPr>
            </w:pPr>
            <w:r w:rsidRPr="006A7EDD">
              <w:rPr>
                <w:sz w:val="18"/>
              </w:rPr>
              <w:t>NIL</w:t>
            </w:r>
          </w:p>
        </w:tc>
      </w:tr>
      <w:tr w:rsidR="00D95237" w:rsidRPr="006A7EDD" w:rsidTr="00D22B2C">
        <w:tc>
          <w:tcPr>
            <w:tcW w:w="4111" w:type="dxa"/>
          </w:tcPr>
          <w:p w:rsidR="00D95237" w:rsidRPr="006A7EDD" w:rsidRDefault="00D95237" w:rsidP="00CE0A7F">
            <w:pPr>
              <w:widowControl/>
              <w:adjustRightInd w:val="0"/>
              <w:jc w:val="both"/>
              <w:rPr>
                <w:sz w:val="18"/>
              </w:rPr>
            </w:pPr>
            <w:r w:rsidRPr="006A7EDD">
              <w:rPr>
                <w:sz w:val="18"/>
              </w:rPr>
              <w:t>Remuneration last drawn</w:t>
            </w:r>
          </w:p>
        </w:tc>
        <w:tc>
          <w:tcPr>
            <w:tcW w:w="5103" w:type="dxa"/>
          </w:tcPr>
          <w:p w:rsidR="00D95237" w:rsidRPr="006A7EDD" w:rsidRDefault="006A7EDD" w:rsidP="00CE0A7F">
            <w:pPr>
              <w:widowControl/>
              <w:adjustRightInd w:val="0"/>
              <w:ind w:right="1345"/>
              <w:jc w:val="both"/>
              <w:rPr>
                <w:sz w:val="18"/>
              </w:rPr>
            </w:pPr>
            <w:r w:rsidRPr="006A7EDD">
              <w:rPr>
                <w:sz w:val="18"/>
              </w:rPr>
              <w:t>NIL</w:t>
            </w:r>
          </w:p>
        </w:tc>
      </w:tr>
      <w:tr w:rsidR="00D95237" w:rsidRPr="006A7EDD" w:rsidTr="00D22B2C">
        <w:tc>
          <w:tcPr>
            <w:tcW w:w="4111" w:type="dxa"/>
          </w:tcPr>
          <w:p w:rsidR="00D95237" w:rsidRPr="006A7EDD" w:rsidRDefault="00D95237" w:rsidP="00CE0A7F">
            <w:pPr>
              <w:widowControl/>
              <w:adjustRightInd w:val="0"/>
              <w:ind w:right="-102"/>
              <w:jc w:val="both"/>
              <w:rPr>
                <w:sz w:val="18"/>
              </w:rPr>
            </w:pPr>
            <w:r w:rsidRPr="006A7EDD">
              <w:rPr>
                <w:sz w:val="18"/>
              </w:rPr>
              <w:t>Date of first appointment on the Board</w:t>
            </w:r>
          </w:p>
        </w:tc>
        <w:tc>
          <w:tcPr>
            <w:tcW w:w="5103" w:type="dxa"/>
          </w:tcPr>
          <w:p w:rsidR="00D95237" w:rsidRPr="006A7EDD" w:rsidRDefault="006A7EDD" w:rsidP="00CE0A7F">
            <w:pPr>
              <w:widowControl/>
              <w:adjustRightInd w:val="0"/>
              <w:ind w:right="1345"/>
              <w:jc w:val="both"/>
              <w:rPr>
                <w:sz w:val="18"/>
              </w:rPr>
            </w:pPr>
            <w:r w:rsidRPr="006A7EDD">
              <w:rPr>
                <w:sz w:val="18"/>
              </w:rPr>
              <w:t>13/06/2022</w:t>
            </w:r>
          </w:p>
        </w:tc>
      </w:tr>
      <w:tr w:rsidR="00D95237" w:rsidRPr="006A7EDD" w:rsidTr="00D22B2C">
        <w:tc>
          <w:tcPr>
            <w:tcW w:w="4111" w:type="dxa"/>
          </w:tcPr>
          <w:p w:rsidR="00D95237" w:rsidRPr="006A7EDD" w:rsidRDefault="00D95237" w:rsidP="00CE0A7F">
            <w:pPr>
              <w:widowControl/>
              <w:adjustRightInd w:val="0"/>
              <w:ind w:right="-102"/>
              <w:jc w:val="both"/>
              <w:rPr>
                <w:sz w:val="18"/>
              </w:rPr>
            </w:pPr>
            <w:r w:rsidRPr="006A7EDD">
              <w:rPr>
                <w:sz w:val="18"/>
              </w:rPr>
              <w:t>Shareholding in the Company</w:t>
            </w:r>
          </w:p>
        </w:tc>
        <w:tc>
          <w:tcPr>
            <w:tcW w:w="5103" w:type="dxa"/>
          </w:tcPr>
          <w:p w:rsidR="00D95237" w:rsidRPr="006A7EDD" w:rsidRDefault="006A7EDD" w:rsidP="00CE0A7F">
            <w:pPr>
              <w:widowControl/>
              <w:adjustRightInd w:val="0"/>
              <w:ind w:right="1345"/>
              <w:jc w:val="both"/>
              <w:rPr>
                <w:sz w:val="18"/>
              </w:rPr>
            </w:pPr>
            <w:r w:rsidRPr="006A7EDD">
              <w:rPr>
                <w:sz w:val="18"/>
              </w:rPr>
              <w:t>NIL</w:t>
            </w:r>
          </w:p>
        </w:tc>
      </w:tr>
      <w:tr w:rsidR="00D95237" w:rsidRPr="006A7EDD" w:rsidTr="00D22B2C">
        <w:tc>
          <w:tcPr>
            <w:tcW w:w="4111" w:type="dxa"/>
          </w:tcPr>
          <w:p w:rsidR="00D95237" w:rsidRPr="006A7EDD" w:rsidRDefault="00D95237" w:rsidP="00CE0A7F">
            <w:pPr>
              <w:widowControl/>
              <w:adjustRightInd w:val="0"/>
              <w:ind w:right="-16"/>
              <w:jc w:val="both"/>
              <w:rPr>
                <w:sz w:val="18"/>
              </w:rPr>
            </w:pPr>
            <w:r w:rsidRPr="006A7EDD">
              <w:rPr>
                <w:sz w:val="18"/>
              </w:rPr>
              <w:t>Relationship with other Director, Manager and other KMP</w:t>
            </w:r>
          </w:p>
        </w:tc>
        <w:tc>
          <w:tcPr>
            <w:tcW w:w="5103" w:type="dxa"/>
          </w:tcPr>
          <w:p w:rsidR="00D95237" w:rsidRPr="006A7EDD" w:rsidRDefault="006A7EDD" w:rsidP="00CE0A7F">
            <w:pPr>
              <w:widowControl/>
              <w:adjustRightInd w:val="0"/>
              <w:ind w:right="1345"/>
              <w:jc w:val="both"/>
              <w:rPr>
                <w:sz w:val="18"/>
              </w:rPr>
            </w:pPr>
            <w:r w:rsidRPr="006A7EDD">
              <w:rPr>
                <w:sz w:val="18"/>
              </w:rPr>
              <w:t>NA</w:t>
            </w:r>
          </w:p>
        </w:tc>
      </w:tr>
      <w:tr w:rsidR="00D95237" w:rsidRPr="006A7EDD" w:rsidTr="00D22B2C">
        <w:tc>
          <w:tcPr>
            <w:tcW w:w="4111" w:type="dxa"/>
          </w:tcPr>
          <w:p w:rsidR="00D95237" w:rsidRPr="006A7EDD" w:rsidRDefault="00D95237" w:rsidP="00CE0A7F">
            <w:pPr>
              <w:widowControl/>
              <w:adjustRightInd w:val="0"/>
              <w:ind w:right="-23"/>
              <w:jc w:val="both"/>
              <w:rPr>
                <w:sz w:val="18"/>
              </w:rPr>
            </w:pPr>
            <w:r w:rsidRPr="006A7EDD">
              <w:rPr>
                <w:sz w:val="18"/>
              </w:rPr>
              <w:t>Number of Board Meetings at</w:t>
            </w:r>
            <w:r w:rsidR="006A7EDD" w:rsidRPr="006A7EDD">
              <w:rPr>
                <w:sz w:val="18"/>
              </w:rPr>
              <w:t>tended during the year (2021-22</w:t>
            </w:r>
            <w:r w:rsidRPr="006A7EDD">
              <w:rPr>
                <w:sz w:val="18"/>
              </w:rPr>
              <w:t>)</w:t>
            </w:r>
          </w:p>
        </w:tc>
        <w:tc>
          <w:tcPr>
            <w:tcW w:w="5103" w:type="dxa"/>
          </w:tcPr>
          <w:p w:rsidR="00D95237" w:rsidRPr="006A7EDD" w:rsidRDefault="006A7EDD" w:rsidP="00CE0A7F">
            <w:pPr>
              <w:widowControl/>
              <w:adjustRightInd w:val="0"/>
              <w:ind w:right="1345"/>
              <w:jc w:val="both"/>
              <w:rPr>
                <w:sz w:val="18"/>
              </w:rPr>
            </w:pPr>
            <w:r w:rsidRPr="006A7EDD">
              <w:rPr>
                <w:sz w:val="18"/>
              </w:rPr>
              <w:t>NA</w:t>
            </w:r>
          </w:p>
        </w:tc>
      </w:tr>
      <w:tr w:rsidR="00D95237" w:rsidRPr="006A7EDD" w:rsidTr="00D22B2C">
        <w:tc>
          <w:tcPr>
            <w:tcW w:w="4111" w:type="dxa"/>
          </w:tcPr>
          <w:p w:rsidR="00D95237" w:rsidRPr="006A7EDD" w:rsidRDefault="00D95237" w:rsidP="00CE0A7F">
            <w:pPr>
              <w:widowControl/>
              <w:adjustRightInd w:val="0"/>
              <w:ind w:right="-23"/>
              <w:jc w:val="both"/>
              <w:rPr>
                <w:sz w:val="18"/>
              </w:rPr>
            </w:pPr>
            <w:r w:rsidRPr="006A7EDD">
              <w:rPr>
                <w:sz w:val="18"/>
              </w:rPr>
              <w:t>Other Directorship Details</w:t>
            </w:r>
          </w:p>
        </w:tc>
        <w:tc>
          <w:tcPr>
            <w:tcW w:w="5103" w:type="dxa"/>
          </w:tcPr>
          <w:p w:rsidR="00D95237" w:rsidRPr="006A7EDD" w:rsidRDefault="006A7EDD" w:rsidP="00CE0A7F">
            <w:pPr>
              <w:widowControl/>
              <w:adjustRightInd w:val="0"/>
              <w:ind w:right="1345"/>
              <w:jc w:val="both"/>
              <w:rPr>
                <w:sz w:val="18"/>
              </w:rPr>
            </w:pPr>
            <w:proofErr w:type="spellStart"/>
            <w:r w:rsidRPr="006A7EDD">
              <w:rPr>
                <w:sz w:val="18"/>
              </w:rPr>
              <w:t>Bhagwati</w:t>
            </w:r>
            <w:proofErr w:type="spellEnd"/>
            <w:r w:rsidRPr="006A7EDD">
              <w:rPr>
                <w:sz w:val="18"/>
              </w:rPr>
              <w:t xml:space="preserve"> </w:t>
            </w:r>
            <w:proofErr w:type="spellStart"/>
            <w:r w:rsidRPr="006A7EDD">
              <w:rPr>
                <w:sz w:val="18"/>
              </w:rPr>
              <w:t>Sulz</w:t>
            </w:r>
            <w:proofErr w:type="spellEnd"/>
            <w:r w:rsidRPr="006A7EDD">
              <w:rPr>
                <w:sz w:val="18"/>
              </w:rPr>
              <w:t xml:space="preserve"> Private Limited</w:t>
            </w:r>
          </w:p>
        </w:tc>
      </w:tr>
      <w:tr w:rsidR="00D95237" w:rsidTr="00D22B2C">
        <w:tc>
          <w:tcPr>
            <w:tcW w:w="4111" w:type="dxa"/>
          </w:tcPr>
          <w:p w:rsidR="00D95237" w:rsidRPr="006A7EDD" w:rsidRDefault="00D95237" w:rsidP="00DC4A72">
            <w:pPr>
              <w:widowControl/>
              <w:tabs>
                <w:tab w:val="left" w:pos="2160"/>
                <w:tab w:val="left" w:pos="2352"/>
              </w:tabs>
              <w:adjustRightInd w:val="0"/>
              <w:ind w:right="34"/>
              <w:jc w:val="both"/>
              <w:rPr>
                <w:sz w:val="18"/>
              </w:rPr>
            </w:pPr>
            <w:r w:rsidRPr="006A7EDD">
              <w:rPr>
                <w:sz w:val="18"/>
              </w:rPr>
              <w:t>Membership/ Chairmanship of Committees of other Boards</w:t>
            </w:r>
          </w:p>
        </w:tc>
        <w:tc>
          <w:tcPr>
            <w:tcW w:w="5103" w:type="dxa"/>
          </w:tcPr>
          <w:p w:rsidR="00D95237" w:rsidRDefault="006A7EDD" w:rsidP="00CE0A7F">
            <w:pPr>
              <w:widowControl/>
              <w:adjustRightInd w:val="0"/>
              <w:ind w:right="1345"/>
              <w:jc w:val="both"/>
              <w:rPr>
                <w:sz w:val="18"/>
              </w:rPr>
            </w:pPr>
            <w:r w:rsidRPr="006A7EDD">
              <w:rPr>
                <w:sz w:val="18"/>
              </w:rPr>
              <w:t>NIL</w:t>
            </w:r>
          </w:p>
        </w:tc>
      </w:tr>
    </w:tbl>
    <w:p w:rsidR="00CE0A7F" w:rsidRPr="00CE0A7F" w:rsidRDefault="00CE0A7F" w:rsidP="00CE0A7F">
      <w:pPr>
        <w:widowControl/>
        <w:adjustRightInd w:val="0"/>
        <w:ind w:left="993" w:right="1345"/>
        <w:jc w:val="both"/>
        <w:rPr>
          <w:sz w:val="18"/>
        </w:rPr>
      </w:pPr>
    </w:p>
    <w:p w:rsidR="008D2EA3" w:rsidRDefault="00BB0C6A" w:rsidP="008D2EA3">
      <w:pPr>
        <w:tabs>
          <w:tab w:val="left" w:pos="1428"/>
        </w:tabs>
        <w:ind w:left="993" w:right="1345"/>
        <w:rPr>
          <w:b/>
          <w:bCs/>
          <w:sz w:val="18"/>
          <w:u w:val="single"/>
        </w:rPr>
      </w:pPr>
      <w:r>
        <w:rPr>
          <w:b/>
          <w:bCs/>
          <w:sz w:val="18"/>
          <w:u w:val="single"/>
        </w:rPr>
        <w:t>ITEM NO. 6</w:t>
      </w:r>
      <w:r w:rsidR="008D2EA3" w:rsidRPr="008D2EA3">
        <w:rPr>
          <w:b/>
          <w:bCs/>
          <w:sz w:val="18"/>
          <w:u w:val="single"/>
        </w:rPr>
        <w:t>:</w:t>
      </w:r>
    </w:p>
    <w:p w:rsidR="0036150C" w:rsidRPr="008D2EA3" w:rsidRDefault="0036150C" w:rsidP="008D2EA3">
      <w:pPr>
        <w:tabs>
          <w:tab w:val="left" w:pos="1428"/>
        </w:tabs>
        <w:ind w:left="993" w:right="1345"/>
        <w:rPr>
          <w:b/>
          <w:bCs/>
          <w:sz w:val="18"/>
          <w:u w:val="single"/>
        </w:rPr>
      </w:pPr>
    </w:p>
    <w:p w:rsidR="008D2EA3" w:rsidRPr="008D2EA3" w:rsidRDefault="008D2EA3" w:rsidP="008D2EA3">
      <w:pPr>
        <w:tabs>
          <w:tab w:val="left" w:pos="1428"/>
        </w:tabs>
        <w:ind w:left="993" w:right="1345"/>
        <w:jc w:val="both"/>
        <w:rPr>
          <w:sz w:val="18"/>
        </w:rPr>
      </w:pPr>
      <w:r w:rsidRPr="008D2EA3">
        <w:rPr>
          <w:sz w:val="18"/>
        </w:rPr>
        <w:t xml:space="preserve">Mr. </w:t>
      </w:r>
      <w:r w:rsidR="00BC4537">
        <w:rPr>
          <w:sz w:val="18"/>
        </w:rPr>
        <w:t>Company Secretary</w:t>
      </w:r>
      <w:r>
        <w:t xml:space="preserve"> </w:t>
      </w:r>
      <w:r w:rsidRPr="008D2EA3">
        <w:rPr>
          <w:sz w:val="18"/>
        </w:rPr>
        <w:t>was reappointed as Managing Director of the company at Annual General Meeting of the Members of the company held on September</w:t>
      </w:r>
      <w:r w:rsidR="00A233FF">
        <w:rPr>
          <w:sz w:val="18"/>
        </w:rPr>
        <w:t xml:space="preserve"> 30</w:t>
      </w:r>
      <w:r w:rsidRPr="008D2EA3">
        <w:rPr>
          <w:sz w:val="18"/>
        </w:rPr>
        <w:t xml:space="preserve">, 2019, for the period of 3 years commencing from [October 15, 2019]. In accordance with the recommendation of the Nomination and Remuneration Committee, the Board of Directors of the Company </w:t>
      </w:r>
      <w:r w:rsidR="00EB709E" w:rsidRPr="00EB709E">
        <w:rPr>
          <w:sz w:val="18"/>
        </w:rPr>
        <w:t>and subject to the approval of the shareholders of the Company at its Annual General Meeting will be held on [</w:t>
      </w:r>
      <w:r w:rsidR="004B5978">
        <w:rPr>
          <w:sz w:val="18"/>
        </w:rPr>
        <w:t>September</w:t>
      </w:r>
      <w:r w:rsidR="001366C8">
        <w:rPr>
          <w:sz w:val="18"/>
        </w:rPr>
        <w:t xml:space="preserve"> </w:t>
      </w:r>
      <w:r w:rsidR="004B5978">
        <w:rPr>
          <w:sz w:val="18"/>
        </w:rPr>
        <w:t>29</w:t>
      </w:r>
      <w:r w:rsidR="001366C8" w:rsidRPr="001366C8">
        <w:rPr>
          <w:sz w:val="18"/>
        </w:rPr>
        <w:t>, 2022</w:t>
      </w:r>
      <w:r w:rsidR="00EB709E" w:rsidRPr="00EB709E">
        <w:rPr>
          <w:sz w:val="18"/>
        </w:rPr>
        <w:t>] on the</w:t>
      </w:r>
      <w:r w:rsidR="00EB709E">
        <w:rPr>
          <w:sz w:val="18"/>
        </w:rPr>
        <w:t xml:space="preserve"> following terms and conditions: </w:t>
      </w:r>
    </w:p>
    <w:p w:rsidR="008D2EA3" w:rsidRDefault="008D2EA3" w:rsidP="008D2EA3">
      <w:pPr>
        <w:tabs>
          <w:tab w:val="left" w:pos="1428"/>
        </w:tabs>
        <w:ind w:left="993" w:right="1345"/>
        <w:rPr>
          <w:sz w:val="18"/>
        </w:rPr>
      </w:pPr>
    </w:p>
    <w:p w:rsidR="008D2EA3" w:rsidRPr="0036150C" w:rsidRDefault="008D2EA3" w:rsidP="000B75D3">
      <w:pPr>
        <w:tabs>
          <w:tab w:val="left" w:pos="1428"/>
        </w:tabs>
        <w:spacing w:line="360" w:lineRule="auto"/>
        <w:ind w:left="993" w:right="1345"/>
        <w:jc w:val="both"/>
        <w:rPr>
          <w:b/>
          <w:bCs/>
          <w:sz w:val="18"/>
        </w:rPr>
      </w:pPr>
      <w:r w:rsidRPr="0036150C">
        <w:rPr>
          <w:b/>
          <w:bCs/>
          <w:sz w:val="18"/>
        </w:rPr>
        <w:t>A. Basic Salary</w:t>
      </w:r>
    </w:p>
    <w:p w:rsidR="008D2EA3" w:rsidRDefault="000B75D3" w:rsidP="000B75D3">
      <w:pPr>
        <w:tabs>
          <w:tab w:val="left" w:pos="1428"/>
        </w:tabs>
        <w:spacing w:line="360" w:lineRule="auto"/>
        <w:ind w:left="993" w:right="1345"/>
        <w:jc w:val="both"/>
        <w:rPr>
          <w:sz w:val="18"/>
        </w:rPr>
      </w:pPr>
      <w:r>
        <w:rPr>
          <w:sz w:val="18"/>
        </w:rPr>
        <w:t xml:space="preserve">    </w:t>
      </w:r>
      <w:r w:rsidR="008D2EA3" w:rsidRPr="008D2EA3">
        <w:rPr>
          <w:sz w:val="18"/>
        </w:rPr>
        <w:t xml:space="preserve">Basic Salary </w:t>
      </w:r>
      <w:proofErr w:type="spellStart"/>
      <w:r w:rsidR="008D2EA3" w:rsidRPr="008D2EA3">
        <w:rPr>
          <w:sz w:val="18"/>
        </w:rPr>
        <w:t>Rs</w:t>
      </w:r>
      <w:proofErr w:type="spellEnd"/>
      <w:r w:rsidR="008D2EA3" w:rsidRPr="008D2EA3">
        <w:rPr>
          <w:sz w:val="18"/>
        </w:rPr>
        <w:t>. 8</w:t>
      </w:r>
      <w:proofErr w:type="gramStart"/>
      <w:r w:rsidR="008D2EA3" w:rsidRPr="008D2EA3">
        <w:rPr>
          <w:sz w:val="18"/>
        </w:rPr>
        <w:t>,00,000</w:t>
      </w:r>
      <w:proofErr w:type="gramEnd"/>
      <w:r w:rsidR="008D2EA3" w:rsidRPr="008D2EA3">
        <w:rPr>
          <w:sz w:val="18"/>
        </w:rPr>
        <w:t>/- per month.</w:t>
      </w:r>
    </w:p>
    <w:p w:rsidR="008D2EA3" w:rsidRPr="0036150C" w:rsidRDefault="008D2EA3" w:rsidP="000B75D3">
      <w:pPr>
        <w:tabs>
          <w:tab w:val="left" w:pos="1428"/>
        </w:tabs>
        <w:spacing w:line="360" w:lineRule="auto"/>
        <w:ind w:left="993" w:right="1345"/>
        <w:jc w:val="both"/>
        <w:rPr>
          <w:b/>
          <w:bCs/>
          <w:sz w:val="18"/>
        </w:rPr>
      </w:pPr>
      <w:r w:rsidRPr="0036150C">
        <w:rPr>
          <w:b/>
          <w:bCs/>
          <w:sz w:val="18"/>
        </w:rPr>
        <w:t>B. Perquisites</w:t>
      </w:r>
    </w:p>
    <w:p w:rsidR="008D2EA3" w:rsidRPr="008D2EA3" w:rsidRDefault="008D2EA3" w:rsidP="000B75D3">
      <w:pPr>
        <w:tabs>
          <w:tab w:val="left" w:pos="1428"/>
        </w:tabs>
        <w:spacing w:line="360" w:lineRule="auto"/>
        <w:ind w:left="993" w:right="1345"/>
        <w:jc w:val="both"/>
        <w:rPr>
          <w:sz w:val="18"/>
        </w:rPr>
      </w:pPr>
      <w:r w:rsidRPr="008D2EA3">
        <w:rPr>
          <w:sz w:val="18"/>
        </w:rPr>
        <w:t>In addition to the Salary, he will be allowed perquisites as specified below:-</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t>Rent free furnished accommodation or House Rent Allowance in lieu thereof subject t</w:t>
      </w:r>
      <w:r w:rsidR="000B75D3" w:rsidRPr="000B75D3">
        <w:rPr>
          <w:sz w:val="18"/>
        </w:rPr>
        <w:t xml:space="preserve">o a maximum of 50% of the    Basic </w:t>
      </w:r>
      <w:r w:rsidRPr="000B75D3">
        <w:rPr>
          <w:sz w:val="18"/>
        </w:rPr>
        <w:t>Salary.</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t xml:space="preserve">Medical Policy for self and family with annual premium </w:t>
      </w:r>
      <w:proofErr w:type="spellStart"/>
      <w:r w:rsidRPr="000B75D3">
        <w:rPr>
          <w:sz w:val="18"/>
        </w:rPr>
        <w:t>upto</w:t>
      </w:r>
      <w:proofErr w:type="spellEnd"/>
      <w:r w:rsidRPr="000B75D3">
        <w:rPr>
          <w:sz w:val="18"/>
        </w:rPr>
        <w:t xml:space="preserve"> </w:t>
      </w:r>
      <w:proofErr w:type="spellStart"/>
      <w:r w:rsidRPr="000B75D3">
        <w:rPr>
          <w:sz w:val="18"/>
        </w:rPr>
        <w:t>Rs</w:t>
      </w:r>
      <w:proofErr w:type="spellEnd"/>
      <w:r w:rsidRPr="000B75D3">
        <w:rPr>
          <w:sz w:val="18"/>
        </w:rPr>
        <w:t>. Fifteen Lakh.</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t>Reimbursement of Medical Expenses for self and family subject to a limit of one year’s remuneration per annum and</w:t>
      </w:r>
    </w:p>
    <w:p w:rsidR="008D2EA3" w:rsidRPr="000B75D3" w:rsidRDefault="008D2EA3" w:rsidP="000B75D3">
      <w:pPr>
        <w:pStyle w:val="ListParagraph"/>
        <w:tabs>
          <w:tab w:val="left" w:pos="1428"/>
        </w:tabs>
        <w:spacing w:line="360" w:lineRule="auto"/>
        <w:ind w:left="1440" w:right="1345" w:firstLine="0"/>
        <w:jc w:val="both"/>
        <w:rPr>
          <w:sz w:val="18"/>
        </w:rPr>
      </w:pPr>
      <w:proofErr w:type="gramStart"/>
      <w:r w:rsidRPr="000B75D3">
        <w:rPr>
          <w:sz w:val="18"/>
        </w:rPr>
        <w:t>which</w:t>
      </w:r>
      <w:proofErr w:type="gramEnd"/>
      <w:r w:rsidRPr="000B75D3">
        <w:rPr>
          <w:sz w:val="18"/>
        </w:rPr>
        <w:t xml:space="preserve"> can be accumulated for the period of 3 years.</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lastRenderedPageBreak/>
        <w:t>Car with Driver for use on Company’s business.</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t>Provision for telecommunication facilities.</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t xml:space="preserve">Personal Accident Insurance, the premium of which shall not exceed </w:t>
      </w:r>
      <w:proofErr w:type="spellStart"/>
      <w:r w:rsidRPr="000B75D3">
        <w:rPr>
          <w:sz w:val="18"/>
        </w:rPr>
        <w:t>Rs</w:t>
      </w:r>
      <w:proofErr w:type="spellEnd"/>
      <w:r w:rsidRPr="000B75D3">
        <w:rPr>
          <w:sz w:val="18"/>
        </w:rPr>
        <w:t>. 15,000/- per annum.</w:t>
      </w:r>
    </w:p>
    <w:p w:rsidR="008D2EA3" w:rsidRPr="000B75D3" w:rsidRDefault="008D2EA3" w:rsidP="000B75D3">
      <w:pPr>
        <w:pStyle w:val="ListParagraph"/>
        <w:numPr>
          <w:ilvl w:val="1"/>
          <w:numId w:val="63"/>
        </w:numPr>
        <w:tabs>
          <w:tab w:val="left" w:pos="1428"/>
        </w:tabs>
        <w:spacing w:line="360" w:lineRule="auto"/>
        <w:ind w:right="1345"/>
        <w:jc w:val="both"/>
        <w:rPr>
          <w:sz w:val="18"/>
        </w:rPr>
      </w:pPr>
      <w:r w:rsidRPr="000B75D3">
        <w:rPr>
          <w:sz w:val="18"/>
        </w:rPr>
        <w:t>Leave travel concession for self &amp; family once in a year for any place in India subject to the condition those only actual</w:t>
      </w:r>
    </w:p>
    <w:p w:rsidR="00AD2070" w:rsidRPr="000B75D3" w:rsidRDefault="008D2EA3" w:rsidP="000B75D3">
      <w:pPr>
        <w:pStyle w:val="ListParagraph"/>
        <w:tabs>
          <w:tab w:val="left" w:pos="1428"/>
        </w:tabs>
        <w:spacing w:line="360" w:lineRule="auto"/>
        <w:ind w:left="1440" w:right="1345" w:firstLine="0"/>
        <w:jc w:val="both"/>
        <w:rPr>
          <w:sz w:val="18"/>
        </w:rPr>
      </w:pPr>
      <w:proofErr w:type="gramStart"/>
      <w:r w:rsidRPr="000B75D3">
        <w:rPr>
          <w:sz w:val="18"/>
        </w:rPr>
        <w:t>fares</w:t>
      </w:r>
      <w:proofErr w:type="gramEnd"/>
      <w:r w:rsidRPr="000B75D3">
        <w:rPr>
          <w:sz w:val="18"/>
        </w:rPr>
        <w:t xml:space="preserve"> will be allowed.</w:t>
      </w:r>
    </w:p>
    <w:p w:rsidR="000B75D3" w:rsidRPr="000B75D3" w:rsidRDefault="000B75D3" w:rsidP="000B75D3">
      <w:pPr>
        <w:pStyle w:val="ListParagraph"/>
        <w:numPr>
          <w:ilvl w:val="1"/>
          <w:numId w:val="63"/>
        </w:numPr>
        <w:tabs>
          <w:tab w:val="left" w:pos="1428"/>
        </w:tabs>
        <w:spacing w:line="360" w:lineRule="auto"/>
        <w:ind w:right="1345"/>
        <w:jc w:val="both"/>
        <w:rPr>
          <w:sz w:val="18"/>
        </w:rPr>
      </w:pPr>
      <w:r w:rsidRPr="000B75D3">
        <w:rPr>
          <w:sz w:val="18"/>
        </w:rPr>
        <w:t>Reimbursement of actual expenses incurred for gas, electricity, society charges and maintenance of residential premises.</w:t>
      </w:r>
    </w:p>
    <w:p w:rsidR="000B75D3" w:rsidRPr="000B75D3" w:rsidRDefault="000B75D3" w:rsidP="000B75D3">
      <w:pPr>
        <w:pStyle w:val="ListParagraph"/>
        <w:numPr>
          <w:ilvl w:val="1"/>
          <w:numId w:val="63"/>
        </w:numPr>
        <w:tabs>
          <w:tab w:val="left" w:pos="1428"/>
        </w:tabs>
        <w:spacing w:line="360" w:lineRule="auto"/>
        <w:ind w:right="1345"/>
        <w:jc w:val="both"/>
        <w:rPr>
          <w:sz w:val="18"/>
        </w:rPr>
      </w:pPr>
      <w:r w:rsidRPr="000B75D3">
        <w:rPr>
          <w:sz w:val="18"/>
        </w:rPr>
        <w:t>Club fees: Subject to maximum of two clubs.</w:t>
      </w:r>
    </w:p>
    <w:p w:rsidR="000B75D3" w:rsidRPr="000B75D3" w:rsidRDefault="000B75D3" w:rsidP="000B75D3">
      <w:pPr>
        <w:tabs>
          <w:tab w:val="left" w:pos="1428"/>
        </w:tabs>
        <w:spacing w:line="360" w:lineRule="auto"/>
        <w:ind w:left="993" w:right="1345"/>
        <w:jc w:val="both"/>
        <w:rPr>
          <w:sz w:val="18"/>
        </w:rPr>
      </w:pPr>
      <w:r>
        <w:rPr>
          <w:sz w:val="18"/>
        </w:rPr>
        <w:t xml:space="preserve">  </w:t>
      </w:r>
      <w:r w:rsidRPr="000B75D3">
        <w:rPr>
          <w:sz w:val="18"/>
        </w:rPr>
        <w:t>j. Following perquisites which shall not be included in the computation of the ceiling on remuneration specified above:</w:t>
      </w:r>
    </w:p>
    <w:p w:rsidR="000B75D3" w:rsidRPr="000B75D3" w:rsidRDefault="000B75D3" w:rsidP="000B75D3">
      <w:pPr>
        <w:pStyle w:val="ListParagraph"/>
        <w:numPr>
          <w:ilvl w:val="0"/>
          <w:numId w:val="64"/>
        </w:numPr>
        <w:tabs>
          <w:tab w:val="left" w:pos="1428"/>
        </w:tabs>
        <w:spacing w:line="360" w:lineRule="auto"/>
        <w:ind w:right="1345"/>
        <w:jc w:val="both"/>
        <w:rPr>
          <w:sz w:val="18"/>
        </w:rPr>
      </w:pPr>
      <w:r w:rsidRPr="000B75D3">
        <w:rPr>
          <w:sz w:val="18"/>
        </w:rPr>
        <w:t>Gratuity on the basis of 15 days salary for each year completed service, as per rules of the company.</w:t>
      </w:r>
    </w:p>
    <w:p w:rsidR="000B75D3" w:rsidRPr="000B75D3" w:rsidRDefault="000B75D3" w:rsidP="000B75D3">
      <w:pPr>
        <w:pStyle w:val="ListParagraph"/>
        <w:numPr>
          <w:ilvl w:val="0"/>
          <w:numId w:val="64"/>
        </w:numPr>
        <w:tabs>
          <w:tab w:val="left" w:pos="1428"/>
        </w:tabs>
        <w:spacing w:line="360" w:lineRule="auto"/>
        <w:ind w:right="1345"/>
        <w:jc w:val="both"/>
        <w:rPr>
          <w:sz w:val="18"/>
        </w:rPr>
      </w:pPr>
      <w:r w:rsidRPr="000B75D3">
        <w:rPr>
          <w:sz w:val="18"/>
        </w:rPr>
        <w:t>Leave and encashment of leave at the end of the tenure in accordance with the rules of the Company.</w:t>
      </w:r>
    </w:p>
    <w:p w:rsidR="000B75D3" w:rsidRPr="000B75D3" w:rsidRDefault="000B75D3" w:rsidP="000B75D3">
      <w:pPr>
        <w:pStyle w:val="ListParagraph"/>
        <w:numPr>
          <w:ilvl w:val="0"/>
          <w:numId w:val="64"/>
        </w:numPr>
        <w:tabs>
          <w:tab w:val="left" w:pos="1428"/>
        </w:tabs>
        <w:spacing w:line="360" w:lineRule="auto"/>
        <w:ind w:right="1345"/>
        <w:jc w:val="both"/>
        <w:rPr>
          <w:sz w:val="18"/>
        </w:rPr>
      </w:pPr>
      <w:r w:rsidRPr="000B75D3">
        <w:rPr>
          <w:sz w:val="18"/>
        </w:rPr>
        <w:t>Contribution to Provident Fund and Superannuation fund as per rules of the Company.</w:t>
      </w:r>
    </w:p>
    <w:p w:rsidR="000B75D3" w:rsidRPr="000B75D3" w:rsidRDefault="000B75D3" w:rsidP="000B75D3">
      <w:pPr>
        <w:pStyle w:val="ListParagraph"/>
        <w:numPr>
          <w:ilvl w:val="0"/>
          <w:numId w:val="64"/>
        </w:numPr>
        <w:tabs>
          <w:tab w:val="left" w:pos="1428"/>
        </w:tabs>
        <w:spacing w:line="360" w:lineRule="auto"/>
        <w:ind w:right="1345"/>
        <w:jc w:val="both"/>
        <w:rPr>
          <w:sz w:val="18"/>
        </w:rPr>
      </w:pPr>
      <w:r w:rsidRPr="000B75D3">
        <w:rPr>
          <w:sz w:val="18"/>
        </w:rPr>
        <w:t>Such other perquisites and allowances in accordance with the rules of the company or as may be agreed to by the</w:t>
      </w:r>
    </w:p>
    <w:p w:rsidR="000B75D3" w:rsidRPr="000B75D3" w:rsidRDefault="000B75D3" w:rsidP="000B75D3">
      <w:pPr>
        <w:tabs>
          <w:tab w:val="left" w:pos="1428"/>
        </w:tabs>
        <w:spacing w:line="360" w:lineRule="auto"/>
        <w:ind w:left="1353" w:right="1345"/>
        <w:jc w:val="both"/>
        <w:rPr>
          <w:sz w:val="18"/>
        </w:rPr>
      </w:pPr>
      <w:r>
        <w:rPr>
          <w:sz w:val="18"/>
        </w:rPr>
        <w:t xml:space="preserve"> </w:t>
      </w:r>
      <w:proofErr w:type="gramStart"/>
      <w:r w:rsidRPr="000B75D3">
        <w:rPr>
          <w:sz w:val="18"/>
        </w:rPr>
        <w:t xml:space="preserve">Board of Directors and Mr. </w:t>
      </w:r>
      <w:r w:rsidR="00BC4537">
        <w:rPr>
          <w:sz w:val="18"/>
        </w:rPr>
        <w:t>Company Secretary</w:t>
      </w:r>
      <w:r w:rsidRPr="000B75D3">
        <w:rPr>
          <w:sz w:val="18"/>
        </w:rPr>
        <w:t>.</w:t>
      </w:r>
      <w:proofErr w:type="gramEnd"/>
    </w:p>
    <w:p w:rsidR="000B75D3" w:rsidRPr="000B75D3" w:rsidRDefault="000B75D3" w:rsidP="000B75D3">
      <w:pPr>
        <w:tabs>
          <w:tab w:val="left" w:pos="1428"/>
        </w:tabs>
        <w:spacing w:line="360" w:lineRule="auto"/>
        <w:ind w:left="993" w:right="1345"/>
        <w:jc w:val="both"/>
        <w:rPr>
          <w:sz w:val="18"/>
        </w:rPr>
      </w:pPr>
      <w:r w:rsidRPr="000B75D3">
        <w:rPr>
          <w:sz w:val="18"/>
        </w:rPr>
        <w:t>Other Term</w:t>
      </w:r>
    </w:p>
    <w:p w:rsidR="000B75D3" w:rsidRPr="000B75D3" w:rsidRDefault="000B75D3" w:rsidP="000B75D3">
      <w:pPr>
        <w:tabs>
          <w:tab w:val="left" w:pos="1428"/>
        </w:tabs>
        <w:spacing w:line="360" w:lineRule="auto"/>
        <w:ind w:left="993" w:right="1345"/>
        <w:jc w:val="both"/>
        <w:rPr>
          <w:sz w:val="18"/>
        </w:rPr>
      </w:pPr>
      <w:r w:rsidRPr="000B75D3">
        <w:rPr>
          <w:sz w:val="18"/>
        </w:rPr>
        <w:t>1. He shall be entitled to reimbursement of expenses actually and properly incurred by him for the business of the company.</w:t>
      </w:r>
    </w:p>
    <w:p w:rsidR="000B75D3" w:rsidRPr="000B75D3" w:rsidRDefault="000B75D3" w:rsidP="000B75D3">
      <w:pPr>
        <w:tabs>
          <w:tab w:val="left" w:pos="1428"/>
        </w:tabs>
        <w:spacing w:line="360" w:lineRule="auto"/>
        <w:ind w:left="993" w:right="1345"/>
        <w:jc w:val="both"/>
        <w:rPr>
          <w:sz w:val="18"/>
        </w:rPr>
      </w:pPr>
      <w:r w:rsidRPr="000B75D3">
        <w:rPr>
          <w:sz w:val="18"/>
        </w:rPr>
        <w:t>2. He shall not be paid any sitting fee for attending the meetings of the Board of Directors or committee thereof.</w:t>
      </w:r>
    </w:p>
    <w:p w:rsidR="00B37298" w:rsidRDefault="000B75D3" w:rsidP="000B75D3">
      <w:pPr>
        <w:tabs>
          <w:tab w:val="left" w:pos="1428"/>
        </w:tabs>
        <w:spacing w:line="360" w:lineRule="auto"/>
        <w:ind w:left="993" w:right="1345"/>
        <w:jc w:val="both"/>
        <w:rPr>
          <w:sz w:val="18"/>
        </w:rPr>
      </w:pPr>
      <w:r w:rsidRPr="000B75D3">
        <w:rPr>
          <w:sz w:val="18"/>
        </w:rPr>
        <w:t>The information as required under proviso (</w:t>
      </w:r>
      <w:proofErr w:type="gramStart"/>
      <w:r w:rsidRPr="000B75D3">
        <w:rPr>
          <w:sz w:val="18"/>
        </w:rPr>
        <w:t>iv</w:t>
      </w:r>
      <w:proofErr w:type="gramEnd"/>
      <w:r w:rsidRPr="000B75D3">
        <w:rPr>
          <w:sz w:val="18"/>
        </w:rPr>
        <w:t xml:space="preserve">) to Clause B of Part II of Schedule V of the Act are given hereunder </w:t>
      </w:r>
      <w:r>
        <w:rPr>
          <w:sz w:val="18"/>
        </w:rPr>
        <w:t>–</w:t>
      </w:r>
    </w:p>
    <w:p w:rsidR="008F635A" w:rsidRDefault="008F635A" w:rsidP="000B75D3">
      <w:pPr>
        <w:tabs>
          <w:tab w:val="left" w:pos="1428"/>
        </w:tabs>
        <w:spacing w:line="360" w:lineRule="auto"/>
        <w:ind w:left="993" w:right="1345"/>
        <w:jc w:val="both"/>
        <w:rPr>
          <w:sz w:val="18"/>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3255"/>
        <w:gridCol w:w="113"/>
        <w:gridCol w:w="1761"/>
        <w:gridCol w:w="170"/>
        <w:gridCol w:w="970"/>
        <w:gridCol w:w="1352"/>
        <w:gridCol w:w="90"/>
        <w:gridCol w:w="1081"/>
        <w:gridCol w:w="732"/>
      </w:tblGrid>
      <w:tr w:rsidR="008F49EB" w:rsidTr="008F49EB">
        <w:trPr>
          <w:trHeight w:val="585"/>
        </w:trPr>
        <w:tc>
          <w:tcPr>
            <w:tcW w:w="10206" w:type="dxa"/>
            <w:gridSpan w:val="10"/>
          </w:tcPr>
          <w:p w:rsidR="008F49EB" w:rsidRPr="00520E74" w:rsidRDefault="008F49EB" w:rsidP="00E03211">
            <w:pPr>
              <w:pStyle w:val="TableParagraph"/>
              <w:rPr>
                <w:rFonts w:ascii="Calibri" w:eastAsia="Calibri" w:hAnsi="Calibri" w:cs="Calibri"/>
                <w:sz w:val="16"/>
                <w:szCs w:val="16"/>
              </w:rPr>
            </w:pPr>
          </w:p>
          <w:p w:rsidR="008F49EB" w:rsidRPr="00520E74" w:rsidRDefault="008F49EB" w:rsidP="00E03211">
            <w:pPr>
              <w:pStyle w:val="TableParagraph"/>
              <w:ind w:left="107"/>
              <w:rPr>
                <w:rFonts w:ascii="Calibri" w:eastAsia="Calibri" w:hAnsi="Calibri" w:cs="Calibri"/>
                <w:sz w:val="16"/>
                <w:szCs w:val="16"/>
              </w:rPr>
            </w:pPr>
            <w:r w:rsidRPr="00520E74">
              <w:rPr>
                <w:rFonts w:ascii="Calibri" w:eastAsia="Calibri" w:hAnsi="Calibri" w:cs="Calibri"/>
                <w:sz w:val="16"/>
                <w:szCs w:val="16"/>
              </w:rPr>
              <w:t>I. GENERAL INFORMATION</w:t>
            </w:r>
          </w:p>
        </w:tc>
      </w:tr>
      <w:tr w:rsidR="008F49EB" w:rsidTr="008F49EB">
        <w:trPr>
          <w:trHeight w:val="390"/>
        </w:trPr>
        <w:tc>
          <w:tcPr>
            <w:tcW w:w="682" w:type="dxa"/>
          </w:tcPr>
          <w:p w:rsidR="008F49EB" w:rsidRPr="00520E74" w:rsidRDefault="00520E74" w:rsidP="00520E74">
            <w:pPr>
              <w:pStyle w:val="TableParagraph"/>
              <w:spacing w:line="175" w:lineRule="exact"/>
              <w:rPr>
                <w:rFonts w:ascii="Calibri" w:eastAsia="Calibri" w:hAnsi="Calibri" w:cs="Calibri"/>
                <w:sz w:val="16"/>
                <w:szCs w:val="16"/>
              </w:rPr>
            </w:pPr>
            <w:r w:rsidRPr="00520E74">
              <w:rPr>
                <w:rFonts w:ascii="Calibri" w:eastAsia="Calibri" w:hAnsi="Calibri" w:cs="Calibri"/>
                <w:sz w:val="16"/>
                <w:szCs w:val="16"/>
              </w:rPr>
              <w:t xml:space="preserve">   </w:t>
            </w:r>
            <w:r w:rsidR="008F49EB" w:rsidRPr="00520E74">
              <w:rPr>
                <w:rFonts w:ascii="Calibri" w:eastAsia="Calibri" w:hAnsi="Calibri" w:cs="Calibri"/>
                <w:sz w:val="16"/>
                <w:szCs w:val="16"/>
              </w:rPr>
              <w:t>1</w:t>
            </w:r>
          </w:p>
        </w:tc>
        <w:tc>
          <w:tcPr>
            <w:tcW w:w="3255" w:type="dxa"/>
          </w:tcPr>
          <w:p w:rsidR="008F49EB" w:rsidRPr="00520E74" w:rsidRDefault="008F49EB" w:rsidP="00E03211">
            <w:pPr>
              <w:pStyle w:val="TableParagraph"/>
              <w:spacing w:line="194" w:lineRule="exact"/>
              <w:ind w:left="107"/>
              <w:rPr>
                <w:rFonts w:ascii="Calibri" w:eastAsia="Calibri" w:hAnsi="Calibri" w:cs="Calibri"/>
                <w:sz w:val="16"/>
                <w:szCs w:val="16"/>
              </w:rPr>
            </w:pPr>
            <w:r w:rsidRPr="00520E74">
              <w:rPr>
                <w:rFonts w:ascii="Calibri" w:eastAsia="Calibri" w:hAnsi="Calibri" w:cs="Calibri"/>
                <w:sz w:val="16"/>
                <w:szCs w:val="16"/>
              </w:rPr>
              <w:t>Nature of Industry</w:t>
            </w:r>
          </w:p>
        </w:tc>
        <w:tc>
          <w:tcPr>
            <w:tcW w:w="6269" w:type="dxa"/>
            <w:gridSpan w:val="8"/>
          </w:tcPr>
          <w:p w:rsidR="008F49EB" w:rsidRPr="00520E74" w:rsidRDefault="008F49EB" w:rsidP="00520E74">
            <w:pPr>
              <w:pStyle w:val="TableParagraph"/>
              <w:spacing w:line="194" w:lineRule="exact"/>
              <w:ind w:left="106"/>
              <w:rPr>
                <w:rFonts w:ascii="Calibri" w:eastAsia="Calibri" w:hAnsi="Calibri" w:cs="Calibri"/>
                <w:sz w:val="16"/>
                <w:szCs w:val="16"/>
              </w:rPr>
            </w:pPr>
            <w:r w:rsidRPr="00520E74">
              <w:rPr>
                <w:rFonts w:ascii="Calibri" w:eastAsia="Calibri" w:hAnsi="Calibri" w:cs="Calibri"/>
                <w:sz w:val="16"/>
                <w:szCs w:val="16"/>
              </w:rPr>
              <w:t xml:space="preserve">Distilling, rectifying and blending of spirits; ethyl alcohol production from </w:t>
            </w:r>
            <w:r w:rsidR="00520E74" w:rsidRPr="00520E74">
              <w:rPr>
                <w:rFonts w:ascii="Calibri" w:eastAsia="Calibri" w:hAnsi="Calibri" w:cs="Calibri"/>
                <w:sz w:val="16"/>
                <w:szCs w:val="16"/>
              </w:rPr>
              <w:t xml:space="preserve">fermented </w:t>
            </w:r>
            <w:r w:rsidRPr="00520E74">
              <w:rPr>
                <w:rFonts w:ascii="Calibri" w:eastAsia="Calibri" w:hAnsi="Calibri" w:cs="Calibri"/>
                <w:sz w:val="16"/>
                <w:szCs w:val="16"/>
              </w:rPr>
              <w:t>materials.</w:t>
            </w:r>
          </w:p>
        </w:tc>
      </w:tr>
      <w:tr w:rsidR="008F49EB" w:rsidTr="008F49EB">
        <w:trPr>
          <w:trHeight w:val="390"/>
        </w:trPr>
        <w:tc>
          <w:tcPr>
            <w:tcW w:w="682" w:type="dxa"/>
          </w:tcPr>
          <w:p w:rsidR="008F49EB" w:rsidRPr="00520E74" w:rsidRDefault="008F49EB" w:rsidP="00E03211">
            <w:pPr>
              <w:pStyle w:val="TableParagraph"/>
              <w:rPr>
                <w:rFonts w:ascii="Calibri" w:eastAsia="Calibri" w:hAnsi="Calibri" w:cs="Calibri"/>
                <w:sz w:val="16"/>
                <w:szCs w:val="16"/>
              </w:rPr>
            </w:pPr>
          </w:p>
          <w:p w:rsidR="008F49EB" w:rsidRPr="00520E74" w:rsidRDefault="008F49EB" w:rsidP="00E03211">
            <w:pPr>
              <w:pStyle w:val="TableParagraph"/>
              <w:spacing w:line="175" w:lineRule="exact"/>
              <w:ind w:left="107"/>
              <w:rPr>
                <w:rFonts w:ascii="Calibri" w:eastAsia="Calibri" w:hAnsi="Calibri" w:cs="Calibri"/>
                <w:sz w:val="16"/>
                <w:szCs w:val="16"/>
              </w:rPr>
            </w:pPr>
            <w:r w:rsidRPr="00520E74">
              <w:rPr>
                <w:rFonts w:ascii="Calibri" w:eastAsia="Calibri" w:hAnsi="Calibri" w:cs="Calibri"/>
                <w:sz w:val="16"/>
                <w:szCs w:val="16"/>
              </w:rPr>
              <w:t>2</w:t>
            </w:r>
          </w:p>
        </w:tc>
        <w:tc>
          <w:tcPr>
            <w:tcW w:w="3255" w:type="dxa"/>
          </w:tcPr>
          <w:p w:rsidR="008F49EB" w:rsidRPr="00520E74" w:rsidRDefault="008F49EB" w:rsidP="00520E74">
            <w:pPr>
              <w:pStyle w:val="TableParagraph"/>
              <w:spacing w:line="194" w:lineRule="exact"/>
              <w:ind w:left="107"/>
              <w:rPr>
                <w:rFonts w:ascii="Calibri" w:eastAsia="Calibri" w:hAnsi="Calibri" w:cs="Calibri"/>
                <w:sz w:val="16"/>
                <w:szCs w:val="16"/>
              </w:rPr>
            </w:pPr>
            <w:r w:rsidRPr="00520E74">
              <w:rPr>
                <w:rFonts w:ascii="Calibri" w:eastAsia="Calibri" w:hAnsi="Calibri" w:cs="Calibri"/>
                <w:sz w:val="16"/>
                <w:szCs w:val="16"/>
              </w:rPr>
              <w:t xml:space="preserve">Date or expected date of commencement </w:t>
            </w:r>
            <w:r w:rsidR="00520E74" w:rsidRPr="00520E74">
              <w:rPr>
                <w:rFonts w:ascii="Calibri" w:eastAsia="Calibri" w:hAnsi="Calibri" w:cs="Calibri"/>
                <w:sz w:val="16"/>
                <w:szCs w:val="16"/>
              </w:rPr>
              <w:t xml:space="preserve">of </w:t>
            </w:r>
            <w:r w:rsidRPr="00520E74">
              <w:rPr>
                <w:rFonts w:ascii="Calibri" w:eastAsia="Calibri" w:hAnsi="Calibri" w:cs="Calibri"/>
                <w:sz w:val="16"/>
                <w:szCs w:val="16"/>
              </w:rPr>
              <w:t>commercial production</w:t>
            </w:r>
          </w:p>
        </w:tc>
        <w:tc>
          <w:tcPr>
            <w:tcW w:w="6269" w:type="dxa"/>
            <w:gridSpan w:val="8"/>
          </w:tcPr>
          <w:p w:rsidR="008F49EB" w:rsidRPr="00520E74" w:rsidRDefault="008F49EB" w:rsidP="00E03211">
            <w:pPr>
              <w:pStyle w:val="TableParagraph"/>
              <w:spacing w:line="194" w:lineRule="exact"/>
              <w:ind w:left="106"/>
              <w:rPr>
                <w:rFonts w:ascii="Calibri" w:eastAsia="Calibri" w:hAnsi="Calibri" w:cs="Calibri"/>
                <w:sz w:val="16"/>
                <w:szCs w:val="16"/>
              </w:rPr>
            </w:pPr>
            <w:r w:rsidRPr="00520E74">
              <w:rPr>
                <w:rFonts w:ascii="Calibri" w:eastAsia="Calibri" w:hAnsi="Calibri" w:cs="Calibri"/>
                <w:sz w:val="16"/>
                <w:szCs w:val="16"/>
              </w:rPr>
              <w:t>The Company was incorporated in the year 2004 and is already in commercial</w:t>
            </w:r>
          </w:p>
          <w:p w:rsidR="008F49EB" w:rsidRPr="00520E74" w:rsidRDefault="0016071F" w:rsidP="00E03211">
            <w:pPr>
              <w:pStyle w:val="TableParagraph"/>
              <w:spacing w:before="1" w:line="175" w:lineRule="exact"/>
              <w:ind w:left="106"/>
              <w:rPr>
                <w:rFonts w:ascii="Calibri" w:eastAsia="Calibri" w:hAnsi="Calibri" w:cs="Calibri"/>
                <w:sz w:val="16"/>
                <w:szCs w:val="16"/>
              </w:rPr>
            </w:pPr>
            <w:r w:rsidRPr="00520E74">
              <w:rPr>
                <w:rFonts w:ascii="Calibri" w:eastAsia="Calibri" w:hAnsi="Calibri" w:cs="Calibri"/>
                <w:sz w:val="16"/>
                <w:szCs w:val="16"/>
              </w:rPr>
              <w:t>Production</w:t>
            </w:r>
            <w:r w:rsidR="008F49EB" w:rsidRPr="00520E74">
              <w:rPr>
                <w:rFonts w:ascii="Calibri" w:eastAsia="Calibri" w:hAnsi="Calibri" w:cs="Calibri"/>
                <w:sz w:val="16"/>
                <w:szCs w:val="16"/>
              </w:rPr>
              <w:t xml:space="preserve"> for long.</w:t>
            </w:r>
          </w:p>
        </w:tc>
      </w:tr>
      <w:tr w:rsidR="008F49EB" w:rsidTr="008F49EB">
        <w:trPr>
          <w:trHeight w:val="776"/>
        </w:trPr>
        <w:tc>
          <w:tcPr>
            <w:tcW w:w="682" w:type="dxa"/>
          </w:tcPr>
          <w:p w:rsidR="008F49EB" w:rsidRPr="00520E74" w:rsidRDefault="008F49EB" w:rsidP="00E03211">
            <w:pPr>
              <w:pStyle w:val="TableParagraph"/>
              <w:rPr>
                <w:rFonts w:ascii="Calibri" w:eastAsia="Calibri" w:hAnsi="Calibri" w:cs="Calibri"/>
                <w:sz w:val="16"/>
                <w:szCs w:val="16"/>
              </w:rPr>
            </w:pPr>
          </w:p>
          <w:p w:rsidR="008F49EB" w:rsidRPr="00520E74" w:rsidRDefault="008F49EB" w:rsidP="00E03211">
            <w:pPr>
              <w:pStyle w:val="TableParagraph"/>
              <w:ind w:left="107"/>
              <w:rPr>
                <w:rFonts w:ascii="Calibri" w:eastAsia="Calibri" w:hAnsi="Calibri" w:cs="Calibri"/>
                <w:sz w:val="16"/>
                <w:szCs w:val="16"/>
              </w:rPr>
            </w:pPr>
            <w:r w:rsidRPr="00520E74">
              <w:rPr>
                <w:rFonts w:ascii="Calibri" w:eastAsia="Calibri" w:hAnsi="Calibri" w:cs="Calibri"/>
                <w:sz w:val="16"/>
                <w:szCs w:val="16"/>
              </w:rPr>
              <w:t>3</w:t>
            </w:r>
          </w:p>
        </w:tc>
        <w:tc>
          <w:tcPr>
            <w:tcW w:w="3255" w:type="dxa"/>
          </w:tcPr>
          <w:p w:rsidR="008F49EB" w:rsidRPr="00520E74" w:rsidRDefault="008F49EB" w:rsidP="00520E74">
            <w:pPr>
              <w:pStyle w:val="TableParagraph"/>
              <w:ind w:left="107" w:right="97"/>
              <w:jc w:val="both"/>
              <w:rPr>
                <w:rFonts w:ascii="Calibri" w:eastAsia="Calibri" w:hAnsi="Calibri" w:cs="Calibri"/>
                <w:sz w:val="16"/>
                <w:szCs w:val="16"/>
              </w:rPr>
            </w:pPr>
            <w:r w:rsidRPr="00520E74">
              <w:rPr>
                <w:rFonts w:ascii="Calibri" w:eastAsia="Calibri" w:hAnsi="Calibri" w:cs="Calibri"/>
                <w:sz w:val="16"/>
                <w:szCs w:val="16"/>
              </w:rPr>
              <w:t xml:space="preserve">In case of new companies, expected date of commencement of activities as per project approved by financial institutions appearing </w:t>
            </w:r>
            <w:r w:rsidR="00520E74" w:rsidRPr="00520E74">
              <w:rPr>
                <w:rFonts w:ascii="Calibri" w:eastAsia="Calibri" w:hAnsi="Calibri" w:cs="Calibri"/>
                <w:sz w:val="16"/>
                <w:szCs w:val="16"/>
              </w:rPr>
              <w:t xml:space="preserve">in </w:t>
            </w:r>
            <w:r w:rsidRPr="00520E74">
              <w:rPr>
                <w:rFonts w:ascii="Calibri" w:eastAsia="Calibri" w:hAnsi="Calibri" w:cs="Calibri"/>
                <w:sz w:val="16"/>
                <w:szCs w:val="16"/>
              </w:rPr>
              <w:t>the prospectus</w:t>
            </w:r>
          </w:p>
        </w:tc>
        <w:tc>
          <w:tcPr>
            <w:tcW w:w="6269" w:type="dxa"/>
            <w:gridSpan w:val="8"/>
            <w:tcBorders>
              <w:bottom w:val="single" w:sz="8" w:space="0" w:color="000000"/>
            </w:tcBorders>
          </w:tcPr>
          <w:p w:rsidR="008F49EB" w:rsidRPr="00520E74" w:rsidRDefault="008F49EB" w:rsidP="00E03211">
            <w:pPr>
              <w:pStyle w:val="TableParagraph"/>
              <w:spacing w:line="194" w:lineRule="exact"/>
              <w:ind w:left="106"/>
              <w:rPr>
                <w:rFonts w:ascii="Calibri" w:eastAsia="Calibri" w:hAnsi="Calibri" w:cs="Calibri"/>
                <w:sz w:val="16"/>
                <w:szCs w:val="16"/>
              </w:rPr>
            </w:pPr>
            <w:r w:rsidRPr="00520E74">
              <w:rPr>
                <w:rFonts w:ascii="Calibri" w:eastAsia="Calibri" w:hAnsi="Calibri" w:cs="Calibri"/>
                <w:sz w:val="16"/>
                <w:szCs w:val="16"/>
              </w:rPr>
              <w:t>Not Applicable</w:t>
            </w:r>
          </w:p>
        </w:tc>
      </w:tr>
      <w:tr w:rsidR="008F49EB" w:rsidTr="00520E74">
        <w:trPr>
          <w:trHeight w:val="201"/>
        </w:trPr>
        <w:tc>
          <w:tcPr>
            <w:tcW w:w="682" w:type="dxa"/>
            <w:vMerge w:val="restart"/>
          </w:tcPr>
          <w:p w:rsidR="008F49EB" w:rsidRPr="00520E74" w:rsidRDefault="008F49EB" w:rsidP="00E03211">
            <w:pPr>
              <w:pStyle w:val="TableParagraph"/>
              <w:spacing w:line="189" w:lineRule="exact"/>
              <w:ind w:left="107"/>
              <w:rPr>
                <w:rFonts w:ascii="Calibri"/>
                <w:sz w:val="16"/>
                <w:szCs w:val="16"/>
              </w:rPr>
            </w:pPr>
            <w:r w:rsidRPr="00520E74">
              <w:rPr>
                <w:rFonts w:ascii="Calibri"/>
                <w:sz w:val="16"/>
                <w:szCs w:val="16"/>
              </w:rPr>
              <w:t>4</w:t>
            </w:r>
          </w:p>
        </w:tc>
        <w:tc>
          <w:tcPr>
            <w:tcW w:w="3255" w:type="dxa"/>
            <w:vMerge w:val="restart"/>
          </w:tcPr>
          <w:p w:rsidR="008F49EB" w:rsidRPr="00520E74" w:rsidRDefault="008F49EB" w:rsidP="00E03211">
            <w:pPr>
              <w:pStyle w:val="TableParagraph"/>
              <w:ind w:left="107" w:right="86"/>
              <w:rPr>
                <w:rFonts w:ascii="Calibri"/>
                <w:sz w:val="16"/>
                <w:szCs w:val="16"/>
              </w:rPr>
            </w:pPr>
            <w:r w:rsidRPr="00520E74">
              <w:rPr>
                <w:rFonts w:ascii="Calibri" w:eastAsia="Calibri" w:hAnsi="Calibri" w:cs="Calibri"/>
                <w:sz w:val="16"/>
                <w:szCs w:val="16"/>
              </w:rPr>
              <w:t>Financial  performance   based  on  given indicators</w:t>
            </w:r>
          </w:p>
        </w:tc>
        <w:tc>
          <w:tcPr>
            <w:tcW w:w="113" w:type="dxa"/>
            <w:vMerge w:val="restart"/>
          </w:tcPr>
          <w:p w:rsidR="008F49EB" w:rsidRPr="00520E74" w:rsidRDefault="008F49EB" w:rsidP="00E03211">
            <w:pPr>
              <w:pStyle w:val="TableParagraph"/>
              <w:rPr>
                <w:rFonts w:ascii="Times New Roman"/>
                <w:sz w:val="16"/>
                <w:szCs w:val="16"/>
              </w:rPr>
            </w:pPr>
          </w:p>
        </w:tc>
        <w:tc>
          <w:tcPr>
            <w:tcW w:w="1761" w:type="dxa"/>
            <w:tcBorders>
              <w:top w:val="single" w:sz="8" w:space="0" w:color="000000"/>
            </w:tcBorders>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Financial</w:t>
            </w:r>
            <w:r w:rsidR="00520E74" w:rsidRPr="00520E74">
              <w:rPr>
                <w:rFonts w:ascii="Calibri" w:eastAsia="Calibri" w:hAnsi="Calibri" w:cs="Calibri"/>
                <w:sz w:val="16"/>
                <w:szCs w:val="16"/>
              </w:rPr>
              <w:t xml:space="preserve"> </w:t>
            </w:r>
            <w:r w:rsidRPr="00520E74">
              <w:rPr>
                <w:rFonts w:ascii="Calibri" w:eastAsia="Calibri" w:hAnsi="Calibri" w:cs="Calibri"/>
                <w:sz w:val="16"/>
                <w:szCs w:val="16"/>
              </w:rPr>
              <w:t>Parameters</w:t>
            </w:r>
          </w:p>
        </w:tc>
        <w:tc>
          <w:tcPr>
            <w:tcW w:w="3663" w:type="dxa"/>
            <w:gridSpan w:val="5"/>
            <w:tcBorders>
              <w:top w:val="single" w:sz="8" w:space="0" w:color="000000"/>
            </w:tcBorders>
          </w:tcPr>
          <w:p w:rsidR="008F49EB" w:rsidRPr="00520E74" w:rsidRDefault="008F49EB" w:rsidP="00520E74">
            <w:pPr>
              <w:pStyle w:val="TableParagraph"/>
              <w:ind w:left="107" w:right="86"/>
              <w:jc w:val="right"/>
              <w:rPr>
                <w:rFonts w:ascii="Calibri" w:eastAsia="Calibri" w:hAnsi="Calibri" w:cs="Calibri"/>
                <w:sz w:val="16"/>
                <w:szCs w:val="16"/>
              </w:rPr>
            </w:pPr>
            <w:r w:rsidRPr="00520E74">
              <w:rPr>
                <w:rFonts w:ascii="Calibri" w:eastAsia="Calibri" w:hAnsi="Calibri" w:cs="Calibri"/>
                <w:sz w:val="16"/>
                <w:szCs w:val="16"/>
              </w:rPr>
              <w:t>Years</w:t>
            </w:r>
          </w:p>
        </w:tc>
        <w:tc>
          <w:tcPr>
            <w:tcW w:w="732" w:type="dxa"/>
            <w:vMerge w:val="restart"/>
          </w:tcPr>
          <w:p w:rsidR="008F49EB" w:rsidRPr="00520E74" w:rsidRDefault="008F49EB" w:rsidP="00E03211">
            <w:pPr>
              <w:pStyle w:val="TableParagraph"/>
              <w:rPr>
                <w:rFonts w:ascii="Times New Roman"/>
                <w:sz w:val="16"/>
                <w:szCs w:val="16"/>
              </w:rPr>
            </w:pPr>
          </w:p>
        </w:tc>
      </w:tr>
      <w:tr w:rsidR="008F49EB" w:rsidTr="00520E74">
        <w:trPr>
          <w:trHeight w:val="193"/>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1761" w:type="dxa"/>
          </w:tcPr>
          <w:p w:rsidR="008F49EB" w:rsidRPr="00520E74" w:rsidRDefault="008F49EB" w:rsidP="00520E74">
            <w:pPr>
              <w:pStyle w:val="TableParagraph"/>
              <w:ind w:left="107" w:right="86"/>
              <w:rPr>
                <w:rFonts w:ascii="Calibri" w:eastAsia="Calibri" w:hAnsi="Calibri" w:cs="Calibri"/>
                <w:sz w:val="16"/>
                <w:szCs w:val="16"/>
              </w:rPr>
            </w:pPr>
          </w:p>
        </w:tc>
        <w:tc>
          <w:tcPr>
            <w:tcW w:w="1140" w:type="dxa"/>
            <w:gridSpan w:val="2"/>
          </w:tcPr>
          <w:p w:rsidR="008F49EB" w:rsidRPr="00520E74" w:rsidRDefault="008F49EB" w:rsidP="00520E74">
            <w:pPr>
              <w:pStyle w:val="TableParagraph"/>
              <w:spacing w:line="174" w:lineRule="exact"/>
              <w:ind w:left="107" w:right="86"/>
              <w:rPr>
                <w:rFonts w:ascii="Calibri" w:eastAsia="Calibri" w:hAnsi="Calibri" w:cs="Calibri"/>
                <w:sz w:val="16"/>
                <w:szCs w:val="16"/>
              </w:rPr>
            </w:pPr>
            <w:r w:rsidRPr="00520E74">
              <w:rPr>
                <w:rFonts w:ascii="Calibri" w:eastAsia="Calibri" w:hAnsi="Calibri" w:cs="Calibri"/>
                <w:sz w:val="16"/>
                <w:szCs w:val="16"/>
              </w:rPr>
              <w:t>2021-22</w:t>
            </w:r>
          </w:p>
        </w:tc>
        <w:tc>
          <w:tcPr>
            <w:tcW w:w="1352" w:type="dxa"/>
          </w:tcPr>
          <w:p w:rsidR="008F49EB" w:rsidRPr="00520E74" w:rsidRDefault="008F49EB" w:rsidP="00520E74">
            <w:pPr>
              <w:pStyle w:val="TableParagraph"/>
              <w:spacing w:line="174" w:lineRule="exact"/>
              <w:ind w:left="107" w:right="86"/>
              <w:jc w:val="center"/>
              <w:rPr>
                <w:rFonts w:ascii="Calibri" w:eastAsia="Calibri" w:hAnsi="Calibri" w:cs="Calibri"/>
                <w:sz w:val="16"/>
                <w:szCs w:val="16"/>
              </w:rPr>
            </w:pPr>
            <w:r w:rsidRPr="00520E74">
              <w:rPr>
                <w:rFonts w:ascii="Calibri" w:eastAsia="Calibri" w:hAnsi="Calibri" w:cs="Calibri"/>
                <w:sz w:val="16"/>
                <w:szCs w:val="16"/>
              </w:rPr>
              <w:t>2020-21</w:t>
            </w:r>
          </w:p>
        </w:tc>
        <w:tc>
          <w:tcPr>
            <w:tcW w:w="1171" w:type="dxa"/>
            <w:gridSpan w:val="2"/>
          </w:tcPr>
          <w:p w:rsidR="008F49EB" w:rsidRPr="00520E74" w:rsidRDefault="008F49EB" w:rsidP="00520E74">
            <w:pPr>
              <w:pStyle w:val="TableParagraph"/>
              <w:spacing w:line="174" w:lineRule="exact"/>
              <w:ind w:left="107" w:right="86"/>
              <w:rPr>
                <w:rFonts w:ascii="Calibri" w:eastAsia="Calibri" w:hAnsi="Calibri" w:cs="Calibri"/>
                <w:sz w:val="16"/>
                <w:szCs w:val="16"/>
              </w:rPr>
            </w:pPr>
            <w:r w:rsidRPr="00520E74">
              <w:rPr>
                <w:rFonts w:ascii="Calibri" w:eastAsia="Calibri" w:hAnsi="Calibri" w:cs="Calibri"/>
                <w:sz w:val="16"/>
                <w:szCs w:val="16"/>
              </w:rPr>
              <w:t>2019-20</w:t>
            </w:r>
          </w:p>
        </w:tc>
        <w:tc>
          <w:tcPr>
            <w:tcW w:w="732" w:type="dxa"/>
            <w:vMerge/>
            <w:tcBorders>
              <w:top w:val="nil"/>
            </w:tcBorders>
          </w:tcPr>
          <w:p w:rsidR="008F49EB" w:rsidRPr="00520E74" w:rsidRDefault="008F49EB" w:rsidP="00E03211">
            <w:pPr>
              <w:rPr>
                <w:sz w:val="16"/>
                <w:szCs w:val="16"/>
              </w:rPr>
            </w:pPr>
          </w:p>
        </w:tc>
      </w:tr>
      <w:tr w:rsidR="008F49EB" w:rsidTr="00520E74">
        <w:trPr>
          <w:trHeight w:val="196"/>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1761" w:type="dxa"/>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Turnover (</w:t>
            </w:r>
            <w:proofErr w:type="spellStart"/>
            <w:r w:rsidRPr="00520E74">
              <w:rPr>
                <w:rFonts w:ascii="Calibri" w:eastAsia="Calibri" w:hAnsi="Calibri" w:cs="Calibri"/>
                <w:sz w:val="16"/>
                <w:szCs w:val="16"/>
              </w:rPr>
              <w:t>Rs</w:t>
            </w:r>
            <w:proofErr w:type="spellEnd"/>
            <w:r w:rsidRPr="00520E74">
              <w:rPr>
                <w:rFonts w:ascii="Calibri" w:eastAsia="Calibri" w:hAnsi="Calibri" w:cs="Calibri"/>
                <w:sz w:val="16"/>
                <w:szCs w:val="16"/>
              </w:rPr>
              <w:t>./Lakhs)</w:t>
            </w:r>
          </w:p>
        </w:tc>
        <w:tc>
          <w:tcPr>
            <w:tcW w:w="1140" w:type="dxa"/>
            <w:gridSpan w:val="2"/>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31,497.28</w:t>
            </w:r>
          </w:p>
        </w:tc>
        <w:tc>
          <w:tcPr>
            <w:tcW w:w="1352" w:type="dxa"/>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27,265.07</w:t>
            </w:r>
          </w:p>
        </w:tc>
        <w:tc>
          <w:tcPr>
            <w:tcW w:w="1171" w:type="dxa"/>
            <w:gridSpan w:val="2"/>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19089.84</w:t>
            </w:r>
          </w:p>
        </w:tc>
        <w:tc>
          <w:tcPr>
            <w:tcW w:w="732" w:type="dxa"/>
            <w:vMerge/>
            <w:tcBorders>
              <w:top w:val="nil"/>
            </w:tcBorders>
          </w:tcPr>
          <w:p w:rsidR="008F49EB" w:rsidRPr="00520E74" w:rsidRDefault="008F49EB" w:rsidP="00E03211">
            <w:pPr>
              <w:rPr>
                <w:sz w:val="16"/>
                <w:szCs w:val="16"/>
              </w:rPr>
            </w:pPr>
          </w:p>
        </w:tc>
      </w:tr>
      <w:tr w:rsidR="008F49EB" w:rsidTr="00520E74">
        <w:trPr>
          <w:trHeight w:val="443"/>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1761" w:type="dxa"/>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Net Profit /(Loss) (</w:t>
            </w:r>
            <w:proofErr w:type="spellStart"/>
            <w:r w:rsidRPr="00520E74">
              <w:rPr>
                <w:rFonts w:ascii="Calibri" w:eastAsia="Calibri" w:hAnsi="Calibri" w:cs="Calibri"/>
                <w:sz w:val="16"/>
                <w:szCs w:val="16"/>
              </w:rPr>
              <w:t>Rs</w:t>
            </w:r>
            <w:proofErr w:type="spellEnd"/>
            <w:r w:rsidRPr="00520E74">
              <w:rPr>
                <w:rFonts w:ascii="Calibri" w:eastAsia="Calibri" w:hAnsi="Calibri" w:cs="Calibri"/>
                <w:sz w:val="16"/>
                <w:szCs w:val="16"/>
              </w:rPr>
              <w:t>./Lakhs)</w:t>
            </w:r>
          </w:p>
        </w:tc>
        <w:tc>
          <w:tcPr>
            <w:tcW w:w="1140" w:type="dxa"/>
            <w:gridSpan w:val="2"/>
          </w:tcPr>
          <w:p w:rsidR="008F49EB" w:rsidRPr="00520E74" w:rsidRDefault="008F49EB" w:rsidP="00520E74">
            <w:pPr>
              <w:pStyle w:val="TableParagraph"/>
              <w:spacing w:line="194" w:lineRule="exact"/>
              <w:ind w:left="107" w:right="86"/>
              <w:jc w:val="center"/>
              <w:rPr>
                <w:rFonts w:ascii="Calibri" w:eastAsia="Calibri" w:hAnsi="Calibri" w:cs="Calibri"/>
                <w:sz w:val="16"/>
                <w:szCs w:val="16"/>
              </w:rPr>
            </w:pPr>
            <w:r w:rsidRPr="00520E74">
              <w:rPr>
                <w:rFonts w:ascii="Calibri" w:eastAsia="Calibri" w:hAnsi="Calibri" w:cs="Calibri"/>
                <w:sz w:val="16"/>
                <w:szCs w:val="16"/>
              </w:rPr>
              <w:t>315.81</w:t>
            </w:r>
          </w:p>
        </w:tc>
        <w:tc>
          <w:tcPr>
            <w:tcW w:w="1352" w:type="dxa"/>
          </w:tcPr>
          <w:p w:rsidR="008F49EB" w:rsidRPr="00520E74" w:rsidRDefault="008F49EB" w:rsidP="00520E74">
            <w:pPr>
              <w:pStyle w:val="TableParagraph"/>
              <w:spacing w:line="194" w:lineRule="exact"/>
              <w:ind w:left="107" w:right="86"/>
              <w:jc w:val="center"/>
              <w:rPr>
                <w:rFonts w:ascii="Calibri" w:eastAsia="Calibri" w:hAnsi="Calibri" w:cs="Calibri"/>
                <w:sz w:val="16"/>
                <w:szCs w:val="16"/>
              </w:rPr>
            </w:pPr>
            <w:r w:rsidRPr="00520E74">
              <w:rPr>
                <w:rFonts w:ascii="Calibri" w:eastAsia="Calibri" w:hAnsi="Calibri" w:cs="Calibri"/>
                <w:sz w:val="16"/>
                <w:szCs w:val="16"/>
              </w:rPr>
              <w:t>480.38</w:t>
            </w:r>
          </w:p>
        </w:tc>
        <w:tc>
          <w:tcPr>
            <w:tcW w:w="1171" w:type="dxa"/>
            <w:gridSpan w:val="2"/>
          </w:tcPr>
          <w:p w:rsidR="008F49EB" w:rsidRPr="00520E74" w:rsidRDefault="008F49EB" w:rsidP="00520E74">
            <w:pPr>
              <w:pStyle w:val="TableParagraph"/>
              <w:spacing w:line="194" w:lineRule="exact"/>
              <w:ind w:left="107" w:right="86"/>
              <w:jc w:val="center"/>
              <w:rPr>
                <w:rFonts w:ascii="Calibri" w:eastAsia="Calibri" w:hAnsi="Calibri" w:cs="Calibri"/>
                <w:sz w:val="16"/>
                <w:szCs w:val="16"/>
              </w:rPr>
            </w:pPr>
            <w:r w:rsidRPr="00520E74">
              <w:rPr>
                <w:rFonts w:ascii="Calibri" w:eastAsia="Calibri" w:hAnsi="Calibri" w:cs="Calibri"/>
                <w:sz w:val="16"/>
                <w:szCs w:val="16"/>
              </w:rPr>
              <w:t>78.71</w:t>
            </w:r>
          </w:p>
        </w:tc>
        <w:tc>
          <w:tcPr>
            <w:tcW w:w="732" w:type="dxa"/>
            <w:vMerge/>
            <w:tcBorders>
              <w:top w:val="nil"/>
            </w:tcBorders>
          </w:tcPr>
          <w:p w:rsidR="008F49EB" w:rsidRPr="00520E74" w:rsidRDefault="008F49EB" w:rsidP="00E03211">
            <w:pPr>
              <w:rPr>
                <w:sz w:val="16"/>
                <w:szCs w:val="16"/>
              </w:rPr>
            </w:pPr>
          </w:p>
        </w:tc>
      </w:tr>
      <w:tr w:rsidR="008F49EB" w:rsidTr="00520E74">
        <w:trPr>
          <w:trHeight w:val="390"/>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1761" w:type="dxa"/>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Amount of dividend</w:t>
            </w:r>
          </w:p>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paid</w:t>
            </w:r>
          </w:p>
        </w:tc>
        <w:tc>
          <w:tcPr>
            <w:tcW w:w="1140" w:type="dxa"/>
            <w:gridSpan w:val="2"/>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NIL</w:t>
            </w:r>
          </w:p>
        </w:tc>
        <w:tc>
          <w:tcPr>
            <w:tcW w:w="1352" w:type="dxa"/>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Nil</w:t>
            </w:r>
          </w:p>
        </w:tc>
        <w:tc>
          <w:tcPr>
            <w:tcW w:w="1171" w:type="dxa"/>
            <w:gridSpan w:val="2"/>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NIL</w:t>
            </w:r>
          </w:p>
        </w:tc>
        <w:tc>
          <w:tcPr>
            <w:tcW w:w="732" w:type="dxa"/>
            <w:vMerge/>
            <w:tcBorders>
              <w:top w:val="nil"/>
            </w:tcBorders>
          </w:tcPr>
          <w:p w:rsidR="008F49EB" w:rsidRPr="00520E74" w:rsidRDefault="008F49EB" w:rsidP="00E03211">
            <w:pPr>
              <w:rPr>
                <w:sz w:val="16"/>
                <w:szCs w:val="16"/>
              </w:rPr>
            </w:pPr>
          </w:p>
        </w:tc>
      </w:tr>
      <w:tr w:rsidR="008F49EB" w:rsidTr="00520E74">
        <w:trPr>
          <w:trHeight w:val="194"/>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1761" w:type="dxa"/>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Rate of dividend paid</w:t>
            </w:r>
          </w:p>
        </w:tc>
        <w:tc>
          <w:tcPr>
            <w:tcW w:w="1140" w:type="dxa"/>
            <w:gridSpan w:val="2"/>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NIL</w:t>
            </w:r>
          </w:p>
        </w:tc>
        <w:tc>
          <w:tcPr>
            <w:tcW w:w="1352" w:type="dxa"/>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Nil</w:t>
            </w:r>
          </w:p>
        </w:tc>
        <w:tc>
          <w:tcPr>
            <w:tcW w:w="1171" w:type="dxa"/>
            <w:gridSpan w:val="2"/>
          </w:tcPr>
          <w:p w:rsidR="008F49EB" w:rsidRPr="00520E74" w:rsidRDefault="008F49EB" w:rsidP="00520E74">
            <w:pPr>
              <w:pStyle w:val="TableParagraph"/>
              <w:ind w:left="107" w:right="86"/>
              <w:jc w:val="center"/>
              <w:rPr>
                <w:rFonts w:ascii="Calibri" w:eastAsia="Calibri" w:hAnsi="Calibri" w:cs="Calibri"/>
                <w:sz w:val="16"/>
                <w:szCs w:val="16"/>
              </w:rPr>
            </w:pPr>
            <w:r w:rsidRPr="00520E74">
              <w:rPr>
                <w:rFonts w:ascii="Calibri" w:eastAsia="Calibri" w:hAnsi="Calibri" w:cs="Calibri"/>
                <w:sz w:val="16"/>
                <w:szCs w:val="16"/>
              </w:rPr>
              <w:t>NIL</w:t>
            </w:r>
          </w:p>
        </w:tc>
        <w:tc>
          <w:tcPr>
            <w:tcW w:w="732" w:type="dxa"/>
            <w:vMerge/>
            <w:tcBorders>
              <w:top w:val="nil"/>
            </w:tcBorders>
          </w:tcPr>
          <w:p w:rsidR="008F49EB" w:rsidRPr="00520E74" w:rsidRDefault="008F49EB" w:rsidP="00E03211">
            <w:pPr>
              <w:rPr>
                <w:sz w:val="16"/>
                <w:szCs w:val="16"/>
              </w:rPr>
            </w:pPr>
          </w:p>
        </w:tc>
      </w:tr>
      <w:tr w:rsidR="008F49EB" w:rsidTr="008F49EB">
        <w:trPr>
          <w:trHeight w:val="200"/>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5424" w:type="dxa"/>
            <w:gridSpan w:val="6"/>
            <w:tcBorders>
              <w:bottom w:val="single" w:sz="8" w:space="0" w:color="000000"/>
            </w:tcBorders>
          </w:tcPr>
          <w:p w:rsidR="008F49EB" w:rsidRPr="00520E74" w:rsidRDefault="008F49EB" w:rsidP="00520E74">
            <w:pPr>
              <w:pStyle w:val="TableParagraph"/>
              <w:ind w:left="107" w:right="86"/>
              <w:rPr>
                <w:rFonts w:ascii="Calibri" w:eastAsia="Calibri" w:hAnsi="Calibri" w:cs="Calibri"/>
                <w:sz w:val="16"/>
                <w:szCs w:val="16"/>
              </w:rPr>
            </w:pPr>
          </w:p>
        </w:tc>
        <w:tc>
          <w:tcPr>
            <w:tcW w:w="732" w:type="dxa"/>
            <w:vMerge/>
            <w:tcBorders>
              <w:top w:val="nil"/>
            </w:tcBorders>
          </w:tcPr>
          <w:p w:rsidR="008F49EB" w:rsidRPr="00520E74" w:rsidRDefault="008F49EB" w:rsidP="00E03211">
            <w:pPr>
              <w:rPr>
                <w:sz w:val="16"/>
                <w:szCs w:val="16"/>
              </w:rPr>
            </w:pPr>
          </w:p>
        </w:tc>
      </w:tr>
      <w:tr w:rsidR="008F49EB" w:rsidTr="008F49EB">
        <w:trPr>
          <w:trHeight w:val="191"/>
        </w:trPr>
        <w:tc>
          <w:tcPr>
            <w:tcW w:w="682" w:type="dxa"/>
          </w:tcPr>
          <w:p w:rsidR="008F49EB" w:rsidRPr="00520E74" w:rsidRDefault="008F49EB" w:rsidP="00E03211">
            <w:pPr>
              <w:pStyle w:val="TableParagraph"/>
              <w:spacing w:line="171" w:lineRule="exact"/>
              <w:ind w:left="107"/>
              <w:rPr>
                <w:rFonts w:ascii="Calibri"/>
                <w:sz w:val="16"/>
                <w:szCs w:val="16"/>
              </w:rPr>
            </w:pPr>
            <w:r w:rsidRPr="00520E74">
              <w:rPr>
                <w:rFonts w:ascii="Calibri"/>
                <w:sz w:val="16"/>
                <w:szCs w:val="16"/>
              </w:rPr>
              <w:t>5</w:t>
            </w:r>
          </w:p>
        </w:tc>
        <w:tc>
          <w:tcPr>
            <w:tcW w:w="3255" w:type="dxa"/>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Foreign investments or collaborations, if any</w:t>
            </w:r>
          </w:p>
        </w:tc>
        <w:tc>
          <w:tcPr>
            <w:tcW w:w="6269" w:type="dxa"/>
            <w:gridSpan w:val="8"/>
            <w:tcBorders>
              <w:top w:val="single" w:sz="8" w:space="0" w:color="000000"/>
            </w:tcBorders>
          </w:tcPr>
          <w:p w:rsidR="008F49EB" w:rsidRPr="00520E74" w:rsidRDefault="008F49EB" w:rsidP="00520E74">
            <w:pPr>
              <w:pStyle w:val="TableParagraph"/>
              <w:ind w:left="107" w:right="86"/>
              <w:rPr>
                <w:rFonts w:ascii="Calibri" w:eastAsia="Calibri" w:hAnsi="Calibri" w:cs="Calibri"/>
                <w:sz w:val="16"/>
                <w:szCs w:val="16"/>
              </w:rPr>
            </w:pPr>
            <w:r w:rsidRPr="00520E74">
              <w:rPr>
                <w:rFonts w:ascii="Calibri" w:eastAsia="Calibri" w:hAnsi="Calibri" w:cs="Calibri"/>
                <w:sz w:val="16"/>
                <w:szCs w:val="16"/>
              </w:rPr>
              <w:t>Nil</w:t>
            </w:r>
          </w:p>
        </w:tc>
      </w:tr>
      <w:tr w:rsidR="008F49EB" w:rsidTr="008F635A">
        <w:trPr>
          <w:trHeight w:val="507"/>
        </w:trPr>
        <w:tc>
          <w:tcPr>
            <w:tcW w:w="10206" w:type="dxa"/>
            <w:gridSpan w:val="10"/>
          </w:tcPr>
          <w:p w:rsidR="008F49EB" w:rsidRPr="00520E74" w:rsidRDefault="008F49EB" w:rsidP="00E03211">
            <w:pPr>
              <w:pStyle w:val="TableParagraph"/>
              <w:spacing w:before="9"/>
              <w:rPr>
                <w:rFonts w:ascii="Calibri"/>
                <w:sz w:val="16"/>
                <w:szCs w:val="16"/>
              </w:rPr>
            </w:pPr>
          </w:p>
          <w:p w:rsidR="008F49EB" w:rsidRPr="00520E74" w:rsidRDefault="008F49EB" w:rsidP="00E03211">
            <w:pPr>
              <w:pStyle w:val="TableParagraph"/>
              <w:spacing w:before="1"/>
              <w:ind w:left="107"/>
              <w:rPr>
                <w:rFonts w:ascii="Calibri"/>
                <w:sz w:val="16"/>
                <w:szCs w:val="16"/>
              </w:rPr>
            </w:pPr>
            <w:r w:rsidRPr="00520E74">
              <w:rPr>
                <w:rFonts w:ascii="Calibri"/>
                <w:sz w:val="16"/>
                <w:szCs w:val="16"/>
              </w:rPr>
              <w:t>II. INFORMATION</w:t>
            </w:r>
            <w:r w:rsidRPr="00520E74">
              <w:rPr>
                <w:rFonts w:ascii="Calibri"/>
                <w:spacing w:val="-1"/>
                <w:sz w:val="16"/>
                <w:szCs w:val="16"/>
              </w:rPr>
              <w:t xml:space="preserve"> </w:t>
            </w:r>
            <w:r w:rsidRPr="00520E74">
              <w:rPr>
                <w:rFonts w:ascii="Calibri"/>
                <w:sz w:val="16"/>
                <w:szCs w:val="16"/>
              </w:rPr>
              <w:t>ABOUT</w:t>
            </w:r>
            <w:r w:rsidRPr="00520E74">
              <w:rPr>
                <w:rFonts w:ascii="Calibri"/>
                <w:spacing w:val="-2"/>
                <w:sz w:val="16"/>
                <w:szCs w:val="16"/>
              </w:rPr>
              <w:t xml:space="preserve"> </w:t>
            </w:r>
            <w:r w:rsidRPr="00520E74">
              <w:rPr>
                <w:rFonts w:ascii="Calibri"/>
                <w:sz w:val="16"/>
                <w:szCs w:val="16"/>
              </w:rPr>
              <w:t>THE APPOINTEE</w:t>
            </w:r>
          </w:p>
        </w:tc>
      </w:tr>
      <w:tr w:rsidR="008F49EB" w:rsidTr="008F49EB">
        <w:trPr>
          <w:trHeight w:val="584"/>
        </w:trPr>
        <w:tc>
          <w:tcPr>
            <w:tcW w:w="682" w:type="dxa"/>
          </w:tcPr>
          <w:p w:rsidR="008F49EB" w:rsidRPr="00520E74" w:rsidRDefault="008F49EB" w:rsidP="00E03211">
            <w:pPr>
              <w:pStyle w:val="TableParagraph"/>
              <w:spacing w:line="194" w:lineRule="exact"/>
              <w:ind w:left="107"/>
              <w:rPr>
                <w:rFonts w:ascii="Calibri"/>
                <w:sz w:val="16"/>
                <w:szCs w:val="16"/>
              </w:rPr>
            </w:pPr>
            <w:r w:rsidRPr="00520E74">
              <w:rPr>
                <w:rFonts w:ascii="Calibri"/>
                <w:sz w:val="16"/>
                <w:szCs w:val="16"/>
              </w:rPr>
              <w:t>1</w:t>
            </w:r>
          </w:p>
        </w:tc>
        <w:tc>
          <w:tcPr>
            <w:tcW w:w="3255" w:type="dxa"/>
          </w:tcPr>
          <w:p w:rsidR="008F49EB" w:rsidRPr="00520E74" w:rsidRDefault="008F49EB" w:rsidP="00E03211">
            <w:pPr>
              <w:pStyle w:val="TableParagraph"/>
              <w:spacing w:line="194" w:lineRule="exact"/>
              <w:ind w:left="107"/>
              <w:rPr>
                <w:rFonts w:ascii="Calibri"/>
                <w:sz w:val="16"/>
                <w:szCs w:val="16"/>
              </w:rPr>
            </w:pPr>
            <w:r w:rsidRPr="00520E74">
              <w:rPr>
                <w:rFonts w:ascii="Calibri"/>
                <w:sz w:val="16"/>
                <w:szCs w:val="16"/>
              </w:rPr>
              <w:t>Background</w:t>
            </w:r>
            <w:r w:rsidRPr="00520E74">
              <w:rPr>
                <w:rFonts w:ascii="Calibri"/>
                <w:spacing w:val="-2"/>
                <w:sz w:val="16"/>
                <w:szCs w:val="16"/>
              </w:rPr>
              <w:t xml:space="preserve"> </w:t>
            </w:r>
            <w:r w:rsidRPr="00520E74">
              <w:rPr>
                <w:rFonts w:ascii="Calibri"/>
                <w:sz w:val="16"/>
                <w:szCs w:val="16"/>
              </w:rPr>
              <w:t>details</w:t>
            </w:r>
          </w:p>
        </w:tc>
        <w:tc>
          <w:tcPr>
            <w:tcW w:w="6269" w:type="dxa"/>
            <w:gridSpan w:val="8"/>
            <w:tcBorders>
              <w:bottom w:val="single" w:sz="8" w:space="0" w:color="000000"/>
            </w:tcBorders>
          </w:tcPr>
          <w:p w:rsidR="008F49EB" w:rsidRPr="00520E74" w:rsidRDefault="008F49EB" w:rsidP="00E03211">
            <w:pPr>
              <w:pStyle w:val="TableParagraph"/>
              <w:ind w:left="106"/>
              <w:rPr>
                <w:rFonts w:ascii="Calibri"/>
                <w:sz w:val="16"/>
                <w:szCs w:val="16"/>
              </w:rPr>
            </w:pPr>
            <w:r w:rsidRPr="00520E74">
              <w:rPr>
                <w:rFonts w:ascii="Calibri"/>
                <w:sz w:val="16"/>
                <w:szCs w:val="16"/>
              </w:rPr>
              <w:t>Mr.</w:t>
            </w:r>
            <w:r w:rsidRPr="00520E74">
              <w:rPr>
                <w:rFonts w:ascii="Calibri"/>
                <w:spacing w:val="19"/>
                <w:sz w:val="16"/>
                <w:szCs w:val="16"/>
              </w:rPr>
              <w:t xml:space="preserve"> </w:t>
            </w:r>
            <w:r w:rsidR="00BC4537">
              <w:rPr>
                <w:rFonts w:ascii="Calibri"/>
                <w:sz w:val="16"/>
                <w:szCs w:val="16"/>
              </w:rPr>
              <w:t>Company Secretary</w:t>
            </w:r>
            <w:r w:rsidRPr="00520E74">
              <w:rPr>
                <w:rFonts w:ascii="Calibri"/>
                <w:spacing w:val="18"/>
                <w:sz w:val="16"/>
                <w:szCs w:val="16"/>
              </w:rPr>
              <w:t xml:space="preserve"> </w:t>
            </w:r>
            <w:r w:rsidRPr="00520E74">
              <w:rPr>
                <w:rFonts w:ascii="Calibri"/>
                <w:sz w:val="16"/>
                <w:szCs w:val="16"/>
              </w:rPr>
              <w:t>is</w:t>
            </w:r>
            <w:r w:rsidRPr="00520E74">
              <w:rPr>
                <w:rFonts w:ascii="Calibri"/>
                <w:spacing w:val="19"/>
                <w:sz w:val="16"/>
                <w:szCs w:val="16"/>
              </w:rPr>
              <w:t xml:space="preserve"> </w:t>
            </w:r>
            <w:r w:rsidRPr="00520E74">
              <w:rPr>
                <w:rFonts w:ascii="Calibri"/>
                <w:sz w:val="16"/>
                <w:szCs w:val="16"/>
              </w:rPr>
              <w:t>a</w:t>
            </w:r>
            <w:r w:rsidRPr="00520E74">
              <w:rPr>
                <w:rFonts w:ascii="Calibri"/>
                <w:spacing w:val="20"/>
                <w:sz w:val="16"/>
                <w:szCs w:val="16"/>
              </w:rPr>
              <w:t xml:space="preserve"> </w:t>
            </w:r>
            <w:r w:rsidRPr="00520E74">
              <w:rPr>
                <w:rFonts w:ascii="Calibri"/>
                <w:sz w:val="16"/>
                <w:szCs w:val="16"/>
              </w:rPr>
              <w:t>commerce</w:t>
            </w:r>
            <w:r w:rsidRPr="00520E74">
              <w:rPr>
                <w:rFonts w:ascii="Calibri"/>
                <w:spacing w:val="17"/>
                <w:sz w:val="16"/>
                <w:szCs w:val="16"/>
              </w:rPr>
              <w:t xml:space="preserve"> </w:t>
            </w:r>
            <w:r w:rsidRPr="00520E74">
              <w:rPr>
                <w:rFonts w:ascii="Calibri"/>
                <w:sz w:val="16"/>
                <w:szCs w:val="16"/>
              </w:rPr>
              <w:t>graduate</w:t>
            </w:r>
            <w:r w:rsidRPr="00520E74">
              <w:rPr>
                <w:rFonts w:ascii="Calibri"/>
                <w:spacing w:val="16"/>
                <w:sz w:val="16"/>
                <w:szCs w:val="16"/>
              </w:rPr>
              <w:t xml:space="preserve"> </w:t>
            </w:r>
            <w:r w:rsidRPr="00520E74">
              <w:rPr>
                <w:rFonts w:ascii="Calibri"/>
                <w:sz w:val="16"/>
                <w:szCs w:val="16"/>
              </w:rPr>
              <w:t>by</w:t>
            </w:r>
            <w:r w:rsidRPr="00520E74">
              <w:rPr>
                <w:rFonts w:ascii="Calibri"/>
                <w:spacing w:val="20"/>
                <w:sz w:val="16"/>
                <w:szCs w:val="16"/>
              </w:rPr>
              <w:t xml:space="preserve"> </w:t>
            </w:r>
            <w:r w:rsidRPr="00520E74">
              <w:rPr>
                <w:rFonts w:ascii="Calibri"/>
                <w:sz w:val="16"/>
                <w:szCs w:val="16"/>
              </w:rPr>
              <w:t>qualification.</w:t>
            </w:r>
            <w:r w:rsidRPr="00520E74">
              <w:rPr>
                <w:rFonts w:ascii="Calibri"/>
                <w:spacing w:val="18"/>
                <w:sz w:val="16"/>
                <w:szCs w:val="16"/>
              </w:rPr>
              <w:t xml:space="preserve"> </w:t>
            </w:r>
            <w:r w:rsidRPr="00520E74">
              <w:rPr>
                <w:rFonts w:ascii="Calibri"/>
                <w:sz w:val="16"/>
                <w:szCs w:val="16"/>
              </w:rPr>
              <w:t>He</w:t>
            </w:r>
            <w:r w:rsidRPr="00520E74">
              <w:rPr>
                <w:rFonts w:ascii="Calibri"/>
                <w:spacing w:val="19"/>
                <w:sz w:val="16"/>
                <w:szCs w:val="16"/>
              </w:rPr>
              <w:t xml:space="preserve"> </w:t>
            </w:r>
            <w:r w:rsidRPr="00520E74">
              <w:rPr>
                <w:rFonts w:ascii="Calibri"/>
                <w:sz w:val="16"/>
                <w:szCs w:val="16"/>
              </w:rPr>
              <w:t>possess</w:t>
            </w:r>
            <w:r w:rsidRPr="00520E74">
              <w:rPr>
                <w:rFonts w:ascii="Calibri"/>
                <w:spacing w:val="17"/>
                <w:sz w:val="16"/>
                <w:szCs w:val="16"/>
              </w:rPr>
              <w:t xml:space="preserve"> </w:t>
            </w:r>
            <w:r w:rsidRPr="00520E74">
              <w:rPr>
                <w:rFonts w:ascii="Calibri"/>
                <w:sz w:val="16"/>
                <w:szCs w:val="16"/>
              </w:rPr>
              <w:t>rich</w:t>
            </w:r>
            <w:r w:rsidRPr="00520E74">
              <w:rPr>
                <w:rFonts w:ascii="Calibri"/>
                <w:spacing w:val="-34"/>
                <w:sz w:val="16"/>
                <w:szCs w:val="16"/>
              </w:rPr>
              <w:t xml:space="preserve"> </w:t>
            </w:r>
            <w:r w:rsidRPr="00520E74">
              <w:rPr>
                <w:rFonts w:ascii="Calibri"/>
                <w:sz w:val="16"/>
                <w:szCs w:val="16"/>
              </w:rPr>
              <w:t>experience</w:t>
            </w:r>
            <w:r w:rsidRPr="00520E74">
              <w:rPr>
                <w:rFonts w:ascii="Calibri"/>
                <w:spacing w:val="4"/>
                <w:sz w:val="16"/>
                <w:szCs w:val="16"/>
              </w:rPr>
              <w:t xml:space="preserve"> </w:t>
            </w:r>
            <w:r w:rsidRPr="00520E74">
              <w:rPr>
                <w:rFonts w:ascii="Calibri"/>
                <w:sz w:val="16"/>
                <w:szCs w:val="16"/>
              </w:rPr>
              <w:t>of</w:t>
            </w:r>
            <w:r w:rsidRPr="00520E74">
              <w:rPr>
                <w:rFonts w:ascii="Calibri"/>
                <w:spacing w:val="2"/>
                <w:sz w:val="16"/>
                <w:szCs w:val="16"/>
              </w:rPr>
              <w:t xml:space="preserve"> </w:t>
            </w:r>
            <w:r w:rsidRPr="00520E74">
              <w:rPr>
                <w:rFonts w:ascii="Calibri"/>
                <w:sz w:val="16"/>
                <w:szCs w:val="16"/>
              </w:rPr>
              <w:t>over</w:t>
            </w:r>
            <w:r w:rsidRPr="00520E74">
              <w:rPr>
                <w:rFonts w:ascii="Calibri"/>
                <w:spacing w:val="2"/>
                <w:sz w:val="16"/>
                <w:szCs w:val="16"/>
              </w:rPr>
              <w:t xml:space="preserve"> </w:t>
            </w:r>
            <w:r w:rsidRPr="00520E74">
              <w:rPr>
                <w:rFonts w:ascii="Calibri"/>
                <w:sz w:val="16"/>
                <w:szCs w:val="16"/>
              </w:rPr>
              <w:t>19</w:t>
            </w:r>
            <w:r w:rsidRPr="00520E74">
              <w:rPr>
                <w:rFonts w:ascii="Calibri"/>
                <w:spacing w:val="4"/>
                <w:sz w:val="16"/>
                <w:szCs w:val="16"/>
              </w:rPr>
              <w:t xml:space="preserve"> </w:t>
            </w:r>
            <w:r w:rsidRPr="00520E74">
              <w:rPr>
                <w:rFonts w:ascii="Calibri"/>
                <w:sz w:val="16"/>
                <w:szCs w:val="16"/>
              </w:rPr>
              <w:t>years</w:t>
            </w:r>
            <w:r w:rsidRPr="00520E74">
              <w:rPr>
                <w:rFonts w:ascii="Calibri"/>
                <w:spacing w:val="2"/>
                <w:sz w:val="16"/>
                <w:szCs w:val="16"/>
              </w:rPr>
              <w:t xml:space="preserve"> </w:t>
            </w:r>
            <w:r w:rsidRPr="00520E74">
              <w:rPr>
                <w:rFonts w:ascii="Calibri"/>
                <w:sz w:val="16"/>
                <w:szCs w:val="16"/>
              </w:rPr>
              <w:t>in</w:t>
            </w:r>
            <w:r w:rsidRPr="00520E74">
              <w:rPr>
                <w:rFonts w:ascii="Calibri"/>
                <w:spacing w:val="5"/>
                <w:sz w:val="16"/>
                <w:szCs w:val="16"/>
              </w:rPr>
              <w:t xml:space="preserve"> </w:t>
            </w:r>
            <w:r w:rsidRPr="00520E74">
              <w:rPr>
                <w:rFonts w:ascii="Calibri"/>
                <w:sz w:val="16"/>
                <w:szCs w:val="16"/>
              </w:rPr>
              <w:t>manufacturing,</w:t>
            </w:r>
            <w:r w:rsidRPr="00520E74">
              <w:rPr>
                <w:rFonts w:ascii="Calibri"/>
                <w:spacing w:val="3"/>
                <w:sz w:val="16"/>
                <w:szCs w:val="16"/>
              </w:rPr>
              <w:t xml:space="preserve"> </w:t>
            </w:r>
            <w:r w:rsidRPr="00520E74">
              <w:rPr>
                <w:rFonts w:ascii="Calibri"/>
                <w:sz w:val="16"/>
                <w:szCs w:val="16"/>
              </w:rPr>
              <w:t>trading</w:t>
            </w:r>
            <w:r w:rsidRPr="00520E74">
              <w:rPr>
                <w:rFonts w:ascii="Calibri"/>
                <w:spacing w:val="4"/>
                <w:sz w:val="16"/>
                <w:szCs w:val="16"/>
              </w:rPr>
              <w:t xml:space="preserve"> </w:t>
            </w:r>
            <w:r w:rsidRPr="00520E74">
              <w:rPr>
                <w:rFonts w:ascii="Calibri"/>
                <w:sz w:val="16"/>
                <w:szCs w:val="16"/>
              </w:rPr>
              <w:t>activities</w:t>
            </w:r>
            <w:r w:rsidRPr="00520E74">
              <w:rPr>
                <w:rFonts w:ascii="Calibri"/>
                <w:spacing w:val="2"/>
                <w:sz w:val="16"/>
                <w:szCs w:val="16"/>
              </w:rPr>
              <w:t xml:space="preserve"> </w:t>
            </w:r>
            <w:r w:rsidRPr="00520E74">
              <w:rPr>
                <w:rFonts w:ascii="Calibri"/>
                <w:sz w:val="16"/>
                <w:szCs w:val="16"/>
              </w:rPr>
              <w:t>covering</w:t>
            </w:r>
            <w:r w:rsidRPr="00520E74">
              <w:rPr>
                <w:rFonts w:ascii="Calibri"/>
                <w:spacing w:val="5"/>
                <w:sz w:val="16"/>
                <w:szCs w:val="16"/>
              </w:rPr>
              <w:t xml:space="preserve"> </w:t>
            </w:r>
            <w:r w:rsidRPr="00520E74">
              <w:rPr>
                <w:rFonts w:ascii="Calibri"/>
                <w:sz w:val="16"/>
                <w:szCs w:val="16"/>
              </w:rPr>
              <w:t>all</w:t>
            </w:r>
            <w:r w:rsidRPr="00520E74">
              <w:rPr>
                <w:rFonts w:ascii="Calibri"/>
                <w:spacing w:val="3"/>
                <w:sz w:val="16"/>
                <w:szCs w:val="16"/>
              </w:rPr>
              <w:t xml:space="preserve"> </w:t>
            </w:r>
            <w:r w:rsidRPr="00520E74">
              <w:rPr>
                <w:rFonts w:ascii="Calibri"/>
                <w:sz w:val="16"/>
                <w:szCs w:val="16"/>
              </w:rPr>
              <w:t>function</w:t>
            </w:r>
            <w:r w:rsidRPr="00520E74">
              <w:rPr>
                <w:rFonts w:ascii="Calibri"/>
                <w:spacing w:val="2"/>
                <w:sz w:val="16"/>
                <w:szCs w:val="16"/>
              </w:rPr>
              <w:t xml:space="preserve"> </w:t>
            </w:r>
            <w:r w:rsidRPr="00520E74">
              <w:rPr>
                <w:rFonts w:ascii="Calibri"/>
                <w:sz w:val="16"/>
                <w:szCs w:val="16"/>
              </w:rPr>
              <w:t>of</w:t>
            </w:r>
          </w:p>
          <w:p w:rsidR="008F49EB" w:rsidRPr="00520E74" w:rsidRDefault="0016071F" w:rsidP="00E03211">
            <w:pPr>
              <w:pStyle w:val="TableParagraph"/>
              <w:spacing w:line="175" w:lineRule="exact"/>
              <w:ind w:left="106"/>
              <w:rPr>
                <w:rFonts w:ascii="Calibri"/>
                <w:sz w:val="16"/>
                <w:szCs w:val="16"/>
              </w:rPr>
            </w:pPr>
            <w:r w:rsidRPr="00520E74">
              <w:rPr>
                <w:rFonts w:ascii="Calibri"/>
                <w:sz w:val="16"/>
                <w:szCs w:val="16"/>
              </w:rPr>
              <w:t>General</w:t>
            </w:r>
            <w:r w:rsidR="008F49EB" w:rsidRPr="00520E74">
              <w:rPr>
                <w:rFonts w:ascii="Calibri"/>
                <w:spacing w:val="-4"/>
                <w:sz w:val="16"/>
                <w:szCs w:val="16"/>
              </w:rPr>
              <w:t xml:space="preserve"> </w:t>
            </w:r>
            <w:r w:rsidR="008F49EB" w:rsidRPr="00520E74">
              <w:rPr>
                <w:rFonts w:ascii="Calibri"/>
                <w:sz w:val="16"/>
                <w:szCs w:val="16"/>
              </w:rPr>
              <w:t>management.</w:t>
            </w:r>
          </w:p>
        </w:tc>
      </w:tr>
      <w:tr w:rsidR="008F49EB" w:rsidTr="008F635A">
        <w:trPr>
          <w:trHeight w:val="229"/>
        </w:trPr>
        <w:tc>
          <w:tcPr>
            <w:tcW w:w="682" w:type="dxa"/>
            <w:vMerge w:val="restart"/>
          </w:tcPr>
          <w:p w:rsidR="008F49EB" w:rsidRPr="00520E74" w:rsidRDefault="008F49EB" w:rsidP="00E03211">
            <w:pPr>
              <w:pStyle w:val="TableParagraph"/>
              <w:spacing w:line="184" w:lineRule="exact"/>
              <w:ind w:left="107"/>
              <w:rPr>
                <w:rFonts w:ascii="Calibri"/>
                <w:sz w:val="16"/>
                <w:szCs w:val="16"/>
              </w:rPr>
            </w:pPr>
            <w:r w:rsidRPr="00520E74">
              <w:rPr>
                <w:rFonts w:ascii="Calibri"/>
                <w:sz w:val="16"/>
                <w:szCs w:val="16"/>
              </w:rPr>
              <w:t>2</w:t>
            </w:r>
          </w:p>
        </w:tc>
        <w:tc>
          <w:tcPr>
            <w:tcW w:w="3255" w:type="dxa"/>
            <w:vMerge w:val="restart"/>
          </w:tcPr>
          <w:p w:rsidR="008F49EB" w:rsidRPr="00520E74" w:rsidRDefault="008F49EB" w:rsidP="00E03211">
            <w:pPr>
              <w:pStyle w:val="TableParagraph"/>
              <w:spacing w:line="184" w:lineRule="exact"/>
              <w:ind w:left="107"/>
              <w:rPr>
                <w:rFonts w:ascii="Calibri"/>
                <w:sz w:val="16"/>
                <w:szCs w:val="16"/>
              </w:rPr>
            </w:pPr>
            <w:r w:rsidRPr="00520E74">
              <w:rPr>
                <w:rFonts w:ascii="Calibri"/>
                <w:sz w:val="16"/>
                <w:szCs w:val="16"/>
              </w:rPr>
              <w:t>Past</w:t>
            </w:r>
            <w:r w:rsidRPr="00520E74">
              <w:rPr>
                <w:rFonts w:ascii="Calibri"/>
                <w:spacing w:val="-3"/>
                <w:sz w:val="16"/>
                <w:szCs w:val="16"/>
              </w:rPr>
              <w:t xml:space="preserve"> </w:t>
            </w:r>
            <w:r w:rsidRPr="00520E74">
              <w:rPr>
                <w:rFonts w:ascii="Calibri"/>
                <w:sz w:val="16"/>
                <w:szCs w:val="16"/>
              </w:rPr>
              <w:t>Remuneration</w:t>
            </w:r>
          </w:p>
        </w:tc>
        <w:tc>
          <w:tcPr>
            <w:tcW w:w="113" w:type="dxa"/>
            <w:vMerge w:val="restart"/>
          </w:tcPr>
          <w:p w:rsidR="008F49EB" w:rsidRPr="00520E74" w:rsidRDefault="008F49EB" w:rsidP="00E03211">
            <w:pPr>
              <w:pStyle w:val="TableParagraph"/>
              <w:rPr>
                <w:rFonts w:ascii="Times New Roman"/>
                <w:sz w:val="16"/>
                <w:szCs w:val="16"/>
              </w:rPr>
            </w:pPr>
          </w:p>
        </w:tc>
        <w:tc>
          <w:tcPr>
            <w:tcW w:w="1931" w:type="dxa"/>
            <w:gridSpan w:val="2"/>
            <w:tcBorders>
              <w:top w:val="single" w:sz="8" w:space="0" w:color="000000"/>
            </w:tcBorders>
          </w:tcPr>
          <w:p w:rsidR="008F49EB" w:rsidRPr="00520E74" w:rsidRDefault="008F49EB" w:rsidP="00E03211">
            <w:pPr>
              <w:pStyle w:val="TableParagraph"/>
              <w:spacing w:line="194" w:lineRule="exact"/>
              <w:ind w:left="106"/>
              <w:rPr>
                <w:rFonts w:ascii="Calibri"/>
                <w:sz w:val="16"/>
                <w:szCs w:val="16"/>
              </w:rPr>
            </w:pPr>
            <w:r w:rsidRPr="00520E74">
              <w:rPr>
                <w:rFonts w:ascii="Calibri"/>
                <w:sz w:val="16"/>
                <w:szCs w:val="16"/>
              </w:rPr>
              <w:t>Organization</w:t>
            </w:r>
          </w:p>
        </w:tc>
        <w:tc>
          <w:tcPr>
            <w:tcW w:w="2412" w:type="dxa"/>
            <w:gridSpan w:val="3"/>
            <w:tcBorders>
              <w:top w:val="single" w:sz="8" w:space="0" w:color="000000"/>
            </w:tcBorders>
          </w:tcPr>
          <w:p w:rsidR="008F49EB" w:rsidRPr="00520E74" w:rsidRDefault="008F49EB" w:rsidP="00E03211">
            <w:pPr>
              <w:pStyle w:val="TableParagraph"/>
              <w:spacing w:line="194" w:lineRule="exact"/>
              <w:ind w:left="105"/>
              <w:rPr>
                <w:rFonts w:ascii="Calibri"/>
                <w:sz w:val="16"/>
                <w:szCs w:val="16"/>
              </w:rPr>
            </w:pPr>
            <w:r w:rsidRPr="00520E74">
              <w:rPr>
                <w:rFonts w:ascii="Calibri"/>
                <w:sz w:val="16"/>
                <w:szCs w:val="16"/>
              </w:rPr>
              <w:t>Period</w:t>
            </w:r>
          </w:p>
        </w:tc>
        <w:tc>
          <w:tcPr>
            <w:tcW w:w="1813" w:type="dxa"/>
            <w:gridSpan w:val="2"/>
            <w:tcBorders>
              <w:top w:val="single" w:sz="8" w:space="0" w:color="000000"/>
            </w:tcBorders>
          </w:tcPr>
          <w:p w:rsidR="008F49EB" w:rsidRPr="00520E74" w:rsidRDefault="008F49EB" w:rsidP="00E03211">
            <w:pPr>
              <w:pStyle w:val="TableParagraph"/>
              <w:ind w:left="102" w:right="431"/>
              <w:rPr>
                <w:rFonts w:ascii="Calibri"/>
                <w:sz w:val="16"/>
                <w:szCs w:val="16"/>
              </w:rPr>
            </w:pPr>
            <w:r w:rsidRPr="00520E74">
              <w:rPr>
                <w:rFonts w:ascii="Calibri"/>
                <w:spacing w:val="-1"/>
                <w:sz w:val="16"/>
                <w:szCs w:val="16"/>
              </w:rPr>
              <w:t xml:space="preserve">Total </w:t>
            </w:r>
            <w:r w:rsidRPr="00520E74">
              <w:rPr>
                <w:rFonts w:ascii="Calibri"/>
                <w:sz w:val="16"/>
                <w:szCs w:val="16"/>
              </w:rPr>
              <w:t>Amount</w:t>
            </w:r>
            <w:r w:rsidRPr="00520E74">
              <w:rPr>
                <w:rFonts w:ascii="Calibri"/>
                <w:spacing w:val="-34"/>
                <w:sz w:val="16"/>
                <w:szCs w:val="16"/>
              </w:rPr>
              <w:t xml:space="preserve"> </w:t>
            </w:r>
            <w:r w:rsidRPr="00520E74">
              <w:rPr>
                <w:rFonts w:ascii="Calibri"/>
                <w:sz w:val="16"/>
                <w:szCs w:val="16"/>
              </w:rPr>
              <w:t>(</w:t>
            </w:r>
            <w:proofErr w:type="spellStart"/>
            <w:r w:rsidRPr="00520E74">
              <w:rPr>
                <w:rFonts w:ascii="Calibri"/>
                <w:sz w:val="16"/>
                <w:szCs w:val="16"/>
              </w:rPr>
              <w:t>Rs</w:t>
            </w:r>
            <w:proofErr w:type="spellEnd"/>
            <w:r w:rsidRPr="00520E74">
              <w:rPr>
                <w:rFonts w:ascii="Calibri"/>
                <w:sz w:val="16"/>
                <w:szCs w:val="16"/>
              </w:rPr>
              <w:t>./Lakhs)</w:t>
            </w:r>
          </w:p>
        </w:tc>
      </w:tr>
      <w:tr w:rsidR="008F49EB" w:rsidTr="008F49EB">
        <w:trPr>
          <w:trHeight w:val="583"/>
        </w:trPr>
        <w:tc>
          <w:tcPr>
            <w:tcW w:w="682" w:type="dxa"/>
            <w:vMerge/>
            <w:tcBorders>
              <w:top w:val="nil"/>
            </w:tcBorders>
          </w:tcPr>
          <w:p w:rsidR="008F49EB" w:rsidRPr="00520E74" w:rsidRDefault="008F49EB" w:rsidP="00E03211">
            <w:pPr>
              <w:rPr>
                <w:sz w:val="16"/>
                <w:szCs w:val="16"/>
              </w:rPr>
            </w:pPr>
          </w:p>
        </w:tc>
        <w:tc>
          <w:tcPr>
            <w:tcW w:w="3255" w:type="dxa"/>
            <w:vMerge/>
            <w:tcBorders>
              <w:top w:val="nil"/>
            </w:tcBorders>
          </w:tcPr>
          <w:p w:rsidR="008F49EB" w:rsidRPr="00520E74" w:rsidRDefault="008F49EB" w:rsidP="00E03211">
            <w:pPr>
              <w:rPr>
                <w:sz w:val="16"/>
                <w:szCs w:val="16"/>
              </w:rPr>
            </w:pPr>
          </w:p>
        </w:tc>
        <w:tc>
          <w:tcPr>
            <w:tcW w:w="113" w:type="dxa"/>
            <w:vMerge/>
            <w:tcBorders>
              <w:top w:val="nil"/>
            </w:tcBorders>
          </w:tcPr>
          <w:p w:rsidR="008F49EB" w:rsidRPr="00520E74" w:rsidRDefault="008F49EB" w:rsidP="00E03211">
            <w:pPr>
              <w:rPr>
                <w:sz w:val="16"/>
                <w:szCs w:val="16"/>
              </w:rPr>
            </w:pPr>
          </w:p>
        </w:tc>
        <w:tc>
          <w:tcPr>
            <w:tcW w:w="1931" w:type="dxa"/>
            <w:gridSpan w:val="2"/>
            <w:tcBorders>
              <w:bottom w:val="double" w:sz="1" w:space="0" w:color="000000"/>
            </w:tcBorders>
          </w:tcPr>
          <w:p w:rsidR="008F49EB" w:rsidRPr="00520E74" w:rsidRDefault="00BC4537" w:rsidP="00E03211">
            <w:pPr>
              <w:pStyle w:val="TableParagraph"/>
              <w:ind w:left="106" w:right="377"/>
              <w:rPr>
                <w:rFonts w:ascii="Calibri"/>
                <w:sz w:val="16"/>
                <w:szCs w:val="16"/>
              </w:rPr>
            </w:pPr>
            <w:proofErr w:type="spellStart"/>
            <w:r>
              <w:rPr>
                <w:rFonts w:ascii="Calibri"/>
                <w:spacing w:val="-1"/>
                <w:sz w:val="16"/>
                <w:szCs w:val="16"/>
              </w:rPr>
              <w:t>Qwer</w:t>
            </w:r>
            <w:proofErr w:type="spellEnd"/>
            <w:r>
              <w:rPr>
                <w:rFonts w:ascii="Calibri"/>
                <w:spacing w:val="-1"/>
                <w:sz w:val="16"/>
                <w:szCs w:val="16"/>
              </w:rPr>
              <w:t xml:space="preserve"> </w:t>
            </w:r>
            <w:proofErr w:type="spellStart"/>
            <w:r>
              <w:rPr>
                <w:rFonts w:ascii="Calibri"/>
                <w:spacing w:val="-1"/>
                <w:sz w:val="16"/>
                <w:szCs w:val="16"/>
              </w:rPr>
              <w:t>XYZ</w:t>
            </w:r>
            <w:r w:rsidR="008F49EB" w:rsidRPr="00520E74">
              <w:rPr>
                <w:rFonts w:ascii="Calibri"/>
                <w:sz w:val="16"/>
                <w:szCs w:val="16"/>
              </w:rPr>
              <w:t>Limited</w:t>
            </w:r>
            <w:proofErr w:type="spellEnd"/>
          </w:p>
        </w:tc>
        <w:tc>
          <w:tcPr>
            <w:tcW w:w="2412" w:type="dxa"/>
            <w:gridSpan w:val="3"/>
            <w:tcBorders>
              <w:bottom w:val="double" w:sz="1" w:space="0" w:color="000000"/>
            </w:tcBorders>
          </w:tcPr>
          <w:p w:rsidR="008F49EB" w:rsidRPr="00520E74" w:rsidRDefault="008F49EB" w:rsidP="00E03211">
            <w:pPr>
              <w:pStyle w:val="TableParagraph"/>
              <w:spacing w:line="194" w:lineRule="exact"/>
              <w:ind w:left="105"/>
              <w:rPr>
                <w:rFonts w:ascii="Calibri"/>
                <w:sz w:val="16"/>
                <w:szCs w:val="16"/>
              </w:rPr>
            </w:pPr>
            <w:r w:rsidRPr="00520E74">
              <w:rPr>
                <w:rFonts w:ascii="Calibri"/>
                <w:sz w:val="16"/>
                <w:szCs w:val="16"/>
              </w:rPr>
              <w:t>1.04.2021</w:t>
            </w:r>
            <w:r w:rsidRPr="00520E74">
              <w:rPr>
                <w:rFonts w:ascii="Calibri"/>
                <w:spacing w:val="-1"/>
                <w:sz w:val="16"/>
                <w:szCs w:val="16"/>
              </w:rPr>
              <w:t xml:space="preserve"> </w:t>
            </w:r>
            <w:r w:rsidRPr="00520E74">
              <w:rPr>
                <w:rFonts w:ascii="Calibri"/>
                <w:sz w:val="16"/>
                <w:szCs w:val="16"/>
              </w:rPr>
              <w:t>to</w:t>
            </w:r>
            <w:r w:rsidRPr="00520E74">
              <w:rPr>
                <w:rFonts w:ascii="Calibri"/>
                <w:spacing w:val="-2"/>
                <w:sz w:val="16"/>
                <w:szCs w:val="16"/>
              </w:rPr>
              <w:t xml:space="preserve"> </w:t>
            </w:r>
            <w:r w:rsidRPr="00520E74">
              <w:rPr>
                <w:rFonts w:ascii="Calibri"/>
                <w:sz w:val="16"/>
                <w:szCs w:val="16"/>
              </w:rPr>
              <w:t>31.03.2022</w:t>
            </w:r>
          </w:p>
          <w:p w:rsidR="008F49EB" w:rsidRPr="00520E74" w:rsidRDefault="008F49EB" w:rsidP="00E03211">
            <w:pPr>
              <w:pStyle w:val="TableParagraph"/>
              <w:spacing w:before="1" w:line="195" w:lineRule="exact"/>
              <w:ind w:left="105"/>
              <w:rPr>
                <w:rFonts w:ascii="Calibri"/>
                <w:sz w:val="16"/>
                <w:szCs w:val="16"/>
              </w:rPr>
            </w:pPr>
            <w:r w:rsidRPr="00520E74">
              <w:rPr>
                <w:rFonts w:ascii="Calibri"/>
                <w:sz w:val="16"/>
                <w:szCs w:val="16"/>
              </w:rPr>
              <w:t>1.04.2020</w:t>
            </w:r>
            <w:r w:rsidRPr="00520E74">
              <w:rPr>
                <w:rFonts w:ascii="Calibri"/>
                <w:spacing w:val="-1"/>
                <w:sz w:val="16"/>
                <w:szCs w:val="16"/>
              </w:rPr>
              <w:t xml:space="preserve"> </w:t>
            </w:r>
            <w:r w:rsidRPr="00520E74">
              <w:rPr>
                <w:rFonts w:ascii="Calibri"/>
                <w:sz w:val="16"/>
                <w:szCs w:val="16"/>
              </w:rPr>
              <w:t>to</w:t>
            </w:r>
            <w:r w:rsidRPr="00520E74">
              <w:rPr>
                <w:rFonts w:ascii="Calibri"/>
                <w:spacing w:val="-2"/>
                <w:sz w:val="16"/>
                <w:szCs w:val="16"/>
              </w:rPr>
              <w:t xml:space="preserve"> </w:t>
            </w:r>
            <w:r w:rsidRPr="00520E74">
              <w:rPr>
                <w:rFonts w:ascii="Calibri"/>
                <w:sz w:val="16"/>
                <w:szCs w:val="16"/>
              </w:rPr>
              <w:t>31.03.2021</w:t>
            </w:r>
          </w:p>
          <w:p w:rsidR="008F49EB" w:rsidRPr="00520E74" w:rsidRDefault="008F49EB" w:rsidP="00E03211">
            <w:pPr>
              <w:pStyle w:val="TableParagraph"/>
              <w:spacing w:line="173" w:lineRule="exact"/>
              <w:ind w:left="105"/>
              <w:rPr>
                <w:rFonts w:ascii="Calibri"/>
                <w:sz w:val="16"/>
                <w:szCs w:val="16"/>
              </w:rPr>
            </w:pPr>
            <w:r w:rsidRPr="00520E74">
              <w:rPr>
                <w:rFonts w:ascii="Calibri"/>
                <w:sz w:val="16"/>
                <w:szCs w:val="16"/>
              </w:rPr>
              <w:t>1.04.2019</w:t>
            </w:r>
            <w:r w:rsidRPr="00520E74">
              <w:rPr>
                <w:rFonts w:ascii="Calibri"/>
                <w:spacing w:val="-1"/>
                <w:sz w:val="16"/>
                <w:szCs w:val="16"/>
              </w:rPr>
              <w:t xml:space="preserve"> </w:t>
            </w:r>
            <w:r w:rsidRPr="00520E74">
              <w:rPr>
                <w:rFonts w:ascii="Calibri"/>
                <w:sz w:val="16"/>
                <w:szCs w:val="16"/>
              </w:rPr>
              <w:t>to</w:t>
            </w:r>
            <w:r w:rsidRPr="00520E74">
              <w:rPr>
                <w:rFonts w:ascii="Calibri"/>
                <w:spacing w:val="-2"/>
                <w:sz w:val="16"/>
                <w:szCs w:val="16"/>
              </w:rPr>
              <w:t xml:space="preserve"> </w:t>
            </w:r>
            <w:r w:rsidRPr="00520E74">
              <w:rPr>
                <w:rFonts w:ascii="Calibri"/>
                <w:sz w:val="16"/>
                <w:szCs w:val="16"/>
              </w:rPr>
              <w:t>31.03.2020</w:t>
            </w:r>
          </w:p>
        </w:tc>
        <w:tc>
          <w:tcPr>
            <w:tcW w:w="1813" w:type="dxa"/>
            <w:gridSpan w:val="2"/>
            <w:tcBorders>
              <w:bottom w:val="double" w:sz="1" w:space="0" w:color="000000"/>
            </w:tcBorders>
          </w:tcPr>
          <w:p w:rsidR="008F49EB" w:rsidRPr="00520E74" w:rsidRDefault="008F49EB" w:rsidP="00E03211">
            <w:pPr>
              <w:pStyle w:val="TableParagraph"/>
              <w:spacing w:line="194" w:lineRule="exact"/>
              <w:ind w:left="102"/>
              <w:rPr>
                <w:rFonts w:ascii="Calibri"/>
                <w:sz w:val="16"/>
                <w:szCs w:val="16"/>
              </w:rPr>
            </w:pPr>
            <w:r w:rsidRPr="00520E74">
              <w:rPr>
                <w:rFonts w:ascii="Calibri"/>
                <w:sz w:val="16"/>
                <w:szCs w:val="16"/>
              </w:rPr>
              <w:t>144.39</w:t>
            </w:r>
          </w:p>
          <w:p w:rsidR="008F49EB" w:rsidRPr="00520E74" w:rsidRDefault="008F49EB" w:rsidP="00E03211">
            <w:pPr>
              <w:pStyle w:val="TableParagraph"/>
              <w:spacing w:before="1" w:line="195" w:lineRule="exact"/>
              <w:ind w:left="102"/>
              <w:rPr>
                <w:rFonts w:ascii="Calibri"/>
                <w:sz w:val="16"/>
                <w:szCs w:val="16"/>
              </w:rPr>
            </w:pPr>
            <w:r w:rsidRPr="00520E74">
              <w:rPr>
                <w:rFonts w:ascii="Calibri"/>
                <w:sz w:val="16"/>
                <w:szCs w:val="16"/>
              </w:rPr>
              <w:t>144.39</w:t>
            </w:r>
          </w:p>
          <w:p w:rsidR="008F49EB" w:rsidRPr="00520E74" w:rsidRDefault="008F49EB" w:rsidP="00F25308">
            <w:pPr>
              <w:pStyle w:val="TableParagraph"/>
              <w:spacing w:line="194" w:lineRule="exact"/>
              <w:ind w:left="102"/>
              <w:rPr>
                <w:rFonts w:ascii="Calibri"/>
                <w:sz w:val="16"/>
                <w:szCs w:val="16"/>
              </w:rPr>
            </w:pPr>
            <w:r w:rsidRPr="00520E74">
              <w:rPr>
                <w:rFonts w:ascii="Calibri"/>
                <w:sz w:val="16"/>
                <w:szCs w:val="16"/>
              </w:rPr>
              <w:t>74.63</w:t>
            </w:r>
          </w:p>
        </w:tc>
      </w:tr>
      <w:tr w:rsidR="008F49EB" w:rsidTr="00EB10CD">
        <w:trPr>
          <w:trHeight w:val="290"/>
        </w:trPr>
        <w:tc>
          <w:tcPr>
            <w:tcW w:w="682" w:type="dxa"/>
          </w:tcPr>
          <w:p w:rsidR="008F49EB" w:rsidRPr="00520E74" w:rsidRDefault="008F49EB" w:rsidP="00E03211">
            <w:pPr>
              <w:pStyle w:val="TableParagraph"/>
              <w:spacing w:line="190" w:lineRule="exact"/>
              <w:ind w:left="107"/>
              <w:rPr>
                <w:rFonts w:ascii="Calibri"/>
                <w:sz w:val="16"/>
                <w:szCs w:val="16"/>
              </w:rPr>
            </w:pPr>
            <w:r w:rsidRPr="00520E74">
              <w:rPr>
                <w:rFonts w:ascii="Calibri"/>
                <w:sz w:val="16"/>
                <w:szCs w:val="16"/>
              </w:rPr>
              <w:t>3</w:t>
            </w:r>
          </w:p>
        </w:tc>
        <w:tc>
          <w:tcPr>
            <w:tcW w:w="3255" w:type="dxa"/>
          </w:tcPr>
          <w:p w:rsidR="008F49EB" w:rsidRPr="00520E74" w:rsidRDefault="008F49EB" w:rsidP="00E03211">
            <w:pPr>
              <w:pStyle w:val="TableParagraph"/>
              <w:spacing w:line="190" w:lineRule="exact"/>
              <w:ind w:left="107"/>
              <w:rPr>
                <w:rFonts w:ascii="Calibri"/>
                <w:sz w:val="16"/>
                <w:szCs w:val="16"/>
              </w:rPr>
            </w:pPr>
            <w:r w:rsidRPr="00520E74">
              <w:rPr>
                <w:rFonts w:ascii="Calibri"/>
                <w:sz w:val="16"/>
                <w:szCs w:val="16"/>
              </w:rPr>
              <w:t>Recognition</w:t>
            </w:r>
            <w:r w:rsidRPr="00520E74">
              <w:rPr>
                <w:rFonts w:ascii="Calibri"/>
                <w:spacing w:val="-3"/>
                <w:sz w:val="16"/>
                <w:szCs w:val="16"/>
              </w:rPr>
              <w:t xml:space="preserve"> </w:t>
            </w:r>
            <w:r w:rsidRPr="00520E74">
              <w:rPr>
                <w:rFonts w:ascii="Calibri"/>
                <w:sz w:val="16"/>
                <w:szCs w:val="16"/>
              </w:rPr>
              <w:t>or</w:t>
            </w:r>
            <w:r w:rsidRPr="00520E74">
              <w:rPr>
                <w:rFonts w:ascii="Calibri"/>
                <w:spacing w:val="-3"/>
                <w:sz w:val="16"/>
                <w:szCs w:val="16"/>
              </w:rPr>
              <w:t xml:space="preserve"> </w:t>
            </w:r>
            <w:r w:rsidRPr="00520E74">
              <w:rPr>
                <w:rFonts w:ascii="Calibri"/>
                <w:sz w:val="16"/>
                <w:szCs w:val="16"/>
              </w:rPr>
              <w:t>awards</w:t>
            </w:r>
          </w:p>
        </w:tc>
        <w:tc>
          <w:tcPr>
            <w:tcW w:w="6269" w:type="dxa"/>
            <w:gridSpan w:val="8"/>
            <w:tcBorders>
              <w:top w:val="double" w:sz="1" w:space="0" w:color="000000"/>
            </w:tcBorders>
          </w:tcPr>
          <w:p w:rsidR="008F49EB" w:rsidRPr="00520E74" w:rsidRDefault="008F49EB" w:rsidP="00E03211">
            <w:pPr>
              <w:pStyle w:val="TableParagraph"/>
              <w:spacing w:line="190" w:lineRule="exact"/>
              <w:ind w:left="2839" w:right="2839"/>
              <w:jc w:val="center"/>
              <w:rPr>
                <w:rFonts w:ascii="Calibri"/>
                <w:sz w:val="16"/>
                <w:szCs w:val="16"/>
              </w:rPr>
            </w:pPr>
            <w:r w:rsidRPr="00520E74">
              <w:rPr>
                <w:rFonts w:ascii="Calibri"/>
                <w:sz w:val="16"/>
                <w:szCs w:val="16"/>
              </w:rPr>
              <w:t>Nil</w:t>
            </w:r>
          </w:p>
        </w:tc>
      </w:tr>
      <w:tr w:rsidR="008F49EB" w:rsidTr="008F49EB">
        <w:trPr>
          <w:trHeight w:val="976"/>
        </w:trPr>
        <w:tc>
          <w:tcPr>
            <w:tcW w:w="682" w:type="dxa"/>
          </w:tcPr>
          <w:p w:rsidR="008F49EB" w:rsidRPr="00520E74" w:rsidRDefault="008F49EB" w:rsidP="00E03211">
            <w:pPr>
              <w:pStyle w:val="TableParagraph"/>
              <w:spacing w:line="194" w:lineRule="exact"/>
              <w:ind w:left="107"/>
              <w:rPr>
                <w:rFonts w:ascii="Calibri"/>
                <w:sz w:val="16"/>
                <w:szCs w:val="16"/>
              </w:rPr>
            </w:pPr>
            <w:r w:rsidRPr="00520E74">
              <w:rPr>
                <w:rFonts w:ascii="Calibri"/>
                <w:sz w:val="16"/>
                <w:szCs w:val="16"/>
              </w:rPr>
              <w:t>4</w:t>
            </w:r>
          </w:p>
        </w:tc>
        <w:tc>
          <w:tcPr>
            <w:tcW w:w="3255" w:type="dxa"/>
          </w:tcPr>
          <w:p w:rsidR="008F49EB" w:rsidRPr="00520E74" w:rsidRDefault="008F49EB" w:rsidP="00E03211">
            <w:pPr>
              <w:pStyle w:val="TableParagraph"/>
              <w:spacing w:line="194" w:lineRule="exact"/>
              <w:ind w:left="107"/>
              <w:rPr>
                <w:rFonts w:ascii="Calibri"/>
                <w:sz w:val="16"/>
                <w:szCs w:val="16"/>
              </w:rPr>
            </w:pPr>
            <w:r w:rsidRPr="00520E74">
              <w:rPr>
                <w:rFonts w:ascii="Calibri"/>
                <w:sz w:val="16"/>
                <w:szCs w:val="16"/>
              </w:rPr>
              <w:t>Job</w:t>
            </w:r>
            <w:r w:rsidRPr="00520E74">
              <w:rPr>
                <w:rFonts w:ascii="Calibri"/>
                <w:spacing w:val="-3"/>
                <w:sz w:val="16"/>
                <w:szCs w:val="16"/>
              </w:rPr>
              <w:t xml:space="preserve"> </w:t>
            </w:r>
            <w:r w:rsidRPr="00520E74">
              <w:rPr>
                <w:rFonts w:ascii="Calibri"/>
                <w:sz w:val="16"/>
                <w:szCs w:val="16"/>
              </w:rPr>
              <w:t>profile</w:t>
            </w:r>
            <w:r w:rsidRPr="00520E74">
              <w:rPr>
                <w:rFonts w:ascii="Calibri"/>
                <w:spacing w:val="-3"/>
                <w:sz w:val="16"/>
                <w:szCs w:val="16"/>
              </w:rPr>
              <w:t xml:space="preserve"> </w:t>
            </w:r>
            <w:r w:rsidRPr="00520E74">
              <w:rPr>
                <w:rFonts w:ascii="Calibri"/>
                <w:sz w:val="16"/>
                <w:szCs w:val="16"/>
              </w:rPr>
              <w:t>and his</w:t>
            </w:r>
            <w:r w:rsidRPr="00520E74">
              <w:rPr>
                <w:rFonts w:ascii="Calibri"/>
                <w:spacing w:val="-1"/>
                <w:sz w:val="16"/>
                <w:szCs w:val="16"/>
              </w:rPr>
              <w:t xml:space="preserve"> </w:t>
            </w:r>
            <w:r w:rsidRPr="00520E74">
              <w:rPr>
                <w:rFonts w:ascii="Calibri"/>
                <w:sz w:val="16"/>
                <w:szCs w:val="16"/>
              </w:rPr>
              <w:t>suitability</w:t>
            </w:r>
          </w:p>
        </w:tc>
        <w:tc>
          <w:tcPr>
            <w:tcW w:w="6269" w:type="dxa"/>
            <w:gridSpan w:val="8"/>
          </w:tcPr>
          <w:p w:rsidR="008F49EB" w:rsidRPr="00520E74" w:rsidRDefault="008F49EB" w:rsidP="00E03211">
            <w:pPr>
              <w:pStyle w:val="TableParagraph"/>
              <w:ind w:left="106"/>
              <w:rPr>
                <w:rFonts w:ascii="Calibri"/>
                <w:sz w:val="16"/>
                <w:szCs w:val="16"/>
              </w:rPr>
            </w:pPr>
            <w:r w:rsidRPr="00520E74">
              <w:rPr>
                <w:rFonts w:ascii="Calibri"/>
                <w:sz w:val="16"/>
                <w:szCs w:val="16"/>
              </w:rPr>
              <w:t>He</w:t>
            </w:r>
            <w:r w:rsidRPr="00520E74">
              <w:rPr>
                <w:rFonts w:ascii="Calibri"/>
                <w:spacing w:val="14"/>
                <w:sz w:val="16"/>
                <w:szCs w:val="16"/>
              </w:rPr>
              <w:t xml:space="preserve"> </w:t>
            </w:r>
            <w:r w:rsidRPr="00520E74">
              <w:rPr>
                <w:rFonts w:ascii="Calibri"/>
                <w:sz w:val="16"/>
                <w:szCs w:val="16"/>
              </w:rPr>
              <w:t>is</w:t>
            </w:r>
            <w:r w:rsidRPr="00520E74">
              <w:rPr>
                <w:rFonts w:ascii="Calibri"/>
                <w:spacing w:val="14"/>
                <w:sz w:val="16"/>
                <w:szCs w:val="16"/>
              </w:rPr>
              <w:t xml:space="preserve"> </w:t>
            </w:r>
            <w:r w:rsidRPr="00520E74">
              <w:rPr>
                <w:rFonts w:ascii="Calibri"/>
                <w:sz w:val="16"/>
                <w:szCs w:val="16"/>
              </w:rPr>
              <w:t>looking</w:t>
            </w:r>
            <w:r w:rsidRPr="00520E74">
              <w:rPr>
                <w:rFonts w:ascii="Calibri"/>
                <w:spacing w:val="18"/>
                <w:sz w:val="16"/>
                <w:szCs w:val="16"/>
              </w:rPr>
              <w:t xml:space="preserve"> </w:t>
            </w:r>
            <w:r w:rsidRPr="00520E74">
              <w:rPr>
                <w:rFonts w:ascii="Calibri"/>
                <w:sz w:val="16"/>
                <w:szCs w:val="16"/>
              </w:rPr>
              <w:t>after</w:t>
            </w:r>
            <w:r w:rsidRPr="00520E74">
              <w:rPr>
                <w:rFonts w:ascii="Calibri"/>
                <w:spacing w:val="17"/>
                <w:sz w:val="16"/>
                <w:szCs w:val="16"/>
              </w:rPr>
              <w:t xml:space="preserve"> </w:t>
            </w:r>
            <w:r w:rsidRPr="00520E74">
              <w:rPr>
                <w:rFonts w:ascii="Calibri"/>
                <w:sz w:val="16"/>
                <w:szCs w:val="16"/>
              </w:rPr>
              <w:t>day</w:t>
            </w:r>
            <w:r w:rsidRPr="00520E74">
              <w:rPr>
                <w:rFonts w:ascii="Calibri"/>
                <w:spacing w:val="14"/>
                <w:sz w:val="16"/>
                <w:szCs w:val="16"/>
              </w:rPr>
              <w:t xml:space="preserve"> </w:t>
            </w:r>
            <w:r w:rsidRPr="00520E74">
              <w:rPr>
                <w:rFonts w:ascii="Calibri"/>
                <w:sz w:val="16"/>
                <w:szCs w:val="16"/>
              </w:rPr>
              <w:t>to</w:t>
            </w:r>
            <w:r w:rsidRPr="00520E74">
              <w:rPr>
                <w:rFonts w:ascii="Calibri"/>
                <w:spacing w:val="15"/>
                <w:sz w:val="16"/>
                <w:szCs w:val="16"/>
              </w:rPr>
              <w:t xml:space="preserve"> </w:t>
            </w:r>
            <w:r w:rsidRPr="00520E74">
              <w:rPr>
                <w:rFonts w:ascii="Calibri"/>
                <w:sz w:val="16"/>
                <w:szCs w:val="16"/>
              </w:rPr>
              <w:t>day</w:t>
            </w:r>
            <w:r w:rsidRPr="00520E74">
              <w:rPr>
                <w:rFonts w:ascii="Calibri"/>
                <w:spacing w:val="14"/>
                <w:sz w:val="16"/>
                <w:szCs w:val="16"/>
              </w:rPr>
              <w:t xml:space="preserve"> </w:t>
            </w:r>
            <w:r w:rsidRPr="00520E74">
              <w:rPr>
                <w:rFonts w:ascii="Calibri"/>
                <w:sz w:val="16"/>
                <w:szCs w:val="16"/>
              </w:rPr>
              <w:t>operations</w:t>
            </w:r>
            <w:r w:rsidRPr="00520E74">
              <w:rPr>
                <w:rFonts w:ascii="Calibri"/>
                <w:spacing w:val="15"/>
                <w:sz w:val="16"/>
                <w:szCs w:val="16"/>
              </w:rPr>
              <w:t xml:space="preserve"> </w:t>
            </w:r>
            <w:r w:rsidRPr="00520E74">
              <w:rPr>
                <w:rFonts w:ascii="Calibri"/>
                <w:sz w:val="16"/>
                <w:szCs w:val="16"/>
              </w:rPr>
              <w:t>of</w:t>
            </w:r>
            <w:r w:rsidRPr="00520E74">
              <w:rPr>
                <w:rFonts w:ascii="Calibri"/>
                <w:spacing w:val="15"/>
                <w:sz w:val="16"/>
                <w:szCs w:val="16"/>
              </w:rPr>
              <w:t xml:space="preserve"> </w:t>
            </w:r>
            <w:r w:rsidRPr="00520E74">
              <w:rPr>
                <w:rFonts w:ascii="Calibri"/>
                <w:sz w:val="16"/>
                <w:szCs w:val="16"/>
              </w:rPr>
              <w:t>the</w:t>
            </w:r>
            <w:r w:rsidRPr="00520E74">
              <w:rPr>
                <w:rFonts w:ascii="Calibri"/>
                <w:spacing w:val="16"/>
                <w:sz w:val="16"/>
                <w:szCs w:val="16"/>
              </w:rPr>
              <w:t xml:space="preserve"> </w:t>
            </w:r>
            <w:r w:rsidRPr="00520E74">
              <w:rPr>
                <w:rFonts w:ascii="Calibri"/>
                <w:sz w:val="16"/>
                <w:szCs w:val="16"/>
              </w:rPr>
              <w:t>Company,</w:t>
            </w:r>
            <w:r w:rsidRPr="00520E74">
              <w:rPr>
                <w:rFonts w:ascii="Calibri"/>
                <w:spacing w:val="15"/>
                <w:sz w:val="16"/>
                <w:szCs w:val="16"/>
              </w:rPr>
              <w:t xml:space="preserve"> </w:t>
            </w:r>
            <w:r w:rsidRPr="00520E74">
              <w:rPr>
                <w:rFonts w:ascii="Calibri"/>
                <w:sz w:val="16"/>
                <w:szCs w:val="16"/>
              </w:rPr>
              <w:t>Coordination</w:t>
            </w:r>
            <w:r w:rsidRPr="00520E74">
              <w:rPr>
                <w:rFonts w:ascii="Calibri"/>
                <w:spacing w:val="16"/>
                <w:sz w:val="16"/>
                <w:szCs w:val="16"/>
              </w:rPr>
              <w:t xml:space="preserve"> </w:t>
            </w:r>
            <w:r w:rsidRPr="00520E74">
              <w:rPr>
                <w:rFonts w:ascii="Calibri"/>
                <w:sz w:val="16"/>
                <w:szCs w:val="16"/>
              </w:rPr>
              <w:t>with</w:t>
            </w:r>
            <w:r w:rsidRPr="00520E74">
              <w:rPr>
                <w:rFonts w:ascii="Calibri"/>
                <w:spacing w:val="15"/>
                <w:sz w:val="16"/>
                <w:szCs w:val="16"/>
              </w:rPr>
              <w:t xml:space="preserve"> </w:t>
            </w:r>
            <w:r w:rsidRPr="00520E74">
              <w:rPr>
                <w:rFonts w:ascii="Calibri"/>
                <w:sz w:val="16"/>
                <w:szCs w:val="16"/>
              </w:rPr>
              <w:t>various</w:t>
            </w:r>
            <w:r w:rsidRPr="00520E74">
              <w:rPr>
                <w:rFonts w:ascii="Calibri"/>
                <w:spacing w:val="-34"/>
                <w:sz w:val="16"/>
                <w:szCs w:val="16"/>
              </w:rPr>
              <w:t xml:space="preserve"> </w:t>
            </w:r>
            <w:r w:rsidRPr="00520E74">
              <w:rPr>
                <w:rFonts w:ascii="Calibri"/>
                <w:sz w:val="16"/>
                <w:szCs w:val="16"/>
              </w:rPr>
              <w:t>outside</w:t>
            </w:r>
            <w:r w:rsidRPr="00520E74">
              <w:rPr>
                <w:rFonts w:ascii="Calibri"/>
                <w:spacing w:val="-3"/>
                <w:sz w:val="16"/>
                <w:szCs w:val="16"/>
              </w:rPr>
              <w:t xml:space="preserve"> </w:t>
            </w:r>
            <w:r w:rsidRPr="00520E74">
              <w:rPr>
                <w:rFonts w:ascii="Calibri"/>
                <w:sz w:val="16"/>
                <w:szCs w:val="16"/>
              </w:rPr>
              <w:t>agencies, management</w:t>
            </w:r>
            <w:r w:rsidRPr="00520E74">
              <w:rPr>
                <w:rFonts w:ascii="Calibri"/>
                <w:spacing w:val="-1"/>
                <w:sz w:val="16"/>
                <w:szCs w:val="16"/>
              </w:rPr>
              <w:t xml:space="preserve"> </w:t>
            </w:r>
            <w:r w:rsidRPr="00520E74">
              <w:rPr>
                <w:rFonts w:ascii="Calibri"/>
                <w:sz w:val="16"/>
                <w:szCs w:val="16"/>
              </w:rPr>
              <w:t>of</w:t>
            </w:r>
            <w:r w:rsidRPr="00520E74">
              <w:rPr>
                <w:rFonts w:ascii="Calibri"/>
                <w:spacing w:val="-1"/>
                <w:sz w:val="16"/>
                <w:szCs w:val="16"/>
              </w:rPr>
              <w:t xml:space="preserve"> </w:t>
            </w:r>
            <w:r w:rsidRPr="00520E74">
              <w:rPr>
                <w:rFonts w:ascii="Calibri"/>
                <w:sz w:val="16"/>
                <w:szCs w:val="16"/>
              </w:rPr>
              <w:t>funds</w:t>
            </w:r>
            <w:r w:rsidRPr="00520E74">
              <w:rPr>
                <w:rFonts w:ascii="Calibri"/>
                <w:spacing w:val="-1"/>
                <w:sz w:val="16"/>
                <w:szCs w:val="16"/>
              </w:rPr>
              <w:t xml:space="preserve"> </w:t>
            </w:r>
            <w:r w:rsidRPr="00520E74">
              <w:rPr>
                <w:rFonts w:ascii="Calibri"/>
                <w:sz w:val="16"/>
                <w:szCs w:val="16"/>
              </w:rPr>
              <w:t>etc.</w:t>
            </w:r>
          </w:p>
          <w:p w:rsidR="008F49EB" w:rsidRPr="00520E74" w:rsidRDefault="008F49EB" w:rsidP="00E03211">
            <w:pPr>
              <w:pStyle w:val="TableParagraph"/>
              <w:spacing w:before="4"/>
              <w:rPr>
                <w:rFonts w:ascii="Calibri"/>
                <w:sz w:val="16"/>
                <w:szCs w:val="16"/>
              </w:rPr>
            </w:pPr>
          </w:p>
          <w:p w:rsidR="008F49EB" w:rsidRPr="00520E74" w:rsidRDefault="008F49EB" w:rsidP="00E03211">
            <w:pPr>
              <w:pStyle w:val="TableParagraph"/>
              <w:spacing w:line="190" w:lineRule="atLeast"/>
              <w:ind w:left="106"/>
              <w:rPr>
                <w:rFonts w:ascii="Calibri"/>
                <w:sz w:val="16"/>
                <w:szCs w:val="16"/>
              </w:rPr>
            </w:pPr>
            <w:r w:rsidRPr="00520E74">
              <w:rPr>
                <w:rFonts w:ascii="Calibri"/>
                <w:sz w:val="16"/>
                <w:szCs w:val="16"/>
              </w:rPr>
              <w:t>He</w:t>
            </w:r>
            <w:r w:rsidRPr="00520E74">
              <w:rPr>
                <w:rFonts w:ascii="Calibri"/>
                <w:spacing w:val="16"/>
                <w:sz w:val="16"/>
                <w:szCs w:val="16"/>
              </w:rPr>
              <w:t xml:space="preserve"> </w:t>
            </w:r>
            <w:r w:rsidRPr="00520E74">
              <w:rPr>
                <w:rFonts w:ascii="Calibri"/>
                <w:sz w:val="16"/>
                <w:szCs w:val="16"/>
              </w:rPr>
              <w:t>is</w:t>
            </w:r>
            <w:r w:rsidRPr="00520E74">
              <w:rPr>
                <w:rFonts w:ascii="Calibri"/>
                <w:spacing w:val="18"/>
                <w:sz w:val="16"/>
                <w:szCs w:val="16"/>
              </w:rPr>
              <w:t xml:space="preserve"> </w:t>
            </w:r>
            <w:r w:rsidRPr="00520E74">
              <w:rPr>
                <w:rFonts w:ascii="Calibri"/>
                <w:sz w:val="16"/>
                <w:szCs w:val="16"/>
              </w:rPr>
              <w:t>associated</w:t>
            </w:r>
            <w:r w:rsidRPr="00520E74">
              <w:rPr>
                <w:rFonts w:ascii="Calibri"/>
                <w:spacing w:val="17"/>
                <w:sz w:val="16"/>
                <w:szCs w:val="16"/>
              </w:rPr>
              <w:t xml:space="preserve"> </w:t>
            </w:r>
            <w:r w:rsidRPr="00520E74">
              <w:rPr>
                <w:rFonts w:ascii="Calibri"/>
                <w:sz w:val="16"/>
                <w:szCs w:val="16"/>
              </w:rPr>
              <w:t>with</w:t>
            </w:r>
            <w:r w:rsidRPr="00520E74">
              <w:rPr>
                <w:rFonts w:ascii="Calibri"/>
                <w:spacing w:val="17"/>
                <w:sz w:val="16"/>
                <w:szCs w:val="16"/>
              </w:rPr>
              <w:t xml:space="preserve"> </w:t>
            </w:r>
            <w:r w:rsidRPr="00520E74">
              <w:rPr>
                <w:rFonts w:ascii="Calibri"/>
                <w:sz w:val="16"/>
                <w:szCs w:val="16"/>
              </w:rPr>
              <w:t>this</w:t>
            </w:r>
            <w:r w:rsidRPr="00520E74">
              <w:rPr>
                <w:rFonts w:ascii="Calibri"/>
                <w:spacing w:val="17"/>
                <w:sz w:val="16"/>
                <w:szCs w:val="16"/>
              </w:rPr>
              <w:t xml:space="preserve"> </w:t>
            </w:r>
            <w:r w:rsidRPr="00520E74">
              <w:rPr>
                <w:rFonts w:ascii="Calibri"/>
                <w:sz w:val="16"/>
                <w:szCs w:val="16"/>
              </w:rPr>
              <w:t>company</w:t>
            </w:r>
            <w:r w:rsidRPr="00520E74">
              <w:rPr>
                <w:rFonts w:ascii="Calibri"/>
                <w:spacing w:val="18"/>
                <w:sz w:val="16"/>
                <w:szCs w:val="16"/>
              </w:rPr>
              <w:t xml:space="preserve"> </w:t>
            </w:r>
            <w:r w:rsidRPr="00520E74">
              <w:rPr>
                <w:rFonts w:ascii="Calibri"/>
                <w:sz w:val="16"/>
                <w:szCs w:val="16"/>
              </w:rPr>
              <w:t>since</w:t>
            </w:r>
            <w:r w:rsidRPr="00520E74">
              <w:rPr>
                <w:rFonts w:ascii="Calibri"/>
                <w:spacing w:val="16"/>
                <w:sz w:val="16"/>
                <w:szCs w:val="16"/>
              </w:rPr>
              <w:t xml:space="preserve"> </w:t>
            </w:r>
            <w:r w:rsidRPr="00520E74">
              <w:rPr>
                <w:rFonts w:ascii="Calibri"/>
                <w:sz w:val="16"/>
                <w:szCs w:val="16"/>
              </w:rPr>
              <w:t>many</w:t>
            </w:r>
            <w:r w:rsidRPr="00520E74">
              <w:rPr>
                <w:rFonts w:ascii="Calibri"/>
                <w:spacing w:val="18"/>
                <w:sz w:val="16"/>
                <w:szCs w:val="16"/>
              </w:rPr>
              <w:t xml:space="preserve"> </w:t>
            </w:r>
            <w:r w:rsidRPr="00520E74">
              <w:rPr>
                <w:rFonts w:ascii="Calibri"/>
                <w:sz w:val="16"/>
                <w:szCs w:val="16"/>
              </w:rPr>
              <w:t>years</w:t>
            </w:r>
            <w:r w:rsidRPr="00520E74">
              <w:rPr>
                <w:rFonts w:ascii="Calibri"/>
                <w:spacing w:val="17"/>
                <w:sz w:val="16"/>
                <w:szCs w:val="16"/>
              </w:rPr>
              <w:t xml:space="preserve"> </w:t>
            </w:r>
            <w:r w:rsidRPr="00520E74">
              <w:rPr>
                <w:rFonts w:ascii="Calibri"/>
                <w:sz w:val="16"/>
                <w:szCs w:val="16"/>
              </w:rPr>
              <w:t>and</w:t>
            </w:r>
            <w:r w:rsidRPr="00520E74">
              <w:rPr>
                <w:rFonts w:ascii="Calibri"/>
                <w:spacing w:val="19"/>
                <w:sz w:val="16"/>
                <w:szCs w:val="16"/>
              </w:rPr>
              <w:t xml:space="preserve"> </w:t>
            </w:r>
            <w:r w:rsidRPr="00520E74">
              <w:rPr>
                <w:rFonts w:ascii="Calibri"/>
                <w:sz w:val="16"/>
                <w:szCs w:val="16"/>
              </w:rPr>
              <w:t>has</w:t>
            </w:r>
            <w:r w:rsidRPr="00520E74">
              <w:rPr>
                <w:rFonts w:ascii="Calibri"/>
                <w:spacing w:val="18"/>
                <w:sz w:val="16"/>
                <w:szCs w:val="16"/>
              </w:rPr>
              <w:t xml:space="preserve"> </w:t>
            </w:r>
            <w:r w:rsidRPr="00520E74">
              <w:rPr>
                <w:rFonts w:ascii="Calibri"/>
                <w:sz w:val="16"/>
                <w:szCs w:val="16"/>
              </w:rPr>
              <w:t>vast</w:t>
            </w:r>
            <w:r w:rsidRPr="00520E74">
              <w:rPr>
                <w:rFonts w:ascii="Calibri"/>
                <w:spacing w:val="17"/>
                <w:sz w:val="16"/>
                <w:szCs w:val="16"/>
              </w:rPr>
              <w:t xml:space="preserve"> </w:t>
            </w:r>
            <w:r w:rsidRPr="00520E74">
              <w:rPr>
                <w:rFonts w:ascii="Calibri"/>
                <w:sz w:val="16"/>
                <w:szCs w:val="16"/>
              </w:rPr>
              <w:t>experience</w:t>
            </w:r>
            <w:r w:rsidRPr="00520E74">
              <w:rPr>
                <w:rFonts w:ascii="Calibri"/>
                <w:spacing w:val="17"/>
                <w:sz w:val="16"/>
                <w:szCs w:val="16"/>
              </w:rPr>
              <w:t xml:space="preserve"> </w:t>
            </w:r>
            <w:r w:rsidRPr="00520E74">
              <w:rPr>
                <w:rFonts w:ascii="Calibri"/>
                <w:sz w:val="16"/>
                <w:szCs w:val="16"/>
              </w:rPr>
              <w:t>in</w:t>
            </w:r>
            <w:r w:rsidRPr="00520E74">
              <w:rPr>
                <w:rFonts w:ascii="Calibri"/>
                <w:spacing w:val="19"/>
                <w:sz w:val="16"/>
                <w:szCs w:val="16"/>
              </w:rPr>
              <w:t xml:space="preserve"> </w:t>
            </w:r>
            <w:r w:rsidRPr="00520E74">
              <w:rPr>
                <w:rFonts w:ascii="Calibri"/>
                <w:sz w:val="16"/>
                <w:szCs w:val="16"/>
              </w:rPr>
              <w:t>the</w:t>
            </w:r>
            <w:r w:rsidRPr="00520E74">
              <w:rPr>
                <w:rFonts w:ascii="Calibri"/>
                <w:spacing w:val="-33"/>
                <w:sz w:val="16"/>
                <w:szCs w:val="16"/>
              </w:rPr>
              <w:t xml:space="preserve"> </w:t>
            </w:r>
            <w:r w:rsidRPr="00520E74">
              <w:rPr>
                <w:rFonts w:ascii="Calibri"/>
                <w:sz w:val="16"/>
                <w:szCs w:val="16"/>
              </w:rPr>
              <w:t>working</w:t>
            </w:r>
            <w:r w:rsidRPr="00520E74">
              <w:rPr>
                <w:rFonts w:ascii="Calibri"/>
                <w:spacing w:val="-1"/>
                <w:sz w:val="16"/>
                <w:szCs w:val="16"/>
              </w:rPr>
              <w:t xml:space="preserve"> </w:t>
            </w:r>
            <w:r w:rsidRPr="00520E74">
              <w:rPr>
                <w:rFonts w:ascii="Calibri"/>
                <w:sz w:val="16"/>
                <w:szCs w:val="16"/>
              </w:rPr>
              <w:t>of</w:t>
            </w:r>
            <w:r w:rsidRPr="00520E74">
              <w:rPr>
                <w:rFonts w:ascii="Calibri"/>
                <w:spacing w:val="-2"/>
                <w:sz w:val="16"/>
                <w:szCs w:val="16"/>
              </w:rPr>
              <w:t xml:space="preserve"> </w:t>
            </w:r>
            <w:r w:rsidRPr="00520E74">
              <w:rPr>
                <w:rFonts w:ascii="Calibri"/>
                <w:sz w:val="16"/>
                <w:szCs w:val="16"/>
              </w:rPr>
              <w:t>the</w:t>
            </w:r>
            <w:r w:rsidRPr="00520E74">
              <w:rPr>
                <w:rFonts w:ascii="Calibri"/>
                <w:spacing w:val="-3"/>
                <w:sz w:val="16"/>
                <w:szCs w:val="16"/>
              </w:rPr>
              <w:t xml:space="preserve"> </w:t>
            </w:r>
            <w:r w:rsidRPr="00520E74">
              <w:rPr>
                <w:rFonts w:ascii="Calibri"/>
                <w:sz w:val="16"/>
                <w:szCs w:val="16"/>
              </w:rPr>
              <w:t>Company.</w:t>
            </w:r>
          </w:p>
        </w:tc>
      </w:tr>
      <w:tr w:rsidR="008F49EB" w:rsidTr="008F49EB">
        <w:trPr>
          <w:trHeight w:val="194"/>
        </w:trPr>
        <w:tc>
          <w:tcPr>
            <w:tcW w:w="682" w:type="dxa"/>
          </w:tcPr>
          <w:p w:rsidR="008F49EB" w:rsidRPr="00520E74" w:rsidRDefault="008F49EB" w:rsidP="00E03211">
            <w:pPr>
              <w:pStyle w:val="TableParagraph"/>
              <w:spacing w:line="174" w:lineRule="exact"/>
              <w:ind w:left="107"/>
              <w:rPr>
                <w:rFonts w:ascii="Calibri"/>
                <w:sz w:val="16"/>
                <w:szCs w:val="16"/>
              </w:rPr>
            </w:pPr>
            <w:r w:rsidRPr="00520E74">
              <w:rPr>
                <w:rFonts w:ascii="Calibri"/>
                <w:sz w:val="16"/>
                <w:szCs w:val="16"/>
              </w:rPr>
              <w:t>5</w:t>
            </w:r>
          </w:p>
        </w:tc>
        <w:tc>
          <w:tcPr>
            <w:tcW w:w="3255" w:type="dxa"/>
          </w:tcPr>
          <w:p w:rsidR="008F49EB" w:rsidRPr="00520E74" w:rsidRDefault="008F49EB" w:rsidP="00E03211">
            <w:pPr>
              <w:pStyle w:val="TableParagraph"/>
              <w:spacing w:line="174" w:lineRule="exact"/>
              <w:ind w:left="107"/>
              <w:rPr>
                <w:rFonts w:ascii="Calibri"/>
                <w:sz w:val="16"/>
                <w:szCs w:val="16"/>
              </w:rPr>
            </w:pPr>
            <w:r w:rsidRPr="00520E74">
              <w:rPr>
                <w:rFonts w:ascii="Calibri"/>
                <w:sz w:val="16"/>
                <w:szCs w:val="16"/>
              </w:rPr>
              <w:t>Remuneration</w:t>
            </w:r>
            <w:r w:rsidRPr="00520E74">
              <w:rPr>
                <w:rFonts w:ascii="Calibri"/>
                <w:spacing w:val="-4"/>
                <w:sz w:val="16"/>
                <w:szCs w:val="16"/>
              </w:rPr>
              <w:t xml:space="preserve"> </w:t>
            </w:r>
            <w:r w:rsidRPr="00520E74">
              <w:rPr>
                <w:rFonts w:ascii="Calibri"/>
                <w:sz w:val="16"/>
                <w:szCs w:val="16"/>
              </w:rPr>
              <w:t>proposed</w:t>
            </w:r>
          </w:p>
        </w:tc>
        <w:tc>
          <w:tcPr>
            <w:tcW w:w="6269" w:type="dxa"/>
            <w:gridSpan w:val="8"/>
          </w:tcPr>
          <w:p w:rsidR="008F49EB" w:rsidRPr="00520E74" w:rsidRDefault="008F49EB" w:rsidP="00661968">
            <w:pPr>
              <w:pStyle w:val="TableParagraph"/>
              <w:spacing w:line="174" w:lineRule="exact"/>
              <w:ind w:left="106"/>
              <w:rPr>
                <w:rFonts w:ascii="Calibri"/>
                <w:sz w:val="16"/>
                <w:szCs w:val="16"/>
              </w:rPr>
            </w:pPr>
            <w:r w:rsidRPr="00520E74">
              <w:rPr>
                <w:rFonts w:ascii="Calibri"/>
                <w:sz w:val="16"/>
                <w:szCs w:val="16"/>
              </w:rPr>
              <w:t>As</w:t>
            </w:r>
            <w:r w:rsidRPr="00520E74">
              <w:rPr>
                <w:rFonts w:ascii="Calibri"/>
                <w:spacing w:val="-3"/>
                <w:sz w:val="16"/>
                <w:szCs w:val="16"/>
              </w:rPr>
              <w:t xml:space="preserve"> </w:t>
            </w:r>
            <w:r w:rsidRPr="00520E74">
              <w:rPr>
                <w:rFonts w:ascii="Calibri"/>
                <w:sz w:val="16"/>
                <w:szCs w:val="16"/>
              </w:rPr>
              <w:t>mentioned</w:t>
            </w:r>
            <w:r w:rsidRPr="00520E74">
              <w:rPr>
                <w:rFonts w:ascii="Calibri"/>
                <w:spacing w:val="1"/>
                <w:sz w:val="16"/>
                <w:szCs w:val="16"/>
              </w:rPr>
              <w:t xml:space="preserve"> </w:t>
            </w:r>
            <w:r w:rsidRPr="00520E74">
              <w:rPr>
                <w:rFonts w:ascii="Calibri"/>
                <w:sz w:val="16"/>
                <w:szCs w:val="16"/>
              </w:rPr>
              <w:t>in</w:t>
            </w:r>
            <w:r w:rsidRPr="00520E74">
              <w:rPr>
                <w:rFonts w:ascii="Calibri"/>
                <w:spacing w:val="-3"/>
                <w:sz w:val="16"/>
                <w:szCs w:val="16"/>
              </w:rPr>
              <w:t xml:space="preserve"> </w:t>
            </w:r>
            <w:r w:rsidRPr="00520E74">
              <w:rPr>
                <w:rFonts w:ascii="Calibri"/>
                <w:sz w:val="16"/>
                <w:szCs w:val="16"/>
              </w:rPr>
              <w:t>explanatory statement (as above)</w:t>
            </w:r>
            <w:r w:rsidRPr="00520E74">
              <w:rPr>
                <w:rFonts w:ascii="Calibri"/>
                <w:spacing w:val="-3"/>
                <w:sz w:val="16"/>
                <w:szCs w:val="16"/>
              </w:rPr>
              <w:t xml:space="preserve"> </w:t>
            </w:r>
            <w:r w:rsidRPr="00520E74">
              <w:rPr>
                <w:rFonts w:ascii="Calibri"/>
                <w:sz w:val="16"/>
                <w:szCs w:val="16"/>
              </w:rPr>
              <w:t>proposed</w:t>
            </w:r>
            <w:r w:rsidRPr="00520E74">
              <w:rPr>
                <w:rFonts w:ascii="Calibri"/>
                <w:spacing w:val="-3"/>
                <w:sz w:val="16"/>
                <w:szCs w:val="16"/>
              </w:rPr>
              <w:t xml:space="preserve"> </w:t>
            </w:r>
            <w:r w:rsidRPr="00520E74">
              <w:rPr>
                <w:rFonts w:ascii="Calibri"/>
                <w:sz w:val="16"/>
                <w:szCs w:val="16"/>
              </w:rPr>
              <w:t>in</w:t>
            </w:r>
            <w:r w:rsidRPr="00520E74">
              <w:rPr>
                <w:rFonts w:ascii="Calibri"/>
                <w:spacing w:val="1"/>
                <w:sz w:val="16"/>
                <w:szCs w:val="16"/>
              </w:rPr>
              <w:t xml:space="preserve"> </w:t>
            </w:r>
            <w:r w:rsidRPr="00520E74">
              <w:rPr>
                <w:rFonts w:ascii="Calibri"/>
                <w:sz w:val="16"/>
                <w:szCs w:val="16"/>
              </w:rPr>
              <w:t>item</w:t>
            </w:r>
            <w:r w:rsidRPr="00520E74">
              <w:rPr>
                <w:rFonts w:ascii="Calibri"/>
                <w:spacing w:val="-1"/>
                <w:sz w:val="16"/>
                <w:szCs w:val="16"/>
              </w:rPr>
              <w:t xml:space="preserve"> </w:t>
            </w:r>
            <w:r w:rsidRPr="00520E74">
              <w:rPr>
                <w:rFonts w:ascii="Calibri"/>
                <w:sz w:val="16"/>
                <w:szCs w:val="16"/>
              </w:rPr>
              <w:t>no.</w:t>
            </w:r>
            <w:r w:rsidRPr="00520E74">
              <w:rPr>
                <w:rFonts w:ascii="Calibri"/>
                <w:spacing w:val="-1"/>
                <w:sz w:val="16"/>
                <w:szCs w:val="16"/>
              </w:rPr>
              <w:t xml:space="preserve"> </w:t>
            </w:r>
            <w:r w:rsidRPr="00520E74">
              <w:rPr>
                <w:rFonts w:ascii="Calibri"/>
                <w:sz w:val="16"/>
                <w:szCs w:val="16"/>
              </w:rPr>
              <w:t>5</w:t>
            </w:r>
          </w:p>
        </w:tc>
      </w:tr>
      <w:tr w:rsidR="008F49EB" w:rsidTr="008F49EB">
        <w:trPr>
          <w:trHeight w:val="587"/>
        </w:trPr>
        <w:tc>
          <w:tcPr>
            <w:tcW w:w="682" w:type="dxa"/>
          </w:tcPr>
          <w:p w:rsidR="008F49EB" w:rsidRPr="00520E74" w:rsidRDefault="008F49EB" w:rsidP="00E03211">
            <w:pPr>
              <w:pStyle w:val="TableParagraph"/>
              <w:spacing w:before="1"/>
              <w:ind w:left="107"/>
              <w:rPr>
                <w:rFonts w:ascii="Calibri"/>
                <w:sz w:val="16"/>
                <w:szCs w:val="16"/>
              </w:rPr>
            </w:pPr>
            <w:r w:rsidRPr="00520E74">
              <w:rPr>
                <w:rFonts w:ascii="Calibri"/>
                <w:sz w:val="16"/>
                <w:szCs w:val="16"/>
              </w:rPr>
              <w:lastRenderedPageBreak/>
              <w:t>6</w:t>
            </w:r>
          </w:p>
        </w:tc>
        <w:tc>
          <w:tcPr>
            <w:tcW w:w="3255" w:type="dxa"/>
          </w:tcPr>
          <w:p w:rsidR="008F49EB" w:rsidRPr="00520E74" w:rsidRDefault="008F49EB" w:rsidP="00E03211">
            <w:pPr>
              <w:pStyle w:val="TableParagraph"/>
              <w:spacing w:before="1"/>
              <w:ind w:left="107" w:right="85"/>
              <w:rPr>
                <w:rFonts w:ascii="Calibri"/>
                <w:sz w:val="16"/>
                <w:szCs w:val="16"/>
              </w:rPr>
            </w:pPr>
            <w:r w:rsidRPr="00520E74">
              <w:rPr>
                <w:rFonts w:ascii="Calibri"/>
                <w:spacing w:val="-1"/>
                <w:sz w:val="16"/>
                <w:szCs w:val="16"/>
              </w:rPr>
              <w:t>Comparative</w:t>
            </w:r>
            <w:r w:rsidRPr="00520E74">
              <w:rPr>
                <w:rFonts w:ascii="Calibri"/>
                <w:spacing w:val="65"/>
                <w:sz w:val="16"/>
                <w:szCs w:val="16"/>
              </w:rPr>
              <w:t xml:space="preserve">  </w:t>
            </w:r>
            <w:r w:rsidRPr="00520E74">
              <w:rPr>
                <w:rFonts w:ascii="Calibri"/>
                <w:spacing w:val="-1"/>
                <w:sz w:val="16"/>
                <w:szCs w:val="16"/>
              </w:rPr>
              <w:t>remuneration</w:t>
            </w:r>
            <w:r w:rsidRPr="00520E74">
              <w:rPr>
                <w:rFonts w:ascii="Calibri"/>
                <w:spacing w:val="65"/>
                <w:sz w:val="16"/>
                <w:szCs w:val="16"/>
              </w:rPr>
              <w:t xml:space="preserve">  </w:t>
            </w:r>
            <w:r w:rsidRPr="00520E74">
              <w:rPr>
                <w:rFonts w:ascii="Calibri"/>
                <w:spacing w:val="-1"/>
                <w:sz w:val="16"/>
                <w:szCs w:val="16"/>
              </w:rPr>
              <w:t>profile</w:t>
            </w:r>
            <w:r w:rsidRPr="00520E74">
              <w:rPr>
                <w:rFonts w:ascii="Calibri"/>
                <w:spacing w:val="64"/>
                <w:sz w:val="16"/>
                <w:szCs w:val="16"/>
              </w:rPr>
              <w:t xml:space="preserve"> </w:t>
            </w:r>
            <w:r w:rsidRPr="00520E74">
              <w:rPr>
                <w:rFonts w:ascii="Calibri"/>
                <w:spacing w:val="65"/>
                <w:sz w:val="16"/>
                <w:szCs w:val="16"/>
              </w:rPr>
              <w:t xml:space="preserve"> </w:t>
            </w:r>
            <w:r w:rsidRPr="00520E74">
              <w:rPr>
                <w:rFonts w:ascii="Calibri"/>
                <w:sz w:val="16"/>
                <w:szCs w:val="16"/>
              </w:rPr>
              <w:t>with</w:t>
            </w:r>
            <w:r w:rsidRPr="00520E74">
              <w:rPr>
                <w:rFonts w:ascii="Calibri"/>
                <w:spacing w:val="-33"/>
                <w:sz w:val="16"/>
                <w:szCs w:val="16"/>
              </w:rPr>
              <w:t xml:space="preserve"> </w:t>
            </w:r>
            <w:r w:rsidRPr="00520E74">
              <w:rPr>
                <w:rFonts w:ascii="Calibri"/>
                <w:sz w:val="16"/>
                <w:szCs w:val="16"/>
              </w:rPr>
              <w:t>respect</w:t>
            </w:r>
            <w:r w:rsidRPr="00520E74">
              <w:rPr>
                <w:rFonts w:ascii="Calibri"/>
                <w:spacing w:val="63"/>
                <w:sz w:val="16"/>
                <w:szCs w:val="16"/>
              </w:rPr>
              <w:t xml:space="preserve"> </w:t>
            </w:r>
            <w:r w:rsidRPr="00520E74">
              <w:rPr>
                <w:rFonts w:ascii="Calibri"/>
                <w:sz w:val="16"/>
                <w:szCs w:val="16"/>
              </w:rPr>
              <w:t>to</w:t>
            </w:r>
            <w:r w:rsidRPr="00520E74">
              <w:rPr>
                <w:rFonts w:ascii="Calibri"/>
                <w:spacing w:val="65"/>
                <w:sz w:val="16"/>
                <w:szCs w:val="16"/>
              </w:rPr>
              <w:t xml:space="preserve"> </w:t>
            </w:r>
            <w:r w:rsidRPr="00520E74">
              <w:rPr>
                <w:rFonts w:ascii="Calibri"/>
                <w:sz w:val="16"/>
                <w:szCs w:val="16"/>
              </w:rPr>
              <w:t>industry,</w:t>
            </w:r>
            <w:r w:rsidRPr="00520E74">
              <w:rPr>
                <w:rFonts w:ascii="Calibri"/>
                <w:spacing w:val="67"/>
                <w:sz w:val="16"/>
                <w:szCs w:val="16"/>
              </w:rPr>
              <w:t xml:space="preserve"> </w:t>
            </w:r>
            <w:r w:rsidRPr="00520E74">
              <w:rPr>
                <w:rFonts w:ascii="Calibri"/>
                <w:sz w:val="16"/>
                <w:szCs w:val="16"/>
              </w:rPr>
              <w:t>size</w:t>
            </w:r>
            <w:r w:rsidRPr="00520E74">
              <w:rPr>
                <w:rFonts w:ascii="Calibri"/>
                <w:spacing w:val="65"/>
                <w:sz w:val="16"/>
                <w:szCs w:val="16"/>
              </w:rPr>
              <w:t xml:space="preserve"> </w:t>
            </w:r>
            <w:r w:rsidRPr="00520E74">
              <w:rPr>
                <w:rFonts w:ascii="Calibri"/>
                <w:sz w:val="16"/>
                <w:szCs w:val="16"/>
              </w:rPr>
              <w:t>of</w:t>
            </w:r>
            <w:r w:rsidRPr="00520E74">
              <w:rPr>
                <w:rFonts w:ascii="Calibri"/>
                <w:spacing w:val="64"/>
                <w:sz w:val="16"/>
                <w:szCs w:val="16"/>
              </w:rPr>
              <w:t xml:space="preserve"> </w:t>
            </w:r>
            <w:r w:rsidRPr="00520E74">
              <w:rPr>
                <w:rFonts w:ascii="Calibri"/>
                <w:sz w:val="16"/>
                <w:szCs w:val="16"/>
              </w:rPr>
              <w:t>the</w:t>
            </w:r>
            <w:r w:rsidRPr="00520E74">
              <w:rPr>
                <w:rFonts w:ascii="Calibri"/>
                <w:spacing w:val="68"/>
                <w:sz w:val="16"/>
                <w:szCs w:val="16"/>
              </w:rPr>
              <w:t xml:space="preserve"> </w:t>
            </w:r>
            <w:r w:rsidRPr="00520E74">
              <w:rPr>
                <w:rFonts w:ascii="Calibri"/>
                <w:sz w:val="16"/>
                <w:szCs w:val="16"/>
              </w:rPr>
              <w:t>company,</w:t>
            </w:r>
          </w:p>
          <w:p w:rsidR="008F49EB" w:rsidRPr="00520E74" w:rsidRDefault="008F49EB" w:rsidP="005E4565">
            <w:pPr>
              <w:pStyle w:val="TableParagraph"/>
              <w:spacing w:line="194" w:lineRule="exact"/>
              <w:ind w:left="107"/>
              <w:rPr>
                <w:rFonts w:ascii="Calibri"/>
                <w:sz w:val="16"/>
                <w:szCs w:val="16"/>
              </w:rPr>
            </w:pPr>
            <w:r w:rsidRPr="00520E74">
              <w:rPr>
                <w:rFonts w:ascii="Calibri"/>
                <w:sz w:val="16"/>
                <w:szCs w:val="16"/>
              </w:rPr>
              <w:t>profile</w:t>
            </w:r>
            <w:r w:rsidRPr="00520E74">
              <w:rPr>
                <w:rFonts w:ascii="Calibri"/>
                <w:spacing w:val="18"/>
                <w:sz w:val="16"/>
                <w:szCs w:val="16"/>
              </w:rPr>
              <w:t xml:space="preserve"> </w:t>
            </w:r>
            <w:r w:rsidRPr="00520E74">
              <w:rPr>
                <w:rFonts w:ascii="Calibri"/>
                <w:sz w:val="16"/>
                <w:szCs w:val="16"/>
              </w:rPr>
              <w:t>of</w:t>
            </w:r>
            <w:r w:rsidRPr="00520E74">
              <w:rPr>
                <w:rFonts w:ascii="Calibri"/>
                <w:spacing w:val="19"/>
                <w:sz w:val="16"/>
                <w:szCs w:val="16"/>
              </w:rPr>
              <w:t xml:space="preserve"> </w:t>
            </w:r>
            <w:r w:rsidRPr="00520E74">
              <w:rPr>
                <w:rFonts w:ascii="Calibri"/>
                <w:sz w:val="16"/>
                <w:szCs w:val="16"/>
              </w:rPr>
              <w:t>the</w:t>
            </w:r>
            <w:r w:rsidRPr="00520E74">
              <w:rPr>
                <w:rFonts w:ascii="Calibri"/>
                <w:spacing w:val="19"/>
                <w:sz w:val="16"/>
                <w:szCs w:val="16"/>
              </w:rPr>
              <w:t xml:space="preserve"> </w:t>
            </w:r>
            <w:r w:rsidRPr="00520E74">
              <w:rPr>
                <w:rFonts w:ascii="Calibri"/>
                <w:sz w:val="16"/>
                <w:szCs w:val="16"/>
              </w:rPr>
              <w:t>position</w:t>
            </w:r>
            <w:r w:rsidRPr="00520E74">
              <w:rPr>
                <w:rFonts w:ascii="Calibri"/>
                <w:spacing w:val="18"/>
                <w:sz w:val="16"/>
                <w:szCs w:val="16"/>
              </w:rPr>
              <w:t xml:space="preserve"> </w:t>
            </w:r>
            <w:r w:rsidRPr="00520E74">
              <w:rPr>
                <w:rFonts w:ascii="Calibri"/>
                <w:sz w:val="16"/>
                <w:szCs w:val="16"/>
              </w:rPr>
              <w:t>and</w:t>
            </w:r>
            <w:r w:rsidRPr="00520E74">
              <w:rPr>
                <w:rFonts w:ascii="Calibri"/>
                <w:spacing w:val="19"/>
                <w:sz w:val="16"/>
                <w:szCs w:val="16"/>
              </w:rPr>
              <w:t xml:space="preserve"> </w:t>
            </w:r>
            <w:r w:rsidRPr="00520E74">
              <w:rPr>
                <w:rFonts w:ascii="Calibri"/>
                <w:sz w:val="16"/>
                <w:szCs w:val="16"/>
              </w:rPr>
              <w:t>person</w:t>
            </w:r>
            <w:r w:rsidRPr="00520E74">
              <w:rPr>
                <w:rFonts w:ascii="Calibri"/>
                <w:spacing w:val="19"/>
                <w:sz w:val="16"/>
                <w:szCs w:val="16"/>
              </w:rPr>
              <w:t xml:space="preserve"> </w:t>
            </w:r>
            <w:r w:rsidRPr="00520E74">
              <w:rPr>
                <w:rFonts w:ascii="Calibri"/>
                <w:sz w:val="16"/>
                <w:szCs w:val="16"/>
              </w:rPr>
              <w:t>(in</w:t>
            </w:r>
            <w:r w:rsidRPr="00520E74">
              <w:rPr>
                <w:rFonts w:ascii="Calibri"/>
                <w:spacing w:val="18"/>
                <w:sz w:val="16"/>
                <w:szCs w:val="16"/>
              </w:rPr>
              <w:t xml:space="preserve"> </w:t>
            </w:r>
            <w:r w:rsidRPr="00520E74">
              <w:rPr>
                <w:rFonts w:ascii="Calibri"/>
                <w:sz w:val="16"/>
                <w:szCs w:val="16"/>
              </w:rPr>
              <w:t>case</w:t>
            </w:r>
            <w:r w:rsidRPr="00520E74">
              <w:rPr>
                <w:rFonts w:ascii="Calibri"/>
                <w:spacing w:val="20"/>
                <w:sz w:val="16"/>
                <w:szCs w:val="16"/>
              </w:rPr>
              <w:t xml:space="preserve"> </w:t>
            </w:r>
            <w:r w:rsidRPr="00520E74">
              <w:rPr>
                <w:rFonts w:ascii="Calibri"/>
                <w:sz w:val="16"/>
                <w:szCs w:val="16"/>
              </w:rPr>
              <w:t>of expatriates</w:t>
            </w:r>
            <w:r w:rsidRPr="00520E74">
              <w:rPr>
                <w:rFonts w:ascii="Calibri"/>
                <w:spacing w:val="3"/>
                <w:sz w:val="16"/>
                <w:szCs w:val="16"/>
              </w:rPr>
              <w:t xml:space="preserve"> </w:t>
            </w:r>
            <w:r w:rsidRPr="00520E74">
              <w:rPr>
                <w:rFonts w:ascii="Calibri"/>
                <w:sz w:val="16"/>
                <w:szCs w:val="16"/>
              </w:rPr>
              <w:t>the</w:t>
            </w:r>
            <w:r w:rsidRPr="00520E74">
              <w:rPr>
                <w:rFonts w:ascii="Calibri"/>
                <w:spacing w:val="6"/>
                <w:sz w:val="16"/>
                <w:szCs w:val="16"/>
              </w:rPr>
              <w:t xml:space="preserve"> </w:t>
            </w:r>
            <w:r w:rsidRPr="00520E74">
              <w:rPr>
                <w:rFonts w:ascii="Calibri"/>
                <w:sz w:val="16"/>
                <w:szCs w:val="16"/>
              </w:rPr>
              <w:t>relevant</w:t>
            </w:r>
            <w:r w:rsidRPr="00520E74">
              <w:rPr>
                <w:rFonts w:ascii="Calibri"/>
                <w:spacing w:val="6"/>
                <w:sz w:val="16"/>
                <w:szCs w:val="16"/>
              </w:rPr>
              <w:t xml:space="preserve"> </w:t>
            </w:r>
            <w:r w:rsidRPr="00520E74">
              <w:rPr>
                <w:rFonts w:ascii="Calibri"/>
                <w:sz w:val="16"/>
                <w:szCs w:val="16"/>
              </w:rPr>
              <w:t>details</w:t>
            </w:r>
            <w:r w:rsidRPr="00520E74">
              <w:rPr>
                <w:rFonts w:ascii="Calibri"/>
                <w:spacing w:val="6"/>
                <w:sz w:val="16"/>
                <w:szCs w:val="16"/>
              </w:rPr>
              <w:t xml:space="preserve"> </w:t>
            </w:r>
            <w:r w:rsidRPr="00520E74">
              <w:rPr>
                <w:rFonts w:ascii="Calibri"/>
                <w:sz w:val="16"/>
                <w:szCs w:val="16"/>
              </w:rPr>
              <w:t>would</w:t>
            </w:r>
            <w:r w:rsidRPr="00520E74">
              <w:rPr>
                <w:rFonts w:ascii="Calibri"/>
                <w:spacing w:val="4"/>
                <w:sz w:val="16"/>
                <w:szCs w:val="16"/>
              </w:rPr>
              <w:t xml:space="preserve"> </w:t>
            </w:r>
            <w:r w:rsidRPr="00520E74">
              <w:rPr>
                <w:rFonts w:ascii="Calibri"/>
                <w:sz w:val="16"/>
                <w:szCs w:val="16"/>
              </w:rPr>
              <w:t>be</w:t>
            </w:r>
            <w:r w:rsidRPr="00520E74">
              <w:rPr>
                <w:rFonts w:ascii="Calibri"/>
                <w:spacing w:val="5"/>
                <w:sz w:val="16"/>
                <w:szCs w:val="16"/>
              </w:rPr>
              <w:t xml:space="preserve"> </w:t>
            </w:r>
            <w:r w:rsidRPr="00520E74">
              <w:rPr>
                <w:rFonts w:ascii="Calibri"/>
                <w:sz w:val="16"/>
                <w:szCs w:val="16"/>
              </w:rPr>
              <w:t>w.r.t</w:t>
            </w:r>
          </w:p>
          <w:p w:rsidR="008F49EB" w:rsidRPr="00520E74" w:rsidRDefault="008F49EB" w:rsidP="005E4565">
            <w:pPr>
              <w:pStyle w:val="TableParagraph"/>
              <w:spacing w:line="176" w:lineRule="exact"/>
              <w:ind w:left="107"/>
              <w:rPr>
                <w:rFonts w:ascii="Calibri"/>
                <w:sz w:val="16"/>
                <w:szCs w:val="16"/>
              </w:rPr>
            </w:pPr>
            <w:r w:rsidRPr="00520E74">
              <w:rPr>
                <w:rFonts w:ascii="Calibri"/>
                <w:sz w:val="16"/>
                <w:szCs w:val="16"/>
              </w:rPr>
              <w:t>the</w:t>
            </w:r>
            <w:r w:rsidRPr="00520E74">
              <w:rPr>
                <w:rFonts w:ascii="Calibri"/>
                <w:spacing w:val="-5"/>
                <w:sz w:val="16"/>
                <w:szCs w:val="16"/>
              </w:rPr>
              <w:t xml:space="preserve"> </w:t>
            </w:r>
            <w:r w:rsidRPr="00520E74">
              <w:rPr>
                <w:rFonts w:ascii="Calibri"/>
                <w:sz w:val="16"/>
                <w:szCs w:val="16"/>
              </w:rPr>
              <w:t>country</w:t>
            </w:r>
            <w:r w:rsidRPr="00520E74">
              <w:rPr>
                <w:rFonts w:ascii="Calibri"/>
                <w:spacing w:val="-2"/>
                <w:sz w:val="16"/>
                <w:szCs w:val="16"/>
              </w:rPr>
              <w:t xml:space="preserve"> </w:t>
            </w:r>
            <w:r w:rsidRPr="00520E74">
              <w:rPr>
                <w:rFonts w:ascii="Calibri"/>
                <w:sz w:val="16"/>
                <w:szCs w:val="16"/>
              </w:rPr>
              <w:t>of</w:t>
            </w:r>
            <w:r w:rsidRPr="00520E74">
              <w:rPr>
                <w:rFonts w:ascii="Calibri"/>
                <w:spacing w:val="-1"/>
                <w:sz w:val="16"/>
                <w:szCs w:val="16"/>
              </w:rPr>
              <w:t xml:space="preserve"> </w:t>
            </w:r>
            <w:r w:rsidRPr="00520E74">
              <w:rPr>
                <w:rFonts w:ascii="Calibri"/>
                <w:sz w:val="16"/>
                <w:szCs w:val="16"/>
              </w:rPr>
              <w:t>origin)</w:t>
            </w:r>
          </w:p>
        </w:tc>
        <w:tc>
          <w:tcPr>
            <w:tcW w:w="6269" w:type="dxa"/>
            <w:gridSpan w:val="8"/>
          </w:tcPr>
          <w:p w:rsidR="008F49EB" w:rsidRPr="00520E74" w:rsidRDefault="008F49EB" w:rsidP="00E03211">
            <w:pPr>
              <w:pStyle w:val="TableParagraph"/>
              <w:spacing w:before="1"/>
              <w:ind w:left="106"/>
              <w:rPr>
                <w:rFonts w:ascii="Calibri"/>
                <w:sz w:val="16"/>
                <w:szCs w:val="16"/>
              </w:rPr>
            </w:pPr>
            <w:r w:rsidRPr="00520E74">
              <w:rPr>
                <w:rFonts w:ascii="Calibri"/>
                <w:sz w:val="16"/>
                <w:szCs w:val="16"/>
              </w:rPr>
              <w:t>The remuneration payable</w:t>
            </w:r>
            <w:r w:rsidRPr="00520E74">
              <w:rPr>
                <w:rFonts w:ascii="Calibri"/>
                <w:spacing w:val="1"/>
                <w:sz w:val="16"/>
                <w:szCs w:val="16"/>
              </w:rPr>
              <w:t xml:space="preserve"> </w:t>
            </w:r>
            <w:r w:rsidRPr="00520E74">
              <w:rPr>
                <w:rFonts w:ascii="Calibri"/>
                <w:sz w:val="16"/>
                <w:szCs w:val="16"/>
              </w:rPr>
              <w:t>to Mr.</w:t>
            </w:r>
            <w:r w:rsidRPr="00520E74">
              <w:rPr>
                <w:rFonts w:ascii="Calibri"/>
                <w:spacing w:val="1"/>
                <w:sz w:val="16"/>
                <w:szCs w:val="16"/>
              </w:rPr>
              <w:t xml:space="preserve"> </w:t>
            </w:r>
            <w:r w:rsidR="00BC4537">
              <w:rPr>
                <w:rFonts w:ascii="Calibri"/>
                <w:sz w:val="16"/>
                <w:szCs w:val="16"/>
              </w:rPr>
              <w:t>Company Secretary</w:t>
            </w:r>
            <w:r w:rsidRPr="00520E74">
              <w:rPr>
                <w:rFonts w:ascii="Calibri"/>
                <w:spacing w:val="3"/>
                <w:sz w:val="16"/>
                <w:szCs w:val="16"/>
              </w:rPr>
              <w:t xml:space="preserve"> </w:t>
            </w:r>
            <w:r w:rsidRPr="00520E74">
              <w:rPr>
                <w:rFonts w:ascii="Calibri"/>
                <w:sz w:val="16"/>
                <w:szCs w:val="16"/>
              </w:rPr>
              <w:t>is</w:t>
            </w:r>
            <w:r w:rsidRPr="00520E74">
              <w:rPr>
                <w:rFonts w:ascii="Calibri"/>
                <w:spacing w:val="-1"/>
                <w:sz w:val="16"/>
                <w:szCs w:val="16"/>
              </w:rPr>
              <w:t xml:space="preserve"> </w:t>
            </w:r>
            <w:r w:rsidRPr="00520E74">
              <w:rPr>
                <w:rFonts w:ascii="Calibri"/>
                <w:sz w:val="16"/>
                <w:szCs w:val="16"/>
              </w:rPr>
              <w:t>in</w:t>
            </w:r>
            <w:r w:rsidRPr="00520E74">
              <w:rPr>
                <w:rFonts w:ascii="Calibri"/>
                <w:spacing w:val="1"/>
                <w:sz w:val="16"/>
                <w:szCs w:val="16"/>
              </w:rPr>
              <w:t xml:space="preserve"> </w:t>
            </w:r>
            <w:r w:rsidRPr="00520E74">
              <w:rPr>
                <w:rFonts w:ascii="Calibri"/>
                <w:sz w:val="16"/>
                <w:szCs w:val="16"/>
              </w:rPr>
              <w:t>tandem with</w:t>
            </w:r>
            <w:r w:rsidRPr="00520E74">
              <w:rPr>
                <w:rFonts w:ascii="Calibri"/>
                <w:spacing w:val="-2"/>
                <w:sz w:val="16"/>
                <w:szCs w:val="16"/>
              </w:rPr>
              <w:t xml:space="preserve"> </w:t>
            </w:r>
            <w:r w:rsidRPr="00520E74">
              <w:rPr>
                <w:rFonts w:ascii="Calibri"/>
                <w:sz w:val="16"/>
                <w:szCs w:val="16"/>
              </w:rPr>
              <w:t>the remuneration</w:t>
            </w:r>
            <w:r w:rsidRPr="00520E74">
              <w:rPr>
                <w:rFonts w:ascii="Calibri"/>
                <w:spacing w:val="-33"/>
                <w:sz w:val="16"/>
                <w:szCs w:val="16"/>
              </w:rPr>
              <w:t xml:space="preserve"> </w:t>
            </w:r>
            <w:r w:rsidRPr="00520E74">
              <w:rPr>
                <w:rFonts w:ascii="Calibri"/>
                <w:sz w:val="16"/>
                <w:szCs w:val="16"/>
              </w:rPr>
              <w:t>paid in</w:t>
            </w:r>
            <w:r w:rsidRPr="00520E74">
              <w:rPr>
                <w:rFonts w:ascii="Calibri"/>
                <w:spacing w:val="-1"/>
                <w:sz w:val="16"/>
                <w:szCs w:val="16"/>
              </w:rPr>
              <w:t xml:space="preserve"> </w:t>
            </w:r>
            <w:r w:rsidRPr="00520E74">
              <w:rPr>
                <w:rFonts w:ascii="Calibri"/>
                <w:sz w:val="16"/>
                <w:szCs w:val="16"/>
              </w:rPr>
              <w:t>the</w:t>
            </w:r>
            <w:r w:rsidRPr="00520E74">
              <w:rPr>
                <w:rFonts w:ascii="Calibri"/>
                <w:spacing w:val="1"/>
                <w:sz w:val="16"/>
                <w:szCs w:val="16"/>
              </w:rPr>
              <w:t xml:space="preserve"> </w:t>
            </w:r>
            <w:r w:rsidRPr="00520E74">
              <w:rPr>
                <w:rFonts w:ascii="Calibri"/>
                <w:sz w:val="16"/>
                <w:szCs w:val="16"/>
              </w:rPr>
              <w:t>industry</w:t>
            </w:r>
            <w:r w:rsidRPr="00520E74">
              <w:rPr>
                <w:rFonts w:ascii="Calibri"/>
                <w:spacing w:val="-1"/>
                <w:sz w:val="16"/>
                <w:szCs w:val="16"/>
              </w:rPr>
              <w:t xml:space="preserve"> </w:t>
            </w:r>
            <w:r w:rsidRPr="00520E74">
              <w:rPr>
                <w:rFonts w:ascii="Calibri"/>
                <w:sz w:val="16"/>
                <w:szCs w:val="16"/>
              </w:rPr>
              <w:t>and</w:t>
            </w:r>
            <w:r w:rsidRPr="00520E74">
              <w:rPr>
                <w:rFonts w:ascii="Calibri"/>
                <w:spacing w:val="-1"/>
                <w:sz w:val="16"/>
                <w:szCs w:val="16"/>
              </w:rPr>
              <w:t xml:space="preserve"> </w:t>
            </w:r>
            <w:r w:rsidRPr="00520E74">
              <w:rPr>
                <w:rFonts w:ascii="Calibri"/>
                <w:sz w:val="16"/>
                <w:szCs w:val="16"/>
              </w:rPr>
              <w:t>the</w:t>
            </w:r>
            <w:r w:rsidRPr="00520E74">
              <w:rPr>
                <w:rFonts w:ascii="Calibri"/>
                <w:spacing w:val="-2"/>
                <w:sz w:val="16"/>
                <w:szCs w:val="16"/>
              </w:rPr>
              <w:t xml:space="preserve"> </w:t>
            </w:r>
            <w:r w:rsidRPr="00520E74">
              <w:rPr>
                <w:rFonts w:ascii="Calibri"/>
                <w:sz w:val="16"/>
                <w:szCs w:val="16"/>
              </w:rPr>
              <w:t>size</w:t>
            </w:r>
            <w:r w:rsidRPr="00520E74">
              <w:rPr>
                <w:rFonts w:ascii="Calibri"/>
                <w:spacing w:val="-3"/>
                <w:sz w:val="16"/>
                <w:szCs w:val="16"/>
              </w:rPr>
              <w:t xml:space="preserve"> </w:t>
            </w:r>
            <w:r w:rsidRPr="00520E74">
              <w:rPr>
                <w:rFonts w:ascii="Calibri"/>
                <w:sz w:val="16"/>
                <w:szCs w:val="16"/>
              </w:rPr>
              <w:t>of</w:t>
            </w:r>
            <w:r w:rsidRPr="00520E74">
              <w:rPr>
                <w:rFonts w:ascii="Calibri"/>
                <w:spacing w:val="-2"/>
                <w:sz w:val="16"/>
                <w:szCs w:val="16"/>
              </w:rPr>
              <w:t xml:space="preserve"> </w:t>
            </w:r>
            <w:r w:rsidRPr="00520E74">
              <w:rPr>
                <w:rFonts w:ascii="Calibri"/>
                <w:sz w:val="16"/>
                <w:szCs w:val="16"/>
              </w:rPr>
              <w:t>the company.</w:t>
            </w:r>
          </w:p>
        </w:tc>
      </w:tr>
      <w:tr w:rsidR="00520E74" w:rsidTr="008F49EB">
        <w:trPr>
          <w:trHeight w:val="587"/>
        </w:trPr>
        <w:tc>
          <w:tcPr>
            <w:tcW w:w="682" w:type="dxa"/>
          </w:tcPr>
          <w:p w:rsidR="00520E74" w:rsidRDefault="00520E74" w:rsidP="00520E74">
            <w:pPr>
              <w:pStyle w:val="TableParagraph"/>
              <w:spacing w:line="194" w:lineRule="exact"/>
              <w:ind w:left="107"/>
              <w:rPr>
                <w:rFonts w:ascii="Calibri"/>
                <w:sz w:val="16"/>
              </w:rPr>
            </w:pPr>
            <w:r>
              <w:rPr>
                <w:rFonts w:ascii="Calibri"/>
                <w:sz w:val="16"/>
              </w:rPr>
              <w:t>7</w:t>
            </w:r>
          </w:p>
        </w:tc>
        <w:tc>
          <w:tcPr>
            <w:tcW w:w="3255" w:type="dxa"/>
          </w:tcPr>
          <w:p w:rsidR="00520E74" w:rsidRDefault="00520E74" w:rsidP="00520E74">
            <w:pPr>
              <w:pStyle w:val="TableParagraph"/>
              <w:ind w:left="107"/>
              <w:rPr>
                <w:rFonts w:ascii="Calibri"/>
                <w:sz w:val="16"/>
              </w:rPr>
            </w:pPr>
            <w:r>
              <w:rPr>
                <w:rFonts w:ascii="Calibri"/>
                <w:sz w:val="16"/>
              </w:rPr>
              <w:t>Pecuniary</w:t>
            </w:r>
            <w:r>
              <w:rPr>
                <w:rFonts w:ascii="Calibri"/>
                <w:spacing w:val="21"/>
                <w:sz w:val="16"/>
              </w:rPr>
              <w:t xml:space="preserve"> </w:t>
            </w:r>
            <w:r>
              <w:rPr>
                <w:rFonts w:ascii="Calibri"/>
                <w:sz w:val="16"/>
              </w:rPr>
              <w:t>relationship</w:t>
            </w:r>
            <w:r>
              <w:rPr>
                <w:rFonts w:ascii="Calibri"/>
                <w:spacing w:val="23"/>
                <w:sz w:val="16"/>
              </w:rPr>
              <w:t xml:space="preserve"> </w:t>
            </w:r>
            <w:r>
              <w:rPr>
                <w:rFonts w:ascii="Calibri"/>
                <w:sz w:val="16"/>
              </w:rPr>
              <w:t>directly</w:t>
            </w:r>
            <w:r>
              <w:rPr>
                <w:rFonts w:ascii="Calibri"/>
                <w:spacing w:val="23"/>
                <w:sz w:val="16"/>
              </w:rPr>
              <w:t xml:space="preserve"> </w:t>
            </w:r>
            <w:r>
              <w:rPr>
                <w:rFonts w:ascii="Calibri"/>
                <w:sz w:val="16"/>
              </w:rPr>
              <w:t>or</w:t>
            </w:r>
            <w:r>
              <w:rPr>
                <w:rFonts w:ascii="Calibri"/>
                <w:spacing w:val="23"/>
                <w:sz w:val="16"/>
              </w:rPr>
              <w:t xml:space="preserve"> </w:t>
            </w:r>
            <w:r>
              <w:rPr>
                <w:rFonts w:ascii="Calibri"/>
                <w:sz w:val="16"/>
              </w:rPr>
              <w:t>indirectly</w:t>
            </w:r>
            <w:r>
              <w:rPr>
                <w:rFonts w:ascii="Calibri"/>
                <w:spacing w:val="-34"/>
                <w:sz w:val="16"/>
              </w:rPr>
              <w:t xml:space="preserve"> </w:t>
            </w:r>
            <w:r>
              <w:rPr>
                <w:rFonts w:ascii="Calibri"/>
                <w:sz w:val="16"/>
              </w:rPr>
              <w:t>with</w:t>
            </w:r>
            <w:r>
              <w:rPr>
                <w:rFonts w:ascii="Calibri"/>
                <w:spacing w:val="1"/>
                <w:sz w:val="16"/>
              </w:rPr>
              <w:t xml:space="preserve"> </w:t>
            </w:r>
            <w:r>
              <w:rPr>
                <w:rFonts w:ascii="Calibri"/>
                <w:sz w:val="16"/>
              </w:rPr>
              <w:t>the</w:t>
            </w:r>
            <w:r>
              <w:rPr>
                <w:rFonts w:ascii="Calibri"/>
                <w:spacing w:val="2"/>
                <w:sz w:val="16"/>
              </w:rPr>
              <w:t xml:space="preserve"> </w:t>
            </w:r>
            <w:r>
              <w:rPr>
                <w:rFonts w:ascii="Calibri"/>
                <w:sz w:val="16"/>
              </w:rPr>
              <w:t>Company,</w:t>
            </w:r>
            <w:r>
              <w:rPr>
                <w:rFonts w:ascii="Calibri"/>
                <w:spacing w:val="3"/>
                <w:sz w:val="16"/>
              </w:rPr>
              <w:t xml:space="preserve"> </w:t>
            </w:r>
            <w:r>
              <w:rPr>
                <w:rFonts w:ascii="Calibri"/>
                <w:sz w:val="16"/>
              </w:rPr>
              <w:t>or</w:t>
            </w:r>
            <w:r>
              <w:rPr>
                <w:rFonts w:ascii="Calibri"/>
                <w:spacing w:val="2"/>
                <w:sz w:val="16"/>
              </w:rPr>
              <w:t xml:space="preserve"> </w:t>
            </w:r>
            <w:r>
              <w:rPr>
                <w:rFonts w:ascii="Calibri"/>
                <w:sz w:val="16"/>
              </w:rPr>
              <w:t>relationship</w:t>
            </w:r>
            <w:r>
              <w:rPr>
                <w:rFonts w:ascii="Calibri"/>
                <w:spacing w:val="5"/>
                <w:sz w:val="16"/>
              </w:rPr>
              <w:t xml:space="preserve"> </w:t>
            </w:r>
            <w:r>
              <w:rPr>
                <w:rFonts w:ascii="Calibri"/>
                <w:sz w:val="16"/>
              </w:rPr>
              <w:t>with</w:t>
            </w:r>
            <w:r>
              <w:rPr>
                <w:rFonts w:ascii="Calibri"/>
                <w:spacing w:val="1"/>
                <w:sz w:val="16"/>
              </w:rPr>
              <w:t xml:space="preserve"> </w:t>
            </w:r>
            <w:r>
              <w:rPr>
                <w:rFonts w:ascii="Calibri"/>
                <w:sz w:val="16"/>
              </w:rPr>
              <w:t>the</w:t>
            </w:r>
          </w:p>
          <w:p w:rsidR="00520E74" w:rsidRDefault="00473F21" w:rsidP="00520E74">
            <w:pPr>
              <w:pStyle w:val="TableParagraph"/>
              <w:spacing w:line="175" w:lineRule="exact"/>
              <w:ind w:left="107"/>
              <w:rPr>
                <w:rFonts w:ascii="Calibri"/>
                <w:sz w:val="16"/>
              </w:rPr>
            </w:pPr>
            <w:r>
              <w:rPr>
                <w:rFonts w:ascii="Calibri"/>
                <w:sz w:val="16"/>
              </w:rPr>
              <w:t>Managerial</w:t>
            </w:r>
            <w:r w:rsidR="00520E74">
              <w:rPr>
                <w:rFonts w:ascii="Calibri"/>
                <w:spacing w:val="-3"/>
                <w:sz w:val="16"/>
              </w:rPr>
              <w:t xml:space="preserve"> </w:t>
            </w:r>
            <w:r w:rsidR="00520E74">
              <w:rPr>
                <w:rFonts w:ascii="Calibri"/>
                <w:sz w:val="16"/>
              </w:rPr>
              <w:t>personnel,</w:t>
            </w:r>
            <w:r w:rsidR="00520E74">
              <w:rPr>
                <w:rFonts w:ascii="Calibri"/>
                <w:spacing w:val="-1"/>
                <w:sz w:val="16"/>
              </w:rPr>
              <w:t xml:space="preserve"> </w:t>
            </w:r>
            <w:r w:rsidR="00520E74">
              <w:rPr>
                <w:rFonts w:ascii="Calibri"/>
                <w:sz w:val="16"/>
              </w:rPr>
              <w:t>if</w:t>
            </w:r>
            <w:r w:rsidR="00520E74">
              <w:rPr>
                <w:rFonts w:ascii="Calibri"/>
                <w:spacing w:val="-4"/>
                <w:sz w:val="16"/>
              </w:rPr>
              <w:t xml:space="preserve"> </w:t>
            </w:r>
            <w:r w:rsidR="00520E74">
              <w:rPr>
                <w:rFonts w:ascii="Calibri"/>
                <w:sz w:val="16"/>
              </w:rPr>
              <w:t>any.</w:t>
            </w:r>
          </w:p>
        </w:tc>
        <w:tc>
          <w:tcPr>
            <w:tcW w:w="6269" w:type="dxa"/>
            <w:gridSpan w:val="8"/>
          </w:tcPr>
          <w:p w:rsidR="00520E74" w:rsidRDefault="00520E74" w:rsidP="00520E74">
            <w:pPr>
              <w:pStyle w:val="TableParagraph"/>
              <w:ind w:left="106"/>
              <w:rPr>
                <w:rFonts w:ascii="Calibri"/>
                <w:sz w:val="16"/>
              </w:rPr>
            </w:pPr>
            <w:r>
              <w:rPr>
                <w:rFonts w:ascii="Calibri"/>
                <w:sz w:val="16"/>
              </w:rPr>
              <w:t>Mr.</w:t>
            </w:r>
            <w:r>
              <w:rPr>
                <w:rFonts w:ascii="Calibri"/>
                <w:spacing w:val="1"/>
                <w:sz w:val="16"/>
              </w:rPr>
              <w:t xml:space="preserve"> </w:t>
            </w:r>
            <w:r w:rsidR="00BC4537">
              <w:rPr>
                <w:rFonts w:ascii="Calibri"/>
                <w:sz w:val="16"/>
              </w:rPr>
              <w:t>Company Secretary</w:t>
            </w:r>
            <w:r>
              <w:rPr>
                <w:rFonts w:ascii="Calibri"/>
                <w:spacing w:val="1"/>
                <w:sz w:val="16"/>
              </w:rPr>
              <w:t xml:space="preserve"> </w:t>
            </w:r>
            <w:r>
              <w:rPr>
                <w:rFonts w:ascii="Calibri"/>
                <w:sz w:val="16"/>
              </w:rPr>
              <w:t>has</w:t>
            </w:r>
            <w:r>
              <w:rPr>
                <w:rFonts w:ascii="Calibri"/>
                <w:spacing w:val="1"/>
                <w:sz w:val="16"/>
              </w:rPr>
              <w:t xml:space="preserve"> </w:t>
            </w:r>
            <w:r>
              <w:rPr>
                <w:rFonts w:ascii="Calibri"/>
                <w:sz w:val="16"/>
              </w:rPr>
              <w:t>no</w:t>
            </w:r>
            <w:r>
              <w:rPr>
                <w:rFonts w:ascii="Calibri"/>
                <w:spacing w:val="1"/>
                <w:sz w:val="16"/>
              </w:rPr>
              <w:t xml:space="preserve"> </w:t>
            </w:r>
            <w:r>
              <w:rPr>
                <w:rFonts w:ascii="Calibri"/>
                <w:sz w:val="16"/>
              </w:rPr>
              <w:t>pecuniary</w:t>
            </w:r>
            <w:r>
              <w:rPr>
                <w:rFonts w:ascii="Calibri"/>
                <w:spacing w:val="1"/>
                <w:sz w:val="16"/>
              </w:rPr>
              <w:t xml:space="preserve"> </w:t>
            </w:r>
            <w:r>
              <w:rPr>
                <w:rFonts w:ascii="Calibri"/>
                <w:sz w:val="16"/>
              </w:rPr>
              <w:t>relationship</w:t>
            </w:r>
            <w:r>
              <w:rPr>
                <w:rFonts w:ascii="Calibri"/>
                <w:spacing w:val="1"/>
                <w:sz w:val="16"/>
              </w:rPr>
              <w:t xml:space="preserve"> </w:t>
            </w:r>
            <w:r>
              <w:rPr>
                <w:rFonts w:ascii="Calibri"/>
                <w:sz w:val="16"/>
              </w:rPr>
              <w:t>with</w:t>
            </w:r>
            <w:r>
              <w:rPr>
                <w:rFonts w:ascii="Calibri"/>
                <w:spacing w:val="1"/>
                <w:sz w:val="16"/>
              </w:rPr>
              <w:t xml:space="preserve"> </w:t>
            </w:r>
            <w:r>
              <w:rPr>
                <w:rFonts w:ascii="Calibri"/>
                <w:sz w:val="16"/>
              </w:rPr>
              <w:t>the</w:t>
            </w:r>
            <w:r>
              <w:rPr>
                <w:rFonts w:ascii="Calibri"/>
                <w:spacing w:val="1"/>
                <w:sz w:val="16"/>
              </w:rPr>
              <w:t xml:space="preserve"> </w:t>
            </w:r>
            <w:r>
              <w:rPr>
                <w:rFonts w:ascii="Calibri"/>
                <w:sz w:val="16"/>
              </w:rPr>
              <w:t>company,</w:t>
            </w:r>
            <w:r>
              <w:rPr>
                <w:rFonts w:ascii="Calibri"/>
                <w:spacing w:val="1"/>
                <w:sz w:val="16"/>
              </w:rPr>
              <w:t xml:space="preserve"> </w:t>
            </w:r>
            <w:r>
              <w:rPr>
                <w:rFonts w:ascii="Calibri"/>
                <w:sz w:val="16"/>
              </w:rPr>
              <w:t>directly</w:t>
            </w:r>
            <w:r>
              <w:rPr>
                <w:rFonts w:ascii="Calibri"/>
                <w:spacing w:val="1"/>
                <w:sz w:val="16"/>
              </w:rPr>
              <w:t xml:space="preserve"> </w:t>
            </w:r>
            <w:r>
              <w:rPr>
                <w:rFonts w:ascii="Calibri"/>
                <w:sz w:val="16"/>
              </w:rPr>
              <w:t>or</w:t>
            </w:r>
            <w:r>
              <w:rPr>
                <w:rFonts w:ascii="Calibri"/>
                <w:spacing w:val="-34"/>
                <w:sz w:val="16"/>
              </w:rPr>
              <w:t xml:space="preserve"> </w:t>
            </w:r>
            <w:r>
              <w:rPr>
                <w:rFonts w:ascii="Calibri"/>
                <w:sz w:val="16"/>
              </w:rPr>
              <w:t>indirectly,</w:t>
            </w:r>
            <w:r>
              <w:rPr>
                <w:rFonts w:ascii="Calibri"/>
                <w:spacing w:val="5"/>
                <w:sz w:val="16"/>
              </w:rPr>
              <w:t xml:space="preserve"> </w:t>
            </w:r>
            <w:r>
              <w:rPr>
                <w:rFonts w:ascii="Calibri"/>
                <w:sz w:val="16"/>
              </w:rPr>
              <w:t>or</w:t>
            </w:r>
            <w:r>
              <w:rPr>
                <w:rFonts w:ascii="Calibri"/>
                <w:spacing w:val="3"/>
                <w:sz w:val="16"/>
              </w:rPr>
              <w:t xml:space="preserve"> </w:t>
            </w:r>
            <w:r>
              <w:rPr>
                <w:rFonts w:ascii="Calibri"/>
                <w:sz w:val="16"/>
              </w:rPr>
              <w:t>with</w:t>
            </w:r>
            <w:r>
              <w:rPr>
                <w:rFonts w:ascii="Calibri"/>
                <w:spacing w:val="4"/>
                <w:sz w:val="16"/>
              </w:rPr>
              <w:t xml:space="preserve"> </w:t>
            </w:r>
            <w:r>
              <w:rPr>
                <w:rFonts w:ascii="Calibri"/>
                <w:sz w:val="16"/>
              </w:rPr>
              <w:t>managerial</w:t>
            </w:r>
            <w:r>
              <w:rPr>
                <w:rFonts w:ascii="Calibri"/>
                <w:spacing w:val="4"/>
                <w:sz w:val="16"/>
              </w:rPr>
              <w:t xml:space="preserve"> </w:t>
            </w:r>
            <w:r>
              <w:rPr>
                <w:rFonts w:ascii="Calibri"/>
                <w:sz w:val="16"/>
              </w:rPr>
              <w:t>personnel,</w:t>
            </w:r>
            <w:r>
              <w:rPr>
                <w:rFonts w:ascii="Calibri"/>
                <w:spacing w:val="5"/>
                <w:sz w:val="16"/>
              </w:rPr>
              <w:t xml:space="preserve"> </w:t>
            </w:r>
            <w:r>
              <w:rPr>
                <w:rFonts w:ascii="Calibri"/>
                <w:sz w:val="16"/>
              </w:rPr>
              <w:t>except</w:t>
            </w:r>
            <w:r>
              <w:rPr>
                <w:rFonts w:ascii="Calibri"/>
                <w:spacing w:val="3"/>
                <w:sz w:val="16"/>
              </w:rPr>
              <w:t xml:space="preserve"> </w:t>
            </w:r>
            <w:r>
              <w:rPr>
                <w:rFonts w:ascii="Calibri"/>
                <w:sz w:val="16"/>
              </w:rPr>
              <w:t>that</w:t>
            </w:r>
            <w:r>
              <w:rPr>
                <w:rFonts w:ascii="Calibri"/>
                <w:spacing w:val="3"/>
                <w:sz w:val="16"/>
              </w:rPr>
              <w:t xml:space="preserve"> </w:t>
            </w:r>
            <w:r>
              <w:rPr>
                <w:rFonts w:ascii="Calibri"/>
                <w:sz w:val="16"/>
              </w:rPr>
              <w:t>he</w:t>
            </w:r>
            <w:r>
              <w:rPr>
                <w:rFonts w:ascii="Calibri"/>
                <w:spacing w:val="6"/>
                <w:sz w:val="16"/>
              </w:rPr>
              <w:t xml:space="preserve"> </w:t>
            </w:r>
            <w:r>
              <w:rPr>
                <w:rFonts w:ascii="Calibri"/>
                <w:sz w:val="16"/>
              </w:rPr>
              <w:t>is</w:t>
            </w:r>
            <w:r>
              <w:rPr>
                <w:rFonts w:ascii="Calibri"/>
                <w:spacing w:val="5"/>
                <w:sz w:val="16"/>
              </w:rPr>
              <w:t xml:space="preserve"> </w:t>
            </w:r>
            <w:r>
              <w:rPr>
                <w:rFonts w:ascii="Calibri"/>
                <w:sz w:val="16"/>
              </w:rPr>
              <w:t>one</w:t>
            </w:r>
            <w:r>
              <w:rPr>
                <w:rFonts w:ascii="Calibri"/>
                <w:spacing w:val="4"/>
                <w:sz w:val="16"/>
              </w:rPr>
              <w:t xml:space="preserve"> </w:t>
            </w:r>
            <w:r>
              <w:rPr>
                <w:rFonts w:ascii="Calibri"/>
                <w:sz w:val="16"/>
              </w:rPr>
              <w:t>of</w:t>
            </w:r>
            <w:r>
              <w:rPr>
                <w:rFonts w:ascii="Calibri"/>
                <w:spacing w:val="4"/>
                <w:sz w:val="16"/>
              </w:rPr>
              <w:t xml:space="preserve"> </w:t>
            </w:r>
            <w:r>
              <w:rPr>
                <w:rFonts w:ascii="Calibri"/>
                <w:sz w:val="16"/>
              </w:rPr>
              <w:t>the</w:t>
            </w:r>
            <w:r>
              <w:rPr>
                <w:rFonts w:ascii="Calibri"/>
                <w:spacing w:val="5"/>
                <w:sz w:val="16"/>
              </w:rPr>
              <w:t xml:space="preserve"> </w:t>
            </w:r>
            <w:r>
              <w:rPr>
                <w:rFonts w:ascii="Calibri"/>
                <w:sz w:val="16"/>
              </w:rPr>
              <w:t>promoters</w:t>
            </w:r>
            <w:r>
              <w:rPr>
                <w:rFonts w:ascii="Calibri"/>
                <w:spacing w:val="5"/>
                <w:sz w:val="16"/>
              </w:rPr>
              <w:t xml:space="preserve"> </w:t>
            </w:r>
            <w:r>
              <w:rPr>
                <w:rFonts w:ascii="Calibri"/>
                <w:sz w:val="16"/>
              </w:rPr>
              <w:t>of</w:t>
            </w:r>
            <w:r>
              <w:rPr>
                <w:rFonts w:ascii="Calibri"/>
                <w:spacing w:val="4"/>
                <w:sz w:val="16"/>
              </w:rPr>
              <w:t xml:space="preserve"> </w:t>
            </w:r>
            <w:r>
              <w:rPr>
                <w:rFonts w:ascii="Calibri"/>
                <w:sz w:val="16"/>
              </w:rPr>
              <w:t>the</w:t>
            </w:r>
          </w:p>
          <w:p w:rsidR="00520E74" w:rsidRDefault="00520E74" w:rsidP="00520E74">
            <w:pPr>
              <w:pStyle w:val="TableParagraph"/>
              <w:spacing w:line="175" w:lineRule="exact"/>
              <w:ind w:left="106"/>
              <w:rPr>
                <w:rFonts w:ascii="Calibri"/>
                <w:sz w:val="16"/>
              </w:rPr>
            </w:pPr>
            <w:r>
              <w:rPr>
                <w:rFonts w:ascii="Calibri"/>
                <w:sz w:val="16"/>
              </w:rPr>
              <w:t>Company.</w:t>
            </w:r>
          </w:p>
        </w:tc>
      </w:tr>
      <w:tr w:rsidR="00520E74" w:rsidTr="00520E74">
        <w:trPr>
          <w:trHeight w:val="347"/>
        </w:trPr>
        <w:tc>
          <w:tcPr>
            <w:tcW w:w="10206" w:type="dxa"/>
            <w:gridSpan w:val="10"/>
          </w:tcPr>
          <w:p w:rsidR="00520E74" w:rsidRDefault="00520E74" w:rsidP="00520E74">
            <w:pPr>
              <w:pStyle w:val="TableParagraph"/>
              <w:ind w:left="106"/>
              <w:rPr>
                <w:rFonts w:ascii="Calibri"/>
                <w:sz w:val="16"/>
              </w:rPr>
            </w:pPr>
            <w:r>
              <w:rPr>
                <w:rFonts w:ascii="Calibri"/>
                <w:sz w:val="16"/>
              </w:rPr>
              <w:t>III.</w:t>
            </w:r>
            <w:r>
              <w:rPr>
                <w:rFonts w:ascii="Calibri"/>
                <w:spacing w:val="-1"/>
                <w:sz w:val="16"/>
              </w:rPr>
              <w:t xml:space="preserve"> </w:t>
            </w:r>
            <w:r>
              <w:rPr>
                <w:rFonts w:ascii="Calibri"/>
                <w:sz w:val="16"/>
              </w:rPr>
              <w:t>OTHER INFORMATION</w:t>
            </w:r>
          </w:p>
        </w:tc>
      </w:tr>
      <w:tr w:rsidR="00520E74" w:rsidTr="008F49EB">
        <w:trPr>
          <w:trHeight w:val="587"/>
        </w:trPr>
        <w:tc>
          <w:tcPr>
            <w:tcW w:w="682" w:type="dxa"/>
          </w:tcPr>
          <w:p w:rsidR="00520E74" w:rsidRDefault="00520E74" w:rsidP="00520E74">
            <w:pPr>
              <w:pStyle w:val="TableParagraph"/>
              <w:spacing w:line="194" w:lineRule="exact"/>
              <w:ind w:left="107"/>
              <w:rPr>
                <w:rFonts w:ascii="Calibri"/>
                <w:sz w:val="16"/>
              </w:rPr>
            </w:pPr>
            <w:r>
              <w:rPr>
                <w:rFonts w:ascii="Calibri"/>
                <w:sz w:val="16"/>
              </w:rPr>
              <w:t>1</w:t>
            </w:r>
          </w:p>
        </w:tc>
        <w:tc>
          <w:tcPr>
            <w:tcW w:w="3255" w:type="dxa"/>
          </w:tcPr>
          <w:p w:rsidR="00520E74" w:rsidRDefault="00520E74" w:rsidP="00520E74">
            <w:pPr>
              <w:pStyle w:val="TableParagraph"/>
              <w:spacing w:line="194" w:lineRule="exact"/>
              <w:ind w:left="107"/>
              <w:rPr>
                <w:rFonts w:ascii="Calibri"/>
                <w:sz w:val="16"/>
              </w:rPr>
            </w:pPr>
            <w:r>
              <w:rPr>
                <w:rFonts w:ascii="Calibri"/>
                <w:sz w:val="16"/>
              </w:rPr>
              <w:t>Reasons</w:t>
            </w:r>
            <w:r>
              <w:rPr>
                <w:rFonts w:ascii="Calibri"/>
                <w:spacing w:val="-3"/>
                <w:sz w:val="16"/>
              </w:rPr>
              <w:t xml:space="preserve"> </w:t>
            </w:r>
            <w:r>
              <w:rPr>
                <w:rFonts w:ascii="Calibri"/>
                <w:sz w:val="16"/>
              </w:rPr>
              <w:t>of loss</w:t>
            </w:r>
            <w:r>
              <w:rPr>
                <w:rFonts w:ascii="Calibri"/>
                <w:spacing w:val="-3"/>
                <w:sz w:val="16"/>
              </w:rPr>
              <w:t xml:space="preserve"> </w:t>
            </w:r>
            <w:r>
              <w:rPr>
                <w:rFonts w:ascii="Calibri"/>
                <w:sz w:val="16"/>
              </w:rPr>
              <w:t>or inadequate</w:t>
            </w:r>
            <w:r>
              <w:rPr>
                <w:rFonts w:ascii="Calibri"/>
                <w:spacing w:val="-1"/>
                <w:sz w:val="16"/>
              </w:rPr>
              <w:t xml:space="preserve"> </w:t>
            </w:r>
            <w:r>
              <w:rPr>
                <w:rFonts w:ascii="Calibri"/>
                <w:sz w:val="16"/>
              </w:rPr>
              <w:t>profits</w:t>
            </w:r>
          </w:p>
        </w:tc>
        <w:tc>
          <w:tcPr>
            <w:tcW w:w="6269" w:type="dxa"/>
            <w:gridSpan w:val="8"/>
          </w:tcPr>
          <w:p w:rsidR="00520E74" w:rsidRDefault="00520E74" w:rsidP="00520E74">
            <w:pPr>
              <w:pStyle w:val="TableParagraph"/>
              <w:spacing w:line="194" w:lineRule="exact"/>
              <w:ind w:left="106"/>
              <w:rPr>
                <w:rFonts w:ascii="Calibri"/>
                <w:sz w:val="16"/>
              </w:rPr>
            </w:pPr>
            <w:r>
              <w:rPr>
                <w:rFonts w:ascii="Calibri"/>
                <w:sz w:val="16"/>
              </w:rPr>
              <w:t>The</w:t>
            </w:r>
            <w:r>
              <w:rPr>
                <w:rFonts w:ascii="Calibri"/>
                <w:spacing w:val="-2"/>
                <w:sz w:val="16"/>
              </w:rPr>
              <w:t xml:space="preserve"> </w:t>
            </w:r>
            <w:r>
              <w:rPr>
                <w:rFonts w:ascii="Calibri"/>
                <w:sz w:val="16"/>
              </w:rPr>
              <w:t>major</w:t>
            </w:r>
            <w:r>
              <w:rPr>
                <w:rFonts w:ascii="Calibri"/>
                <w:spacing w:val="-2"/>
                <w:sz w:val="16"/>
              </w:rPr>
              <w:t xml:space="preserve"> </w:t>
            </w:r>
            <w:r>
              <w:rPr>
                <w:rFonts w:ascii="Calibri"/>
                <w:sz w:val="16"/>
              </w:rPr>
              <w:t>reasons</w:t>
            </w:r>
            <w:r>
              <w:rPr>
                <w:rFonts w:ascii="Calibri"/>
                <w:spacing w:val="-1"/>
                <w:sz w:val="16"/>
              </w:rPr>
              <w:t xml:space="preserve"> </w:t>
            </w:r>
            <w:r>
              <w:rPr>
                <w:rFonts w:ascii="Calibri"/>
                <w:sz w:val="16"/>
              </w:rPr>
              <w:t>for</w:t>
            </w:r>
            <w:r>
              <w:rPr>
                <w:rFonts w:ascii="Calibri"/>
                <w:spacing w:val="-1"/>
                <w:sz w:val="16"/>
              </w:rPr>
              <w:t xml:space="preserve"> </w:t>
            </w:r>
            <w:r>
              <w:rPr>
                <w:rFonts w:ascii="Calibri"/>
                <w:sz w:val="16"/>
              </w:rPr>
              <w:t>inadequate</w:t>
            </w:r>
            <w:r>
              <w:rPr>
                <w:rFonts w:ascii="Calibri"/>
                <w:spacing w:val="-3"/>
                <w:sz w:val="16"/>
              </w:rPr>
              <w:t xml:space="preserve"> </w:t>
            </w:r>
            <w:r>
              <w:rPr>
                <w:rFonts w:ascii="Calibri"/>
                <w:sz w:val="16"/>
              </w:rPr>
              <w:t>profits</w:t>
            </w:r>
            <w:r>
              <w:rPr>
                <w:rFonts w:ascii="Calibri"/>
                <w:spacing w:val="-3"/>
                <w:sz w:val="16"/>
              </w:rPr>
              <w:t xml:space="preserve"> </w:t>
            </w:r>
            <w:r>
              <w:rPr>
                <w:rFonts w:ascii="Calibri"/>
                <w:sz w:val="16"/>
              </w:rPr>
              <w:t>are</w:t>
            </w:r>
            <w:r>
              <w:rPr>
                <w:rFonts w:ascii="Calibri"/>
                <w:spacing w:val="-2"/>
                <w:sz w:val="16"/>
              </w:rPr>
              <w:t xml:space="preserve"> </w:t>
            </w:r>
            <w:r>
              <w:rPr>
                <w:rFonts w:ascii="Calibri"/>
                <w:sz w:val="16"/>
              </w:rPr>
              <w:t>:-</w:t>
            </w:r>
          </w:p>
          <w:p w:rsidR="00520E74" w:rsidRDefault="00520E74" w:rsidP="00520E74">
            <w:pPr>
              <w:pStyle w:val="TableParagraph"/>
              <w:numPr>
                <w:ilvl w:val="0"/>
                <w:numId w:val="49"/>
              </w:numPr>
              <w:tabs>
                <w:tab w:val="left" w:pos="424"/>
              </w:tabs>
              <w:spacing w:before="1" w:line="195" w:lineRule="exact"/>
              <w:rPr>
                <w:rFonts w:ascii="Calibri"/>
                <w:sz w:val="16"/>
              </w:rPr>
            </w:pPr>
            <w:r>
              <w:rPr>
                <w:rFonts w:ascii="Calibri"/>
                <w:sz w:val="16"/>
              </w:rPr>
              <w:t>Increase</w:t>
            </w:r>
            <w:r>
              <w:rPr>
                <w:rFonts w:ascii="Calibri"/>
                <w:spacing w:val="-4"/>
                <w:sz w:val="16"/>
              </w:rPr>
              <w:t xml:space="preserve"> </w:t>
            </w:r>
            <w:r>
              <w:rPr>
                <w:rFonts w:ascii="Calibri"/>
                <w:sz w:val="16"/>
              </w:rPr>
              <w:t>in</w:t>
            </w:r>
            <w:r>
              <w:rPr>
                <w:rFonts w:ascii="Calibri"/>
                <w:spacing w:val="-1"/>
                <w:sz w:val="16"/>
              </w:rPr>
              <w:t xml:space="preserve"> </w:t>
            </w:r>
            <w:r>
              <w:rPr>
                <w:rFonts w:ascii="Calibri"/>
                <w:sz w:val="16"/>
              </w:rPr>
              <w:t>cost</w:t>
            </w:r>
            <w:r>
              <w:rPr>
                <w:rFonts w:ascii="Calibri"/>
                <w:spacing w:val="-3"/>
                <w:sz w:val="16"/>
              </w:rPr>
              <w:t xml:space="preserve"> </w:t>
            </w:r>
            <w:r>
              <w:rPr>
                <w:rFonts w:ascii="Calibri"/>
                <w:sz w:val="16"/>
              </w:rPr>
              <w:t>of</w:t>
            </w:r>
            <w:r>
              <w:rPr>
                <w:rFonts w:ascii="Calibri"/>
                <w:spacing w:val="-1"/>
                <w:sz w:val="16"/>
              </w:rPr>
              <w:t xml:space="preserve"> </w:t>
            </w:r>
            <w:r>
              <w:rPr>
                <w:rFonts w:ascii="Calibri"/>
                <w:sz w:val="16"/>
              </w:rPr>
              <w:t>various</w:t>
            </w:r>
            <w:r>
              <w:rPr>
                <w:rFonts w:ascii="Calibri"/>
                <w:spacing w:val="1"/>
                <w:sz w:val="16"/>
              </w:rPr>
              <w:t xml:space="preserve"> </w:t>
            </w:r>
            <w:r>
              <w:rPr>
                <w:rFonts w:ascii="Calibri"/>
                <w:sz w:val="16"/>
              </w:rPr>
              <w:t>inputs.</w:t>
            </w:r>
          </w:p>
          <w:p w:rsidR="00520E74" w:rsidRDefault="00520E74" w:rsidP="00520E74">
            <w:pPr>
              <w:pStyle w:val="TableParagraph"/>
              <w:numPr>
                <w:ilvl w:val="0"/>
                <w:numId w:val="49"/>
              </w:numPr>
              <w:tabs>
                <w:tab w:val="left" w:pos="424"/>
              </w:tabs>
              <w:spacing w:line="194" w:lineRule="exact"/>
              <w:rPr>
                <w:rFonts w:ascii="Calibri"/>
                <w:sz w:val="16"/>
              </w:rPr>
            </w:pPr>
            <w:r>
              <w:rPr>
                <w:rFonts w:ascii="Calibri"/>
                <w:sz w:val="16"/>
              </w:rPr>
              <w:t>Non</w:t>
            </w:r>
            <w:r>
              <w:rPr>
                <w:rFonts w:ascii="Calibri"/>
                <w:spacing w:val="-1"/>
                <w:sz w:val="16"/>
              </w:rPr>
              <w:t xml:space="preserve"> </w:t>
            </w:r>
            <w:r>
              <w:rPr>
                <w:rFonts w:ascii="Calibri"/>
                <w:sz w:val="16"/>
              </w:rPr>
              <w:t>availability</w:t>
            </w:r>
            <w:r>
              <w:rPr>
                <w:rFonts w:ascii="Calibri"/>
                <w:spacing w:val="-3"/>
                <w:sz w:val="16"/>
              </w:rPr>
              <w:t xml:space="preserve"> </w:t>
            </w:r>
            <w:r>
              <w:rPr>
                <w:rFonts w:ascii="Calibri"/>
                <w:sz w:val="16"/>
              </w:rPr>
              <w:t>of</w:t>
            </w:r>
            <w:r>
              <w:rPr>
                <w:rFonts w:ascii="Calibri"/>
                <w:spacing w:val="-2"/>
                <w:sz w:val="16"/>
              </w:rPr>
              <w:t xml:space="preserve"> </w:t>
            </w:r>
            <w:r>
              <w:rPr>
                <w:rFonts w:ascii="Calibri"/>
                <w:sz w:val="16"/>
              </w:rPr>
              <w:t>input</w:t>
            </w:r>
            <w:r>
              <w:rPr>
                <w:rFonts w:ascii="Calibri"/>
                <w:spacing w:val="-2"/>
                <w:sz w:val="16"/>
              </w:rPr>
              <w:t xml:space="preserve"> </w:t>
            </w:r>
            <w:r>
              <w:rPr>
                <w:rFonts w:ascii="Calibri"/>
                <w:sz w:val="16"/>
              </w:rPr>
              <w:t>credit</w:t>
            </w:r>
            <w:r>
              <w:rPr>
                <w:rFonts w:ascii="Calibri"/>
                <w:spacing w:val="-1"/>
                <w:sz w:val="16"/>
              </w:rPr>
              <w:t xml:space="preserve"> </w:t>
            </w:r>
            <w:r>
              <w:rPr>
                <w:rFonts w:ascii="Calibri"/>
                <w:sz w:val="16"/>
              </w:rPr>
              <w:t>as</w:t>
            </w:r>
            <w:r>
              <w:rPr>
                <w:rFonts w:ascii="Calibri"/>
                <w:spacing w:val="-1"/>
                <w:sz w:val="16"/>
              </w:rPr>
              <w:t xml:space="preserve"> </w:t>
            </w:r>
            <w:r>
              <w:rPr>
                <w:rFonts w:ascii="Calibri"/>
                <w:sz w:val="16"/>
              </w:rPr>
              <w:t>Alcohol</w:t>
            </w:r>
            <w:r>
              <w:rPr>
                <w:rFonts w:ascii="Calibri"/>
                <w:spacing w:val="-2"/>
                <w:sz w:val="16"/>
              </w:rPr>
              <w:t xml:space="preserve"> </w:t>
            </w:r>
            <w:r>
              <w:rPr>
                <w:rFonts w:ascii="Calibri"/>
                <w:sz w:val="16"/>
              </w:rPr>
              <w:t>is</w:t>
            </w:r>
            <w:r>
              <w:rPr>
                <w:rFonts w:ascii="Calibri"/>
                <w:spacing w:val="-1"/>
                <w:sz w:val="16"/>
              </w:rPr>
              <w:t xml:space="preserve"> </w:t>
            </w:r>
            <w:r>
              <w:rPr>
                <w:rFonts w:ascii="Calibri"/>
                <w:sz w:val="16"/>
              </w:rPr>
              <w:t>out</w:t>
            </w:r>
            <w:r>
              <w:rPr>
                <w:rFonts w:ascii="Calibri"/>
                <w:spacing w:val="-1"/>
                <w:sz w:val="16"/>
              </w:rPr>
              <w:t xml:space="preserve"> </w:t>
            </w:r>
            <w:r>
              <w:rPr>
                <w:rFonts w:ascii="Calibri"/>
                <w:sz w:val="16"/>
              </w:rPr>
              <w:t>of</w:t>
            </w:r>
            <w:r>
              <w:rPr>
                <w:rFonts w:ascii="Calibri"/>
                <w:spacing w:val="-2"/>
                <w:sz w:val="16"/>
              </w:rPr>
              <w:t xml:space="preserve"> </w:t>
            </w:r>
            <w:r>
              <w:rPr>
                <w:rFonts w:ascii="Calibri"/>
                <w:sz w:val="16"/>
              </w:rPr>
              <w:t>purview of GST.</w:t>
            </w:r>
          </w:p>
          <w:p w:rsidR="00520E74" w:rsidRDefault="00520E74" w:rsidP="00520E74">
            <w:pPr>
              <w:pStyle w:val="TableParagraph"/>
              <w:numPr>
                <w:ilvl w:val="0"/>
                <w:numId w:val="49"/>
              </w:numPr>
              <w:tabs>
                <w:tab w:val="left" w:pos="424"/>
              </w:tabs>
              <w:ind w:right="457"/>
              <w:rPr>
                <w:rFonts w:ascii="Calibri"/>
                <w:sz w:val="16"/>
              </w:rPr>
            </w:pPr>
            <w:r>
              <w:rPr>
                <w:rFonts w:ascii="Calibri"/>
                <w:sz w:val="16"/>
              </w:rPr>
              <w:t>Insufficient price revision of Country Liquor prices by State Government after</w:t>
            </w:r>
            <w:r>
              <w:rPr>
                <w:rFonts w:ascii="Calibri"/>
                <w:spacing w:val="-34"/>
                <w:sz w:val="16"/>
              </w:rPr>
              <w:t xml:space="preserve"> </w:t>
            </w:r>
            <w:r>
              <w:rPr>
                <w:rFonts w:ascii="Calibri"/>
                <w:sz w:val="16"/>
              </w:rPr>
              <w:t>implementation</w:t>
            </w:r>
            <w:r>
              <w:rPr>
                <w:rFonts w:ascii="Calibri"/>
                <w:spacing w:val="-2"/>
                <w:sz w:val="16"/>
              </w:rPr>
              <w:t xml:space="preserve"> </w:t>
            </w:r>
            <w:r>
              <w:rPr>
                <w:rFonts w:ascii="Calibri"/>
                <w:sz w:val="16"/>
              </w:rPr>
              <w:t>of</w:t>
            </w:r>
            <w:r>
              <w:rPr>
                <w:rFonts w:ascii="Calibri"/>
                <w:spacing w:val="-1"/>
                <w:sz w:val="16"/>
              </w:rPr>
              <w:t xml:space="preserve"> </w:t>
            </w:r>
            <w:r>
              <w:rPr>
                <w:rFonts w:ascii="Calibri"/>
                <w:sz w:val="16"/>
              </w:rPr>
              <w:t>GST.</w:t>
            </w:r>
          </w:p>
          <w:p w:rsidR="00520E74" w:rsidRDefault="00520E74" w:rsidP="00520E74">
            <w:pPr>
              <w:pStyle w:val="TableParagraph"/>
              <w:numPr>
                <w:ilvl w:val="0"/>
                <w:numId w:val="49"/>
              </w:numPr>
              <w:tabs>
                <w:tab w:val="left" w:pos="424"/>
              </w:tabs>
              <w:rPr>
                <w:rFonts w:ascii="Calibri"/>
                <w:sz w:val="16"/>
              </w:rPr>
            </w:pPr>
            <w:r>
              <w:rPr>
                <w:rFonts w:ascii="Calibri"/>
                <w:sz w:val="16"/>
              </w:rPr>
              <w:t>Time</w:t>
            </w:r>
            <w:r>
              <w:rPr>
                <w:rFonts w:ascii="Calibri"/>
                <w:spacing w:val="-4"/>
                <w:sz w:val="16"/>
              </w:rPr>
              <w:t xml:space="preserve"> </w:t>
            </w:r>
            <w:r>
              <w:rPr>
                <w:rFonts w:ascii="Calibri"/>
                <w:sz w:val="16"/>
              </w:rPr>
              <w:t>to</w:t>
            </w:r>
            <w:r>
              <w:rPr>
                <w:rFonts w:ascii="Calibri"/>
                <w:spacing w:val="-2"/>
                <w:sz w:val="16"/>
              </w:rPr>
              <w:t xml:space="preserve"> </w:t>
            </w:r>
            <w:r>
              <w:rPr>
                <w:rFonts w:ascii="Calibri"/>
                <w:sz w:val="16"/>
              </w:rPr>
              <w:t>Time</w:t>
            </w:r>
            <w:r>
              <w:rPr>
                <w:rFonts w:ascii="Calibri"/>
                <w:spacing w:val="-4"/>
                <w:sz w:val="16"/>
              </w:rPr>
              <w:t xml:space="preserve"> </w:t>
            </w:r>
            <w:r>
              <w:rPr>
                <w:rFonts w:ascii="Calibri"/>
                <w:sz w:val="16"/>
              </w:rPr>
              <w:t>interruption</w:t>
            </w:r>
            <w:r>
              <w:rPr>
                <w:rFonts w:ascii="Calibri"/>
                <w:spacing w:val="1"/>
                <w:sz w:val="16"/>
              </w:rPr>
              <w:t xml:space="preserve"> </w:t>
            </w:r>
            <w:r>
              <w:rPr>
                <w:rFonts w:ascii="Calibri"/>
                <w:sz w:val="16"/>
              </w:rPr>
              <w:t>in</w:t>
            </w:r>
            <w:r>
              <w:rPr>
                <w:rFonts w:ascii="Calibri"/>
                <w:spacing w:val="-2"/>
                <w:sz w:val="16"/>
              </w:rPr>
              <w:t xml:space="preserve"> </w:t>
            </w:r>
            <w:r>
              <w:rPr>
                <w:rFonts w:ascii="Calibri"/>
                <w:sz w:val="16"/>
              </w:rPr>
              <w:t>production</w:t>
            </w:r>
            <w:r>
              <w:rPr>
                <w:rFonts w:ascii="Calibri"/>
                <w:spacing w:val="-2"/>
                <w:sz w:val="16"/>
              </w:rPr>
              <w:t xml:space="preserve"> </w:t>
            </w:r>
            <w:r>
              <w:rPr>
                <w:rFonts w:ascii="Calibri"/>
                <w:sz w:val="16"/>
              </w:rPr>
              <w:t>due</w:t>
            </w:r>
            <w:r>
              <w:rPr>
                <w:rFonts w:ascii="Calibri"/>
                <w:spacing w:val="-1"/>
                <w:sz w:val="16"/>
              </w:rPr>
              <w:t xml:space="preserve"> </w:t>
            </w:r>
            <w:r>
              <w:rPr>
                <w:rFonts w:ascii="Calibri"/>
                <w:sz w:val="16"/>
              </w:rPr>
              <w:t>to</w:t>
            </w:r>
            <w:r>
              <w:rPr>
                <w:rFonts w:ascii="Calibri"/>
                <w:spacing w:val="-3"/>
                <w:sz w:val="16"/>
              </w:rPr>
              <w:t xml:space="preserve"> </w:t>
            </w:r>
            <w:r>
              <w:rPr>
                <w:rFonts w:ascii="Calibri"/>
                <w:sz w:val="16"/>
              </w:rPr>
              <w:t>Regulatory</w:t>
            </w:r>
            <w:r>
              <w:rPr>
                <w:rFonts w:ascii="Calibri"/>
                <w:spacing w:val="-1"/>
                <w:sz w:val="16"/>
              </w:rPr>
              <w:t xml:space="preserve"> </w:t>
            </w:r>
            <w:r>
              <w:rPr>
                <w:rFonts w:ascii="Calibri"/>
                <w:sz w:val="16"/>
              </w:rPr>
              <w:t>compliances.</w:t>
            </w:r>
          </w:p>
          <w:p w:rsidR="00520E74" w:rsidRDefault="00520E74" w:rsidP="00520E74">
            <w:pPr>
              <w:pStyle w:val="TableParagraph"/>
              <w:numPr>
                <w:ilvl w:val="0"/>
                <w:numId w:val="49"/>
              </w:numPr>
              <w:tabs>
                <w:tab w:val="left" w:pos="424"/>
              </w:tabs>
              <w:spacing w:before="2" w:line="175" w:lineRule="exact"/>
              <w:rPr>
                <w:rFonts w:ascii="Calibri"/>
                <w:sz w:val="16"/>
              </w:rPr>
            </w:pPr>
            <w:r>
              <w:rPr>
                <w:rFonts w:ascii="Calibri"/>
                <w:sz w:val="16"/>
              </w:rPr>
              <w:t>Un-remunerative</w:t>
            </w:r>
            <w:r>
              <w:rPr>
                <w:rFonts w:ascii="Calibri"/>
                <w:spacing w:val="-2"/>
                <w:sz w:val="16"/>
              </w:rPr>
              <w:t xml:space="preserve"> </w:t>
            </w:r>
            <w:r>
              <w:rPr>
                <w:rFonts w:ascii="Calibri"/>
                <w:sz w:val="16"/>
              </w:rPr>
              <w:t>prices</w:t>
            </w:r>
            <w:r>
              <w:rPr>
                <w:rFonts w:ascii="Calibri"/>
                <w:spacing w:val="1"/>
                <w:sz w:val="16"/>
              </w:rPr>
              <w:t xml:space="preserve"> </w:t>
            </w:r>
            <w:r>
              <w:rPr>
                <w:rFonts w:ascii="Calibri"/>
                <w:sz w:val="16"/>
              </w:rPr>
              <w:t>of</w:t>
            </w:r>
            <w:r>
              <w:rPr>
                <w:rFonts w:ascii="Calibri"/>
                <w:spacing w:val="-2"/>
                <w:sz w:val="16"/>
              </w:rPr>
              <w:t xml:space="preserve"> </w:t>
            </w:r>
            <w:r>
              <w:rPr>
                <w:rFonts w:ascii="Calibri"/>
                <w:sz w:val="16"/>
              </w:rPr>
              <w:t>ENA</w:t>
            </w:r>
            <w:r>
              <w:rPr>
                <w:rFonts w:ascii="Calibri"/>
                <w:spacing w:val="-1"/>
                <w:sz w:val="16"/>
              </w:rPr>
              <w:t xml:space="preserve"> </w:t>
            </w:r>
            <w:r>
              <w:rPr>
                <w:rFonts w:ascii="Calibri"/>
                <w:sz w:val="16"/>
              </w:rPr>
              <w:t>in</w:t>
            </w:r>
            <w:r>
              <w:rPr>
                <w:rFonts w:ascii="Calibri"/>
                <w:spacing w:val="-2"/>
                <w:sz w:val="16"/>
              </w:rPr>
              <w:t xml:space="preserve"> </w:t>
            </w:r>
            <w:r>
              <w:rPr>
                <w:rFonts w:ascii="Calibri"/>
                <w:sz w:val="16"/>
              </w:rPr>
              <w:t>the State</w:t>
            </w:r>
            <w:r>
              <w:rPr>
                <w:rFonts w:ascii="Calibri"/>
                <w:spacing w:val="-3"/>
                <w:sz w:val="16"/>
              </w:rPr>
              <w:t xml:space="preserve"> </w:t>
            </w:r>
            <w:r>
              <w:rPr>
                <w:rFonts w:ascii="Calibri"/>
                <w:sz w:val="16"/>
              </w:rPr>
              <w:t>of</w:t>
            </w:r>
            <w:r>
              <w:rPr>
                <w:rFonts w:ascii="Calibri"/>
                <w:spacing w:val="-3"/>
                <w:sz w:val="16"/>
              </w:rPr>
              <w:t xml:space="preserve"> </w:t>
            </w:r>
            <w:r>
              <w:rPr>
                <w:rFonts w:ascii="Calibri"/>
                <w:sz w:val="16"/>
              </w:rPr>
              <w:t>Rajasthan</w:t>
            </w:r>
          </w:p>
        </w:tc>
      </w:tr>
      <w:tr w:rsidR="00520E74" w:rsidTr="008F49EB">
        <w:trPr>
          <w:trHeight w:val="587"/>
        </w:trPr>
        <w:tc>
          <w:tcPr>
            <w:tcW w:w="682" w:type="dxa"/>
          </w:tcPr>
          <w:p w:rsidR="00520E74" w:rsidRDefault="00520E74" w:rsidP="00520E74">
            <w:pPr>
              <w:pStyle w:val="TableParagraph"/>
              <w:spacing w:line="194" w:lineRule="exact"/>
              <w:ind w:left="107"/>
              <w:rPr>
                <w:rFonts w:ascii="Calibri"/>
                <w:sz w:val="16"/>
              </w:rPr>
            </w:pPr>
            <w:r>
              <w:rPr>
                <w:rFonts w:ascii="Calibri"/>
                <w:sz w:val="16"/>
              </w:rPr>
              <w:t>2</w:t>
            </w:r>
          </w:p>
        </w:tc>
        <w:tc>
          <w:tcPr>
            <w:tcW w:w="3255" w:type="dxa"/>
          </w:tcPr>
          <w:p w:rsidR="00520E74" w:rsidRDefault="00520E74" w:rsidP="00520E74">
            <w:pPr>
              <w:pStyle w:val="TableParagraph"/>
              <w:ind w:left="107"/>
              <w:rPr>
                <w:rFonts w:ascii="Calibri"/>
                <w:sz w:val="16"/>
              </w:rPr>
            </w:pPr>
            <w:r>
              <w:rPr>
                <w:rFonts w:ascii="Calibri"/>
                <w:sz w:val="16"/>
              </w:rPr>
              <w:t>Steps</w:t>
            </w:r>
            <w:r>
              <w:rPr>
                <w:rFonts w:ascii="Calibri"/>
                <w:spacing w:val="27"/>
                <w:sz w:val="16"/>
              </w:rPr>
              <w:t xml:space="preserve"> </w:t>
            </w:r>
            <w:r>
              <w:rPr>
                <w:rFonts w:ascii="Calibri"/>
                <w:sz w:val="16"/>
              </w:rPr>
              <w:t>taken</w:t>
            </w:r>
            <w:r>
              <w:rPr>
                <w:rFonts w:ascii="Calibri"/>
                <w:spacing w:val="26"/>
                <w:sz w:val="16"/>
              </w:rPr>
              <w:t xml:space="preserve"> </w:t>
            </w:r>
            <w:r>
              <w:rPr>
                <w:rFonts w:ascii="Calibri"/>
                <w:sz w:val="16"/>
              </w:rPr>
              <w:t>or</w:t>
            </w:r>
            <w:r>
              <w:rPr>
                <w:rFonts w:ascii="Calibri"/>
                <w:spacing w:val="26"/>
                <w:sz w:val="16"/>
              </w:rPr>
              <w:t xml:space="preserve"> </w:t>
            </w:r>
            <w:r>
              <w:rPr>
                <w:rFonts w:ascii="Calibri"/>
                <w:sz w:val="16"/>
              </w:rPr>
              <w:t>proposed</w:t>
            </w:r>
            <w:r>
              <w:rPr>
                <w:rFonts w:ascii="Calibri"/>
                <w:spacing w:val="26"/>
                <w:sz w:val="16"/>
              </w:rPr>
              <w:t xml:space="preserve"> </w:t>
            </w:r>
            <w:r>
              <w:rPr>
                <w:rFonts w:ascii="Calibri"/>
                <w:sz w:val="16"/>
              </w:rPr>
              <w:t>to</w:t>
            </w:r>
            <w:r>
              <w:rPr>
                <w:rFonts w:ascii="Calibri"/>
                <w:spacing w:val="25"/>
                <w:sz w:val="16"/>
              </w:rPr>
              <w:t xml:space="preserve"> </w:t>
            </w:r>
            <w:r>
              <w:rPr>
                <w:rFonts w:ascii="Calibri"/>
                <w:sz w:val="16"/>
              </w:rPr>
              <w:t>be</w:t>
            </w:r>
            <w:r>
              <w:rPr>
                <w:rFonts w:ascii="Calibri"/>
                <w:spacing w:val="26"/>
                <w:sz w:val="16"/>
              </w:rPr>
              <w:t xml:space="preserve"> </w:t>
            </w:r>
            <w:r>
              <w:rPr>
                <w:rFonts w:ascii="Calibri"/>
                <w:sz w:val="16"/>
              </w:rPr>
              <w:t>taken</w:t>
            </w:r>
            <w:r>
              <w:rPr>
                <w:rFonts w:ascii="Calibri"/>
                <w:spacing w:val="26"/>
                <w:sz w:val="16"/>
              </w:rPr>
              <w:t xml:space="preserve"> </w:t>
            </w:r>
            <w:r>
              <w:rPr>
                <w:rFonts w:ascii="Calibri"/>
                <w:sz w:val="16"/>
              </w:rPr>
              <w:t>for</w:t>
            </w:r>
            <w:r>
              <w:rPr>
                <w:rFonts w:ascii="Calibri"/>
                <w:spacing w:val="-34"/>
                <w:sz w:val="16"/>
              </w:rPr>
              <w:t xml:space="preserve"> </w:t>
            </w:r>
            <w:r>
              <w:rPr>
                <w:rFonts w:ascii="Calibri"/>
                <w:sz w:val="16"/>
              </w:rPr>
              <w:t>improvement</w:t>
            </w:r>
          </w:p>
        </w:tc>
        <w:tc>
          <w:tcPr>
            <w:tcW w:w="6269" w:type="dxa"/>
            <w:gridSpan w:val="8"/>
          </w:tcPr>
          <w:p w:rsidR="00520E74" w:rsidRDefault="00520E74" w:rsidP="00520E74">
            <w:pPr>
              <w:pStyle w:val="TableParagraph"/>
              <w:numPr>
                <w:ilvl w:val="0"/>
                <w:numId w:val="48"/>
              </w:numPr>
              <w:tabs>
                <w:tab w:val="left" w:pos="826"/>
                <w:tab w:val="left" w:pos="827"/>
              </w:tabs>
              <w:ind w:right="97"/>
              <w:rPr>
                <w:rFonts w:ascii="Calibri"/>
                <w:sz w:val="16"/>
              </w:rPr>
            </w:pPr>
            <w:r>
              <w:rPr>
                <w:rFonts w:ascii="Calibri"/>
                <w:sz w:val="16"/>
              </w:rPr>
              <w:t>The</w:t>
            </w:r>
            <w:r>
              <w:rPr>
                <w:rFonts w:ascii="Calibri"/>
                <w:spacing w:val="13"/>
                <w:sz w:val="16"/>
              </w:rPr>
              <w:t xml:space="preserve"> </w:t>
            </w:r>
            <w:r>
              <w:rPr>
                <w:rFonts w:ascii="Calibri"/>
                <w:sz w:val="16"/>
              </w:rPr>
              <w:t>State</w:t>
            </w:r>
            <w:r>
              <w:rPr>
                <w:rFonts w:ascii="Calibri"/>
                <w:spacing w:val="11"/>
                <w:sz w:val="16"/>
              </w:rPr>
              <w:t xml:space="preserve"> </w:t>
            </w:r>
            <w:r>
              <w:rPr>
                <w:rFonts w:ascii="Calibri"/>
                <w:sz w:val="16"/>
              </w:rPr>
              <w:t>Government</w:t>
            </w:r>
            <w:r>
              <w:rPr>
                <w:rFonts w:ascii="Calibri"/>
                <w:spacing w:val="12"/>
                <w:sz w:val="16"/>
              </w:rPr>
              <w:t xml:space="preserve"> </w:t>
            </w:r>
            <w:r>
              <w:rPr>
                <w:rFonts w:ascii="Calibri"/>
                <w:sz w:val="16"/>
              </w:rPr>
              <w:t>has</w:t>
            </w:r>
            <w:r>
              <w:rPr>
                <w:rFonts w:ascii="Calibri"/>
                <w:spacing w:val="12"/>
                <w:sz w:val="16"/>
              </w:rPr>
              <w:t xml:space="preserve"> </w:t>
            </w:r>
            <w:r>
              <w:rPr>
                <w:rFonts w:ascii="Calibri"/>
                <w:sz w:val="16"/>
              </w:rPr>
              <w:t>revised</w:t>
            </w:r>
            <w:r>
              <w:rPr>
                <w:rFonts w:ascii="Calibri"/>
                <w:spacing w:val="16"/>
                <w:sz w:val="16"/>
              </w:rPr>
              <w:t xml:space="preserve"> </w:t>
            </w:r>
            <w:r>
              <w:rPr>
                <w:rFonts w:ascii="Calibri"/>
                <w:sz w:val="16"/>
              </w:rPr>
              <w:t>the</w:t>
            </w:r>
            <w:r>
              <w:rPr>
                <w:rFonts w:ascii="Calibri"/>
                <w:spacing w:val="13"/>
                <w:sz w:val="16"/>
              </w:rPr>
              <w:t xml:space="preserve"> </w:t>
            </w:r>
            <w:r>
              <w:rPr>
                <w:rFonts w:ascii="Calibri"/>
                <w:sz w:val="16"/>
              </w:rPr>
              <w:t>prices</w:t>
            </w:r>
            <w:r>
              <w:rPr>
                <w:rFonts w:ascii="Calibri"/>
                <w:spacing w:val="12"/>
                <w:sz w:val="16"/>
              </w:rPr>
              <w:t xml:space="preserve"> </w:t>
            </w:r>
            <w:r>
              <w:rPr>
                <w:rFonts w:ascii="Calibri"/>
                <w:sz w:val="16"/>
              </w:rPr>
              <w:t>of</w:t>
            </w:r>
            <w:r>
              <w:rPr>
                <w:rFonts w:ascii="Calibri"/>
                <w:spacing w:val="13"/>
                <w:sz w:val="16"/>
              </w:rPr>
              <w:t xml:space="preserve"> </w:t>
            </w:r>
            <w:r>
              <w:rPr>
                <w:rFonts w:ascii="Calibri"/>
                <w:sz w:val="16"/>
              </w:rPr>
              <w:t>Country</w:t>
            </w:r>
            <w:r>
              <w:rPr>
                <w:rFonts w:ascii="Calibri"/>
                <w:spacing w:val="12"/>
                <w:sz w:val="16"/>
              </w:rPr>
              <w:t xml:space="preserve"> </w:t>
            </w:r>
            <w:r>
              <w:rPr>
                <w:rFonts w:ascii="Calibri"/>
                <w:sz w:val="16"/>
              </w:rPr>
              <w:t>liquor</w:t>
            </w:r>
            <w:r>
              <w:rPr>
                <w:rFonts w:ascii="Calibri"/>
                <w:spacing w:val="13"/>
                <w:sz w:val="16"/>
              </w:rPr>
              <w:t xml:space="preserve"> </w:t>
            </w:r>
            <w:proofErr w:type="spellStart"/>
            <w:r>
              <w:rPr>
                <w:rFonts w:ascii="Calibri"/>
                <w:sz w:val="16"/>
              </w:rPr>
              <w:t>w.e.f</w:t>
            </w:r>
            <w:proofErr w:type="spellEnd"/>
            <w:r>
              <w:rPr>
                <w:rFonts w:ascii="Calibri"/>
                <w:sz w:val="16"/>
              </w:rPr>
              <w:t>.</w:t>
            </w:r>
            <w:r>
              <w:rPr>
                <w:rFonts w:ascii="Calibri"/>
                <w:spacing w:val="-34"/>
                <w:sz w:val="16"/>
              </w:rPr>
              <w:t xml:space="preserve"> </w:t>
            </w:r>
            <w:r>
              <w:rPr>
                <w:rFonts w:ascii="Calibri"/>
                <w:sz w:val="16"/>
              </w:rPr>
              <w:t>01.04.2022.</w:t>
            </w:r>
          </w:p>
          <w:p w:rsidR="00520E74" w:rsidRDefault="00520E74" w:rsidP="00520E74">
            <w:pPr>
              <w:pStyle w:val="TableParagraph"/>
              <w:numPr>
                <w:ilvl w:val="0"/>
                <w:numId w:val="48"/>
              </w:numPr>
              <w:tabs>
                <w:tab w:val="left" w:pos="826"/>
                <w:tab w:val="left" w:pos="827"/>
              </w:tabs>
              <w:ind w:right="100"/>
              <w:rPr>
                <w:rFonts w:ascii="Calibri"/>
                <w:sz w:val="16"/>
              </w:rPr>
            </w:pPr>
            <w:r>
              <w:rPr>
                <w:rFonts w:ascii="Calibri"/>
                <w:sz w:val="16"/>
              </w:rPr>
              <w:t>The</w:t>
            </w:r>
            <w:r>
              <w:rPr>
                <w:rFonts w:ascii="Calibri"/>
                <w:spacing w:val="3"/>
                <w:sz w:val="16"/>
              </w:rPr>
              <w:t xml:space="preserve"> </w:t>
            </w:r>
            <w:r>
              <w:rPr>
                <w:rFonts w:ascii="Calibri"/>
                <w:sz w:val="16"/>
              </w:rPr>
              <w:t>Company</w:t>
            </w:r>
            <w:r>
              <w:rPr>
                <w:rFonts w:ascii="Calibri"/>
                <w:spacing w:val="3"/>
                <w:sz w:val="16"/>
              </w:rPr>
              <w:t xml:space="preserve"> </w:t>
            </w:r>
            <w:r>
              <w:rPr>
                <w:rFonts w:ascii="Calibri"/>
                <w:sz w:val="16"/>
              </w:rPr>
              <w:t>is</w:t>
            </w:r>
            <w:r>
              <w:rPr>
                <w:rFonts w:ascii="Calibri"/>
                <w:spacing w:val="2"/>
                <w:sz w:val="16"/>
              </w:rPr>
              <w:t xml:space="preserve"> </w:t>
            </w:r>
            <w:r>
              <w:rPr>
                <w:rFonts w:ascii="Calibri"/>
                <w:sz w:val="16"/>
              </w:rPr>
              <w:t>taking</w:t>
            </w:r>
            <w:r>
              <w:rPr>
                <w:rFonts w:ascii="Calibri"/>
                <w:spacing w:val="5"/>
                <w:sz w:val="16"/>
              </w:rPr>
              <w:t xml:space="preserve"> </w:t>
            </w:r>
            <w:r>
              <w:rPr>
                <w:rFonts w:ascii="Calibri"/>
                <w:sz w:val="16"/>
              </w:rPr>
              <w:t>necessary</w:t>
            </w:r>
            <w:r>
              <w:rPr>
                <w:rFonts w:ascii="Calibri"/>
                <w:spacing w:val="3"/>
                <w:sz w:val="16"/>
              </w:rPr>
              <w:t xml:space="preserve"> </w:t>
            </w:r>
            <w:r>
              <w:rPr>
                <w:rFonts w:ascii="Calibri"/>
                <w:sz w:val="16"/>
              </w:rPr>
              <w:t>steps</w:t>
            </w:r>
            <w:r>
              <w:rPr>
                <w:rFonts w:ascii="Calibri"/>
                <w:spacing w:val="3"/>
                <w:sz w:val="16"/>
              </w:rPr>
              <w:t xml:space="preserve"> </w:t>
            </w:r>
            <w:r>
              <w:rPr>
                <w:rFonts w:ascii="Calibri"/>
                <w:sz w:val="16"/>
              </w:rPr>
              <w:t>to</w:t>
            </w:r>
            <w:r>
              <w:rPr>
                <w:rFonts w:ascii="Calibri"/>
                <w:spacing w:val="2"/>
                <w:sz w:val="16"/>
              </w:rPr>
              <w:t xml:space="preserve"> </w:t>
            </w:r>
            <w:r>
              <w:rPr>
                <w:rFonts w:ascii="Calibri"/>
                <w:sz w:val="16"/>
              </w:rPr>
              <w:t>control</w:t>
            </w:r>
            <w:r>
              <w:rPr>
                <w:rFonts w:ascii="Calibri"/>
                <w:spacing w:val="3"/>
                <w:sz w:val="16"/>
              </w:rPr>
              <w:t xml:space="preserve"> </w:t>
            </w:r>
            <w:r>
              <w:rPr>
                <w:rFonts w:ascii="Calibri"/>
                <w:sz w:val="16"/>
              </w:rPr>
              <w:t>the</w:t>
            </w:r>
            <w:r>
              <w:rPr>
                <w:rFonts w:ascii="Calibri"/>
                <w:spacing w:val="5"/>
                <w:sz w:val="16"/>
              </w:rPr>
              <w:t xml:space="preserve"> </w:t>
            </w:r>
            <w:r>
              <w:rPr>
                <w:rFonts w:ascii="Calibri"/>
                <w:sz w:val="16"/>
              </w:rPr>
              <w:t>input</w:t>
            </w:r>
            <w:r>
              <w:rPr>
                <w:rFonts w:ascii="Calibri"/>
                <w:spacing w:val="5"/>
                <w:sz w:val="16"/>
              </w:rPr>
              <w:t xml:space="preserve"> </w:t>
            </w:r>
            <w:r>
              <w:rPr>
                <w:rFonts w:ascii="Calibri"/>
                <w:sz w:val="16"/>
              </w:rPr>
              <w:t>cost</w:t>
            </w:r>
            <w:r>
              <w:rPr>
                <w:rFonts w:ascii="Calibri"/>
                <w:spacing w:val="6"/>
                <w:sz w:val="16"/>
              </w:rPr>
              <w:t xml:space="preserve"> </w:t>
            </w:r>
            <w:r>
              <w:rPr>
                <w:rFonts w:ascii="Calibri"/>
                <w:sz w:val="16"/>
              </w:rPr>
              <w:t>particularly</w:t>
            </w:r>
            <w:r>
              <w:rPr>
                <w:rFonts w:ascii="Calibri"/>
                <w:spacing w:val="-34"/>
                <w:sz w:val="16"/>
              </w:rPr>
              <w:t xml:space="preserve"> </w:t>
            </w:r>
            <w:r>
              <w:rPr>
                <w:rFonts w:ascii="Calibri"/>
                <w:sz w:val="16"/>
              </w:rPr>
              <w:t>Power</w:t>
            </w:r>
            <w:r>
              <w:rPr>
                <w:rFonts w:ascii="Calibri"/>
                <w:spacing w:val="-2"/>
                <w:sz w:val="16"/>
              </w:rPr>
              <w:t xml:space="preserve"> </w:t>
            </w:r>
            <w:r>
              <w:rPr>
                <w:rFonts w:ascii="Calibri"/>
                <w:sz w:val="16"/>
              </w:rPr>
              <w:t>&amp; Fuel</w:t>
            </w:r>
            <w:r>
              <w:rPr>
                <w:rFonts w:ascii="Calibri"/>
                <w:spacing w:val="-1"/>
                <w:sz w:val="16"/>
              </w:rPr>
              <w:t xml:space="preserve"> </w:t>
            </w:r>
            <w:r>
              <w:rPr>
                <w:rFonts w:ascii="Calibri"/>
                <w:sz w:val="16"/>
              </w:rPr>
              <w:t>Cost</w:t>
            </w:r>
            <w:r>
              <w:rPr>
                <w:rFonts w:ascii="Calibri"/>
                <w:spacing w:val="-1"/>
                <w:sz w:val="16"/>
              </w:rPr>
              <w:t xml:space="preserve"> </w:t>
            </w:r>
            <w:r>
              <w:rPr>
                <w:rFonts w:ascii="Calibri"/>
                <w:sz w:val="16"/>
              </w:rPr>
              <w:t>so</w:t>
            </w:r>
            <w:r>
              <w:rPr>
                <w:rFonts w:ascii="Calibri"/>
                <w:spacing w:val="-1"/>
                <w:sz w:val="16"/>
              </w:rPr>
              <w:t xml:space="preserve"> </w:t>
            </w:r>
            <w:r>
              <w:rPr>
                <w:rFonts w:ascii="Calibri"/>
                <w:sz w:val="16"/>
              </w:rPr>
              <w:t>as</w:t>
            </w:r>
            <w:r>
              <w:rPr>
                <w:rFonts w:ascii="Calibri"/>
                <w:spacing w:val="-1"/>
                <w:sz w:val="16"/>
              </w:rPr>
              <w:t xml:space="preserve"> </w:t>
            </w:r>
            <w:r>
              <w:rPr>
                <w:rFonts w:ascii="Calibri"/>
                <w:sz w:val="16"/>
              </w:rPr>
              <w:t>to</w:t>
            </w:r>
            <w:r>
              <w:rPr>
                <w:rFonts w:ascii="Calibri"/>
                <w:spacing w:val="-2"/>
                <w:sz w:val="16"/>
              </w:rPr>
              <w:t xml:space="preserve"> </w:t>
            </w:r>
            <w:r>
              <w:rPr>
                <w:rFonts w:ascii="Calibri"/>
                <w:sz w:val="16"/>
              </w:rPr>
              <w:t>reduce</w:t>
            </w:r>
            <w:r>
              <w:rPr>
                <w:rFonts w:ascii="Calibri"/>
                <w:spacing w:val="-3"/>
                <w:sz w:val="16"/>
              </w:rPr>
              <w:t xml:space="preserve"> </w:t>
            </w:r>
            <w:r>
              <w:rPr>
                <w:rFonts w:ascii="Calibri"/>
                <w:sz w:val="16"/>
              </w:rPr>
              <w:t>the cost</w:t>
            </w:r>
            <w:r>
              <w:rPr>
                <w:rFonts w:ascii="Calibri"/>
                <w:spacing w:val="-3"/>
                <w:sz w:val="16"/>
              </w:rPr>
              <w:t xml:space="preserve"> </w:t>
            </w:r>
            <w:r>
              <w:rPr>
                <w:rFonts w:ascii="Calibri"/>
                <w:sz w:val="16"/>
              </w:rPr>
              <w:t>of</w:t>
            </w:r>
            <w:r>
              <w:rPr>
                <w:rFonts w:ascii="Calibri"/>
                <w:spacing w:val="-2"/>
                <w:sz w:val="16"/>
              </w:rPr>
              <w:t xml:space="preserve"> </w:t>
            </w:r>
            <w:r>
              <w:rPr>
                <w:rFonts w:ascii="Calibri"/>
                <w:sz w:val="16"/>
              </w:rPr>
              <w:t>production.</w:t>
            </w:r>
          </w:p>
          <w:p w:rsidR="00520E74" w:rsidRDefault="00473F21" w:rsidP="00520E74">
            <w:pPr>
              <w:pStyle w:val="TableParagraph"/>
              <w:numPr>
                <w:ilvl w:val="0"/>
                <w:numId w:val="48"/>
              </w:numPr>
              <w:tabs>
                <w:tab w:val="left" w:pos="826"/>
                <w:tab w:val="left" w:pos="827"/>
              </w:tabs>
              <w:spacing w:line="175" w:lineRule="exact"/>
              <w:ind w:hanging="361"/>
              <w:rPr>
                <w:rFonts w:ascii="Calibri"/>
                <w:sz w:val="16"/>
              </w:rPr>
            </w:pPr>
            <w:r>
              <w:rPr>
                <w:rFonts w:ascii="Calibri"/>
                <w:sz w:val="16"/>
              </w:rPr>
              <w:t>Prices</w:t>
            </w:r>
            <w:r>
              <w:rPr>
                <w:rFonts w:ascii="Calibri"/>
                <w:spacing w:val="-2"/>
                <w:sz w:val="16"/>
              </w:rPr>
              <w:t xml:space="preserve"> </w:t>
            </w:r>
            <w:r>
              <w:rPr>
                <w:rFonts w:ascii="Calibri"/>
                <w:sz w:val="16"/>
              </w:rPr>
              <w:t>of</w:t>
            </w:r>
            <w:r>
              <w:rPr>
                <w:rFonts w:ascii="Calibri"/>
                <w:spacing w:val="-2"/>
                <w:sz w:val="16"/>
              </w:rPr>
              <w:t xml:space="preserve"> </w:t>
            </w:r>
            <w:r>
              <w:rPr>
                <w:rFonts w:ascii="Calibri"/>
                <w:sz w:val="16"/>
              </w:rPr>
              <w:t>ENA in</w:t>
            </w:r>
            <w:r>
              <w:rPr>
                <w:rFonts w:ascii="Calibri"/>
                <w:spacing w:val="-2"/>
                <w:sz w:val="16"/>
              </w:rPr>
              <w:t xml:space="preserve"> </w:t>
            </w:r>
            <w:r>
              <w:rPr>
                <w:rFonts w:ascii="Calibri"/>
                <w:sz w:val="16"/>
              </w:rPr>
              <w:t>State</w:t>
            </w:r>
            <w:r>
              <w:rPr>
                <w:rFonts w:ascii="Calibri"/>
                <w:spacing w:val="-4"/>
                <w:sz w:val="16"/>
              </w:rPr>
              <w:t xml:space="preserve"> </w:t>
            </w:r>
            <w:r>
              <w:rPr>
                <w:rFonts w:ascii="Calibri"/>
                <w:sz w:val="16"/>
              </w:rPr>
              <w:t>of</w:t>
            </w:r>
            <w:r>
              <w:rPr>
                <w:rFonts w:ascii="Calibri"/>
                <w:spacing w:val="-2"/>
                <w:sz w:val="16"/>
              </w:rPr>
              <w:t xml:space="preserve"> </w:t>
            </w:r>
            <w:r>
              <w:rPr>
                <w:rFonts w:ascii="Calibri"/>
                <w:sz w:val="16"/>
              </w:rPr>
              <w:t>Rajasthan</w:t>
            </w:r>
            <w:r>
              <w:rPr>
                <w:rFonts w:ascii="Calibri"/>
                <w:spacing w:val="2"/>
                <w:sz w:val="16"/>
              </w:rPr>
              <w:t xml:space="preserve"> </w:t>
            </w:r>
            <w:r>
              <w:rPr>
                <w:rFonts w:ascii="Calibri"/>
                <w:sz w:val="16"/>
              </w:rPr>
              <w:t>are</w:t>
            </w:r>
            <w:r w:rsidR="00520E74">
              <w:rPr>
                <w:rFonts w:ascii="Calibri"/>
                <w:spacing w:val="2"/>
                <w:sz w:val="16"/>
              </w:rPr>
              <w:t xml:space="preserve"> </w:t>
            </w:r>
            <w:r w:rsidR="00520E74">
              <w:rPr>
                <w:rFonts w:ascii="Calibri"/>
                <w:sz w:val="16"/>
              </w:rPr>
              <w:t>showing</w:t>
            </w:r>
            <w:r w:rsidR="00520E74">
              <w:rPr>
                <w:rFonts w:ascii="Calibri"/>
                <w:spacing w:val="-1"/>
                <w:sz w:val="16"/>
              </w:rPr>
              <w:t xml:space="preserve"> </w:t>
            </w:r>
            <w:r w:rsidR="00520E74">
              <w:rPr>
                <w:rFonts w:ascii="Calibri"/>
                <w:sz w:val="16"/>
              </w:rPr>
              <w:t>the</w:t>
            </w:r>
            <w:r w:rsidR="00520E74">
              <w:rPr>
                <w:rFonts w:ascii="Calibri"/>
                <w:spacing w:val="-2"/>
                <w:sz w:val="16"/>
              </w:rPr>
              <w:t xml:space="preserve"> </w:t>
            </w:r>
            <w:r w:rsidR="00520E74">
              <w:rPr>
                <w:rFonts w:ascii="Calibri"/>
                <w:sz w:val="16"/>
              </w:rPr>
              <w:t>sign</w:t>
            </w:r>
            <w:r w:rsidR="00520E74">
              <w:rPr>
                <w:rFonts w:ascii="Calibri"/>
                <w:spacing w:val="-2"/>
                <w:sz w:val="16"/>
              </w:rPr>
              <w:t xml:space="preserve"> </w:t>
            </w:r>
            <w:r w:rsidR="00520E74">
              <w:rPr>
                <w:rFonts w:ascii="Calibri"/>
                <w:sz w:val="16"/>
              </w:rPr>
              <w:t>of</w:t>
            </w:r>
            <w:r w:rsidR="00520E74">
              <w:rPr>
                <w:rFonts w:ascii="Calibri"/>
                <w:spacing w:val="-2"/>
                <w:sz w:val="16"/>
              </w:rPr>
              <w:t xml:space="preserve"> </w:t>
            </w:r>
            <w:r w:rsidR="00520E74">
              <w:rPr>
                <w:rFonts w:ascii="Calibri"/>
                <w:sz w:val="16"/>
              </w:rPr>
              <w:t>improvement.</w:t>
            </w:r>
          </w:p>
        </w:tc>
      </w:tr>
      <w:tr w:rsidR="00520E74" w:rsidTr="008F49EB">
        <w:trPr>
          <w:trHeight w:val="587"/>
        </w:trPr>
        <w:tc>
          <w:tcPr>
            <w:tcW w:w="682" w:type="dxa"/>
          </w:tcPr>
          <w:p w:rsidR="00520E74" w:rsidRDefault="00520E74" w:rsidP="00520E74">
            <w:pPr>
              <w:pStyle w:val="TableParagraph"/>
              <w:spacing w:line="194" w:lineRule="exact"/>
              <w:ind w:left="107"/>
              <w:rPr>
                <w:rFonts w:ascii="Calibri"/>
                <w:sz w:val="16"/>
              </w:rPr>
            </w:pPr>
            <w:r>
              <w:rPr>
                <w:rFonts w:ascii="Calibri"/>
                <w:sz w:val="16"/>
              </w:rPr>
              <w:t>3</w:t>
            </w:r>
          </w:p>
        </w:tc>
        <w:tc>
          <w:tcPr>
            <w:tcW w:w="3255" w:type="dxa"/>
          </w:tcPr>
          <w:p w:rsidR="00520E74" w:rsidRDefault="00520E74" w:rsidP="00520E74">
            <w:pPr>
              <w:pStyle w:val="TableParagraph"/>
              <w:ind w:left="107" w:right="92"/>
              <w:rPr>
                <w:rFonts w:ascii="Calibri"/>
                <w:sz w:val="16"/>
              </w:rPr>
            </w:pPr>
            <w:r>
              <w:rPr>
                <w:rFonts w:ascii="Calibri"/>
                <w:sz w:val="16"/>
              </w:rPr>
              <w:t>Expected</w:t>
            </w:r>
            <w:r>
              <w:rPr>
                <w:rFonts w:ascii="Calibri"/>
                <w:spacing w:val="25"/>
                <w:sz w:val="16"/>
              </w:rPr>
              <w:t xml:space="preserve"> </w:t>
            </w:r>
            <w:r>
              <w:rPr>
                <w:rFonts w:ascii="Calibri"/>
                <w:sz w:val="16"/>
              </w:rPr>
              <w:t>increase</w:t>
            </w:r>
            <w:r>
              <w:rPr>
                <w:rFonts w:ascii="Calibri"/>
                <w:spacing w:val="27"/>
                <w:sz w:val="16"/>
              </w:rPr>
              <w:t xml:space="preserve"> </w:t>
            </w:r>
            <w:r>
              <w:rPr>
                <w:rFonts w:ascii="Calibri"/>
                <w:sz w:val="16"/>
              </w:rPr>
              <w:t>in</w:t>
            </w:r>
            <w:r>
              <w:rPr>
                <w:rFonts w:ascii="Calibri"/>
                <w:spacing w:val="26"/>
                <w:sz w:val="16"/>
              </w:rPr>
              <w:t xml:space="preserve"> </w:t>
            </w:r>
            <w:r>
              <w:rPr>
                <w:rFonts w:ascii="Calibri"/>
                <w:sz w:val="16"/>
              </w:rPr>
              <w:t>productivity</w:t>
            </w:r>
            <w:r>
              <w:rPr>
                <w:rFonts w:ascii="Calibri"/>
                <w:spacing w:val="25"/>
                <w:sz w:val="16"/>
              </w:rPr>
              <w:t xml:space="preserve"> </w:t>
            </w:r>
            <w:r>
              <w:rPr>
                <w:rFonts w:ascii="Calibri"/>
                <w:sz w:val="16"/>
              </w:rPr>
              <w:t>and</w:t>
            </w:r>
            <w:r>
              <w:rPr>
                <w:rFonts w:ascii="Calibri"/>
                <w:spacing w:val="26"/>
                <w:sz w:val="16"/>
              </w:rPr>
              <w:t xml:space="preserve"> </w:t>
            </w:r>
            <w:r>
              <w:rPr>
                <w:rFonts w:ascii="Calibri"/>
                <w:sz w:val="16"/>
              </w:rPr>
              <w:t>profits</w:t>
            </w:r>
            <w:r>
              <w:rPr>
                <w:rFonts w:ascii="Calibri"/>
                <w:spacing w:val="-34"/>
                <w:sz w:val="16"/>
              </w:rPr>
              <w:t xml:space="preserve"> </w:t>
            </w:r>
            <w:r>
              <w:rPr>
                <w:rFonts w:ascii="Calibri"/>
                <w:sz w:val="16"/>
              </w:rPr>
              <w:t>in</w:t>
            </w:r>
            <w:r>
              <w:rPr>
                <w:rFonts w:ascii="Calibri"/>
                <w:spacing w:val="-2"/>
                <w:sz w:val="16"/>
              </w:rPr>
              <w:t xml:space="preserve"> </w:t>
            </w:r>
            <w:r>
              <w:rPr>
                <w:rFonts w:ascii="Calibri"/>
                <w:sz w:val="16"/>
              </w:rPr>
              <w:t>measurable</w:t>
            </w:r>
            <w:r>
              <w:rPr>
                <w:rFonts w:ascii="Calibri"/>
                <w:spacing w:val="-1"/>
                <w:sz w:val="16"/>
              </w:rPr>
              <w:t xml:space="preserve"> </w:t>
            </w:r>
            <w:r>
              <w:rPr>
                <w:rFonts w:ascii="Calibri"/>
                <w:sz w:val="16"/>
              </w:rPr>
              <w:t>terms.</w:t>
            </w:r>
          </w:p>
        </w:tc>
        <w:tc>
          <w:tcPr>
            <w:tcW w:w="6269" w:type="dxa"/>
            <w:gridSpan w:val="8"/>
          </w:tcPr>
          <w:p w:rsidR="00520E74" w:rsidRDefault="00520E74" w:rsidP="00520E74">
            <w:pPr>
              <w:pStyle w:val="TableParagraph"/>
              <w:ind w:left="106" w:right="96"/>
              <w:jc w:val="both"/>
              <w:rPr>
                <w:rFonts w:ascii="Calibri"/>
                <w:sz w:val="16"/>
              </w:rPr>
            </w:pPr>
            <w:r>
              <w:rPr>
                <w:rFonts w:ascii="Calibri"/>
                <w:sz w:val="16"/>
              </w:rPr>
              <w:t>Company is in the field of production and bottling of Alcohol. This industry is highly</w:t>
            </w:r>
            <w:r>
              <w:rPr>
                <w:rFonts w:ascii="Calibri"/>
                <w:spacing w:val="1"/>
                <w:sz w:val="16"/>
              </w:rPr>
              <w:t xml:space="preserve"> </w:t>
            </w:r>
            <w:r>
              <w:rPr>
                <w:rFonts w:ascii="Calibri"/>
                <w:sz w:val="16"/>
              </w:rPr>
              <w:t>regulated by the State Government. It is expected that company will earn more profit in</w:t>
            </w:r>
            <w:r>
              <w:rPr>
                <w:rFonts w:ascii="Calibri"/>
                <w:spacing w:val="1"/>
                <w:sz w:val="16"/>
              </w:rPr>
              <w:t xml:space="preserve"> </w:t>
            </w:r>
            <w:r>
              <w:rPr>
                <w:rFonts w:ascii="Calibri"/>
                <w:sz w:val="16"/>
              </w:rPr>
              <w:t>FY</w:t>
            </w:r>
            <w:r>
              <w:rPr>
                <w:rFonts w:ascii="Calibri"/>
                <w:spacing w:val="1"/>
                <w:sz w:val="16"/>
              </w:rPr>
              <w:t xml:space="preserve"> </w:t>
            </w:r>
            <w:r>
              <w:rPr>
                <w:rFonts w:ascii="Calibri"/>
                <w:sz w:val="16"/>
              </w:rPr>
              <w:t>2022-23</w:t>
            </w:r>
            <w:r>
              <w:rPr>
                <w:rFonts w:ascii="Calibri"/>
                <w:spacing w:val="1"/>
                <w:sz w:val="16"/>
              </w:rPr>
              <w:t xml:space="preserve"> </w:t>
            </w:r>
            <w:r>
              <w:rPr>
                <w:rFonts w:ascii="Calibri"/>
                <w:sz w:val="16"/>
              </w:rPr>
              <w:t>and</w:t>
            </w:r>
            <w:r>
              <w:rPr>
                <w:rFonts w:ascii="Calibri"/>
                <w:spacing w:val="1"/>
                <w:sz w:val="16"/>
              </w:rPr>
              <w:t xml:space="preserve"> </w:t>
            </w:r>
            <w:r>
              <w:rPr>
                <w:rFonts w:ascii="Calibri"/>
                <w:sz w:val="16"/>
              </w:rPr>
              <w:t>coming</w:t>
            </w:r>
            <w:r>
              <w:rPr>
                <w:rFonts w:ascii="Calibri"/>
                <w:spacing w:val="1"/>
                <w:sz w:val="16"/>
              </w:rPr>
              <w:t xml:space="preserve"> </w:t>
            </w:r>
            <w:r>
              <w:rPr>
                <w:rFonts w:ascii="Calibri"/>
                <w:sz w:val="16"/>
              </w:rPr>
              <w:t>years.</w:t>
            </w:r>
            <w:r>
              <w:rPr>
                <w:rFonts w:ascii="Calibri"/>
                <w:spacing w:val="1"/>
                <w:sz w:val="16"/>
              </w:rPr>
              <w:t xml:space="preserve"> </w:t>
            </w:r>
            <w:r>
              <w:rPr>
                <w:rFonts w:ascii="Calibri"/>
                <w:sz w:val="16"/>
              </w:rPr>
              <w:t>With</w:t>
            </w:r>
            <w:r>
              <w:rPr>
                <w:rFonts w:ascii="Calibri"/>
                <w:spacing w:val="1"/>
                <w:sz w:val="16"/>
              </w:rPr>
              <w:t xml:space="preserve"> </w:t>
            </w:r>
            <w:r>
              <w:rPr>
                <w:rFonts w:ascii="Calibri"/>
                <w:sz w:val="16"/>
              </w:rPr>
              <w:t>the</w:t>
            </w:r>
            <w:r>
              <w:rPr>
                <w:rFonts w:ascii="Calibri"/>
                <w:spacing w:val="1"/>
                <w:sz w:val="16"/>
              </w:rPr>
              <w:t xml:space="preserve"> </w:t>
            </w:r>
            <w:r>
              <w:rPr>
                <w:rFonts w:ascii="Calibri"/>
                <w:sz w:val="16"/>
              </w:rPr>
              <w:t>increase</w:t>
            </w:r>
            <w:r>
              <w:rPr>
                <w:rFonts w:ascii="Calibri"/>
                <w:spacing w:val="1"/>
                <w:sz w:val="16"/>
              </w:rPr>
              <w:t xml:space="preserve"> </w:t>
            </w:r>
            <w:r>
              <w:rPr>
                <w:rFonts w:ascii="Calibri"/>
                <w:sz w:val="16"/>
              </w:rPr>
              <w:t>in</w:t>
            </w:r>
            <w:r>
              <w:rPr>
                <w:rFonts w:ascii="Calibri"/>
                <w:spacing w:val="1"/>
                <w:sz w:val="16"/>
              </w:rPr>
              <w:t xml:space="preserve"> </w:t>
            </w:r>
            <w:r>
              <w:rPr>
                <w:rFonts w:ascii="Calibri"/>
                <w:sz w:val="16"/>
              </w:rPr>
              <w:t>prices</w:t>
            </w:r>
            <w:r>
              <w:rPr>
                <w:rFonts w:ascii="Calibri"/>
                <w:spacing w:val="1"/>
                <w:sz w:val="16"/>
              </w:rPr>
              <w:t xml:space="preserve"> </w:t>
            </w:r>
            <w:r>
              <w:rPr>
                <w:rFonts w:ascii="Calibri"/>
                <w:sz w:val="16"/>
              </w:rPr>
              <w:t>and</w:t>
            </w:r>
            <w:r>
              <w:rPr>
                <w:rFonts w:ascii="Calibri"/>
                <w:spacing w:val="1"/>
                <w:sz w:val="16"/>
              </w:rPr>
              <w:t xml:space="preserve"> </w:t>
            </w:r>
            <w:r>
              <w:rPr>
                <w:rFonts w:ascii="Calibri"/>
                <w:sz w:val="16"/>
              </w:rPr>
              <w:t>also</w:t>
            </w:r>
            <w:r>
              <w:rPr>
                <w:rFonts w:ascii="Calibri"/>
                <w:spacing w:val="1"/>
                <w:sz w:val="16"/>
              </w:rPr>
              <w:t xml:space="preserve"> </w:t>
            </w:r>
            <w:r>
              <w:rPr>
                <w:rFonts w:ascii="Calibri"/>
                <w:sz w:val="16"/>
              </w:rPr>
              <w:t>meeting</w:t>
            </w:r>
            <w:r>
              <w:rPr>
                <w:rFonts w:ascii="Calibri"/>
                <w:spacing w:val="25"/>
                <w:sz w:val="16"/>
              </w:rPr>
              <w:t xml:space="preserve"> </w:t>
            </w:r>
            <w:r>
              <w:rPr>
                <w:rFonts w:ascii="Calibri"/>
                <w:sz w:val="16"/>
              </w:rPr>
              <w:t>the</w:t>
            </w:r>
            <w:r>
              <w:rPr>
                <w:rFonts w:ascii="Calibri"/>
                <w:spacing w:val="23"/>
                <w:sz w:val="16"/>
              </w:rPr>
              <w:t xml:space="preserve"> </w:t>
            </w:r>
            <w:r>
              <w:rPr>
                <w:rFonts w:ascii="Calibri"/>
                <w:sz w:val="16"/>
              </w:rPr>
              <w:t>requirement</w:t>
            </w:r>
            <w:r>
              <w:rPr>
                <w:rFonts w:ascii="Calibri"/>
                <w:spacing w:val="23"/>
                <w:sz w:val="16"/>
              </w:rPr>
              <w:t xml:space="preserve"> </w:t>
            </w:r>
            <w:r>
              <w:rPr>
                <w:rFonts w:ascii="Calibri"/>
                <w:sz w:val="16"/>
              </w:rPr>
              <w:t>of</w:t>
            </w:r>
            <w:r>
              <w:rPr>
                <w:rFonts w:ascii="Calibri"/>
                <w:spacing w:val="23"/>
                <w:sz w:val="16"/>
              </w:rPr>
              <w:t xml:space="preserve"> </w:t>
            </w:r>
            <w:r>
              <w:rPr>
                <w:rFonts w:ascii="Calibri"/>
                <w:sz w:val="16"/>
              </w:rPr>
              <w:t>regulatory</w:t>
            </w:r>
            <w:r>
              <w:rPr>
                <w:rFonts w:ascii="Calibri"/>
                <w:spacing w:val="24"/>
                <w:sz w:val="16"/>
              </w:rPr>
              <w:t xml:space="preserve"> </w:t>
            </w:r>
            <w:r>
              <w:rPr>
                <w:rFonts w:ascii="Calibri"/>
                <w:sz w:val="16"/>
              </w:rPr>
              <w:t>compliances</w:t>
            </w:r>
            <w:r>
              <w:rPr>
                <w:rFonts w:ascii="Calibri"/>
                <w:spacing w:val="23"/>
                <w:sz w:val="16"/>
              </w:rPr>
              <w:t xml:space="preserve"> </w:t>
            </w:r>
            <w:r>
              <w:rPr>
                <w:rFonts w:ascii="Calibri"/>
                <w:sz w:val="16"/>
              </w:rPr>
              <w:t>the</w:t>
            </w:r>
            <w:r>
              <w:rPr>
                <w:rFonts w:ascii="Calibri"/>
                <w:spacing w:val="23"/>
                <w:sz w:val="16"/>
              </w:rPr>
              <w:t xml:space="preserve"> </w:t>
            </w:r>
            <w:r>
              <w:rPr>
                <w:rFonts w:ascii="Calibri"/>
                <w:sz w:val="16"/>
              </w:rPr>
              <w:t>company</w:t>
            </w:r>
            <w:r>
              <w:rPr>
                <w:rFonts w:ascii="Calibri"/>
                <w:spacing w:val="24"/>
                <w:sz w:val="16"/>
              </w:rPr>
              <w:t xml:space="preserve"> </w:t>
            </w:r>
            <w:r>
              <w:rPr>
                <w:rFonts w:ascii="Calibri"/>
                <w:sz w:val="16"/>
              </w:rPr>
              <w:t>in</w:t>
            </w:r>
            <w:r>
              <w:rPr>
                <w:rFonts w:ascii="Calibri"/>
                <w:spacing w:val="24"/>
                <w:sz w:val="16"/>
              </w:rPr>
              <w:t xml:space="preserve"> </w:t>
            </w:r>
            <w:r>
              <w:rPr>
                <w:rFonts w:ascii="Calibri"/>
                <w:sz w:val="16"/>
              </w:rPr>
              <w:t>future</w:t>
            </w:r>
            <w:r>
              <w:rPr>
                <w:rFonts w:ascii="Calibri"/>
                <w:spacing w:val="23"/>
                <w:sz w:val="16"/>
              </w:rPr>
              <w:t xml:space="preserve"> </w:t>
            </w:r>
            <w:r>
              <w:rPr>
                <w:rFonts w:ascii="Calibri"/>
                <w:sz w:val="16"/>
              </w:rPr>
              <w:t>likely</w:t>
            </w:r>
            <w:r>
              <w:rPr>
                <w:rFonts w:ascii="Calibri"/>
                <w:spacing w:val="22"/>
                <w:sz w:val="16"/>
              </w:rPr>
              <w:t xml:space="preserve"> </w:t>
            </w:r>
            <w:r>
              <w:rPr>
                <w:rFonts w:ascii="Calibri"/>
                <w:sz w:val="16"/>
              </w:rPr>
              <w:t>to have</w:t>
            </w:r>
            <w:r>
              <w:rPr>
                <w:rFonts w:ascii="Calibri"/>
                <w:spacing w:val="-5"/>
                <w:sz w:val="16"/>
              </w:rPr>
              <w:t xml:space="preserve"> </w:t>
            </w:r>
            <w:r>
              <w:rPr>
                <w:rFonts w:ascii="Calibri"/>
                <w:sz w:val="16"/>
              </w:rPr>
              <w:t>regular</w:t>
            </w:r>
            <w:r>
              <w:rPr>
                <w:rFonts w:ascii="Calibri"/>
                <w:spacing w:val="-2"/>
                <w:sz w:val="16"/>
              </w:rPr>
              <w:t xml:space="preserve"> </w:t>
            </w:r>
            <w:r>
              <w:rPr>
                <w:rFonts w:ascii="Calibri"/>
                <w:sz w:val="16"/>
              </w:rPr>
              <w:t>production</w:t>
            </w:r>
            <w:r>
              <w:rPr>
                <w:rFonts w:ascii="Calibri"/>
                <w:spacing w:val="-2"/>
                <w:sz w:val="16"/>
              </w:rPr>
              <w:t xml:space="preserve"> </w:t>
            </w:r>
            <w:r>
              <w:rPr>
                <w:rFonts w:ascii="Calibri"/>
                <w:sz w:val="16"/>
              </w:rPr>
              <w:t>and</w:t>
            </w:r>
            <w:r>
              <w:rPr>
                <w:rFonts w:ascii="Calibri"/>
                <w:spacing w:val="-1"/>
                <w:sz w:val="16"/>
              </w:rPr>
              <w:t xml:space="preserve"> </w:t>
            </w:r>
            <w:r>
              <w:rPr>
                <w:rFonts w:ascii="Calibri"/>
                <w:sz w:val="16"/>
              </w:rPr>
              <w:t>profits.</w:t>
            </w:r>
          </w:p>
        </w:tc>
      </w:tr>
    </w:tbl>
    <w:p w:rsidR="000B75D3" w:rsidRPr="000B75D3" w:rsidRDefault="000B75D3" w:rsidP="000B75D3">
      <w:pPr>
        <w:tabs>
          <w:tab w:val="left" w:pos="1428"/>
        </w:tabs>
        <w:spacing w:line="360" w:lineRule="auto"/>
        <w:ind w:left="993" w:right="1345"/>
        <w:jc w:val="both"/>
        <w:rPr>
          <w:sz w:val="18"/>
        </w:rPr>
      </w:pPr>
    </w:p>
    <w:p w:rsidR="00BB7F66" w:rsidRPr="00BB7F66" w:rsidRDefault="00BB7F66" w:rsidP="00BB7F66">
      <w:pPr>
        <w:pStyle w:val="TableParagraph"/>
        <w:tabs>
          <w:tab w:val="left" w:pos="10065"/>
        </w:tabs>
        <w:spacing w:line="195" w:lineRule="exact"/>
        <w:ind w:left="993" w:right="1204"/>
        <w:jc w:val="both"/>
        <w:rPr>
          <w:rFonts w:ascii="Calibri"/>
          <w:sz w:val="16"/>
        </w:rPr>
      </w:pPr>
      <w:r w:rsidRPr="00BB7F66">
        <w:rPr>
          <w:rFonts w:ascii="Calibri"/>
          <w:sz w:val="16"/>
        </w:rPr>
        <w:t xml:space="preserve">The brief resume of Mr. </w:t>
      </w:r>
      <w:r w:rsidR="00BC4537">
        <w:rPr>
          <w:rFonts w:ascii="Calibri"/>
          <w:sz w:val="16"/>
        </w:rPr>
        <w:t>Company Secretary</w:t>
      </w:r>
      <w:r w:rsidRPr="00BB7F66">
        <w:rPr>
          <w:rFonts w:ascii="Calibri"/>
          <w:sz w:val="16"/>
        </w:rPr>
        <w:t xml:space="preserve"> is as hereunder </w:t>
      </w:r>
      <w:r w:rsidRPr="00BB7F66">
        <w:rPr>
          <w:rFonts w:ascii="Calibri"/>
          <w:sz w:val="16"/>
        </w:rPr>
        <w:t>–</w:t>
      </w:r>
    </w:p>
    <w:p w:rsidR="00BB7F66" w:rsidRPr="00BB7F66" w:rsidRDefault="00BB7F66" w:rsidP="00BB7F66">
      <w:pPr>
        <w:pStyle w:val="TableParagraph"/>
        <w:tabs>
          <w:tab w:val="left" w:pos="10065"/>
        </w:tabs>
        <w:spacing w:before="1"/>
        <w:ind w:left="993" w:right="1204"/>
        <w:rPr>
          <w:rFonts w:ascii="Calibri"/>
          <w:sz w:val="16"/>
        </w:rPr>
      </w:pPr>
    </w:p>
    <w:p w:rsidR="00BB7F66" w:rsidRPr="00BB7F66" w:rsidRDefault="006B5D46" w:rsidP="00BB7F66">
      <w:pPr>
        <w:pStyle w:val="TableParagraph"/>
        <w:tabs>
          <w:tab w:val="left" w:pos="10065"/>
        </w:tabs>
        <w:spacing w:line="195" w:lineRule="exact"/>
        <w:ind w:left="993" w:right="1204"/>
        <w:jc w:val="both"/>
        <w:rPr>
          <w:rFonts w:ascii="Calibri"/>
          <w:sz w:val="16"/>
        </w:rPr>
      </w:pPr>
      <w:r w:rsidRPr="006B5D46">
        <w:rPr>
          <w:rFonts w:ascii="Calibri"/>
          <w:sz w:val="16"/>
        </w:rPr>
        <w:t xml:space="preserve">Mr. </w:t>
      </w:r>
      <w:r w:rsidR="00BC4537">
        <w:rPr>
          <w:rFonts w:ascii="Calibri"/>
          <w:sz w:val="16"/>
        </w:rPr>
        <w:t>Company Secretary</w:t>
      </w:r>
      <w:r w:rsidRPr="006B5D46">
        <w:rPr>
          <w:rFonts w:ascii="Calibri"/>
          <w:sz w:val="16"/>
        </w:rPr>
        <w:t xml:space="preserve"> (DIN: </w:t>
      </w:r>
      <w:r w:rsidR="00BC4537">
        <w:rPr>
          <w:rFonts w:ascii="Calibri"/>
          <w:sz w:val="16"/>
        </w:rPr>
        <w:t>00000000</w:t>
      </w:r>
      <w:r w:rsidRPr="006B5D46">
        <w:rPr>
          <w:rFonts w:ascii="Calibri"/>
          <w:sz w:val="16"/>
        </w:rPr>
        <w:t>)</w:t>
      </w:r>
      <w:r w:rsidR="00BB7F66" w:rsidRPr="00BB7F66">
        <w:rPr>
          <w:rFonts w:ascii="Calibri"/>
          <w:sz w:val="16"/>
        </w:rPr>
        <w:t xml:space="preserve"> (Born on </w:t>
      </w:r>
      <w:r>
        <w:rPr>
          <w:rFonts w:ascii="Calibri"/>
          <w:sz w:val="16"/>
        </w:rPr>
        <w:t>09</w:t>
      </w:r>
      <w:r w:rsidR="00BB7F66" w:rsidRPr="00BB7F66">
        <w:rPr>
          <w:rFonts w:ascii="Calibri"/>
          <w:sz w:val="16"/>
        </w:rPr>
        <w:t>/</w:t>
      </w:r>
      <w:r>
        <w:rPr>
          <w:rFonts w:ascii="Calibri"/>
          <w:sz w:val="16"/>
        </w:rPr>
        <w:t>10/1975</w:t>
      </w:r>
      <w:r w:rsidR="00BB7F66" w:rsidRPr="00BB7F66">
        <w:rPr>
          <w:rFonts w:ascii="Calibri"/>
          <w:sz w:val="16"/>
        </w:rPr>
        <w:t>) is the Chair</w:t>
      </w:r>
      <w:r w:rsidR="008D33BE">
        <w:rPr>
          <w:rFonts w:ascii="Calibri"/>
          <w:sz w:val="16"/>
        </w:rPr>
        <w:t>man</w:t>
      </w:r>
      <w:r w:rsidR="00BB7F66" w:rsidRPr="00BB7F66">
        <w:rPr>
          <w:rFonts w:ascii="Calibri"/>
          <w:sz w:val="16"/>
        </w:rPr>
        <w:t xml:space="preserve"> cum Managing Director of the Company and</w:t>
      </w:r>
      <w:r w:rsidR="00BB7F66">
        <w:rPr>
          <w:w w:val="105"/>
          <w:sz w:val="17"/>
        </w:rPr>
        <w:t xml:space="preserve"> Commerce </w:t>
      </w:r>
      <w:r w:rsidR="00BB7F66" w:rsidRPr="00BB7F66">
        <w:rPr>
          <w:rFonts w:ascii="Calibri"/>
          <w:sz w:val="16"/>
        </w:rPr>
        <w:t xml:space="preserve">Graduate by qualification. He was first inducted on </w:t>
      </w:r>
      <w:r w:rsidR="008D33BE">
        <w:rPr>
          <w:rFonts w:ascii="Calibri"/>
          <w:sz w:val="16"/>
        </w:rPr>
        <w:t>30/11/2006</w:t>
      </w:r>
      <w:r w:rsidR="00BB7F66" w:rsidRPr="00BB7F66">
        <w:rPr>
          <w:rFonts w:ascii="Calibri"/>
          <w:sz w:val="16"/>
        </w:rPr>
        <w:t xml:space="preserve"> in the Board of Directors of the company as Director. He possess rich experience of over </w:t>
      </w:r>
      <w:r w:rsidR="00BD6E92">
        <w:rPr>
          <w:rFonts w:ascii="Calibri"/>
          <w:sz w:val="16"/>
        </w:rPr>
        <w:t>21</w:t>
      </w:r>
      <w:r w:rsidR="00BB7F66" w:rsidRPr="00BB7F66">
        <w:rPr>
          <w:rFonts w:ascii="Calibri"/>
          <w:sz w:val="16"/>
        </w:rPr>
        <w:t xml:space="preserve"> years in manufacturing, trading and export activities covering all functions of general management as liaison in public relation for </w:t>
      </w:r>
      <w:proofErr w:type="spellStart"/>
      <w:r w:rsidR="00BB7F66" w:rsidRPr="00BB7F66">
        <w:rPr>
          <w:rFonts w:ascii="Calibri"/>
          <w:sz w:val="16"/>
        </w:rPr>
        <w:t>Bajoria</w:t>
      </w:r>
      <w:proofErr w:type="spellEnd"/>
      <w:r w:rsidR="00BB7F66" w:rsidRPr="00BB7F66">
        <w:rPr>
          <w:rFonts w:ascii="Calibri"/>
          <w:sz w:val="16"/>
        </w:rPr>
        <w:t xml:space="preserve"> Group of Industries. </w:t>
      </w:r>
      <w:proofErr w:type="gramStart"/>
      <w:r w:rsidR="00BB7F66" w:rsidRPr="00BB7F66">
        <w:rPr>
          <w:rFonts w:ascii="Calibri"/>
          <w:sz w:val="16"/>
        </w:rPr>
        <w:t>he</w:t>
      </w:r>
      <w:proofErr w:type="gramEnd"/>
      <w:r w:rsidR="00BB7F66" w:rsidRPr="00BB7F66">
        <w:rPr>
          <w:rFonts w:ascii="Calibri"/>
          <w:sz w:val="16"/>
        </w:rPr>
        <w:t xml:space="preserve"> is a </w:t>
      </w:r>
      <w:r w:rsidR="00E2110D" w:rsidRPr="00BB7F66">
        <w:rPr>
          <w:rFonts w:ascii="Calibri"/>
          <w:sz w:val="16"/>
        </w:rPr>
        <w:t>business</w:t>
      </w:r>
      <w:r w:rsidR="00E2110D">
        <w:rPr>
          <w:rFonts w:ascii="Calibri"/>
          <w:sz w:val="16"/>
        </w:rPr>
        <w:t>m</w:t>
      </w:r>
      <w:r w:rsidR="00E2110D" w:rsidRPr="00BB7F66">
        <w:rPr>
          <w:rFonts w:ascii="Calibri"/>
          <w:sz w:val="16"/>
        </w:rPr>
        <w:t>an</w:t>
      </w:r>
      <w:r w:rsidR="00BB7F66" w:rsidRPr="00BB7F66">
        <w:rPr>
          <w:rFonts w:ascii="Calibri"/>
          <w:sz w:val="16"/>
        </w:rPr>
        <w:t xml:space="preserve"> who has vast knowledge in financial and production activities and is serving his company with his great hard work and knowledge</w:t>
      </w:r>
      <w:r w:rsidR="00BD6E92">
        <w:rPr>
          <w:rFonts w:ascii="Calibri"/>
          <w:sz w:val="16"/>
        </w:rPr>
        <w:t>.</w:t>
      </w:r>
    </w:p>
    <w:p w:rsidR="00BB7F66" w:rsidRPr="00BB7F66" w:rsidRDefault="00BB7F66" w:rsidP="00BB7F66">
      <w:pPr>
        <w:pStyle w:val="TableParagraph"/>
        <w:tabs>
          <w:tab w:val="left" w:pos="10065"/>
        </w:tabs>
        <w:spacing w:line="195" w:lineRule="exact"/>
        <w:ind w:left="993" w:right="1204"/>
        <w:jc w:val="both"/>
        <w:rPr>
          <w:rFonts w:ascii="Calibri"/>
          <w:sz w:val="16"/>
        </w:rPr>
      </w:pPr>
    </w:p>
    <w:p w:rsidR="00BB7F66" w:rsidRPr="00BB7F66" w:rsidRDefault="00BB7F66" w:rsidP="00BB7F66">
      <w:pPr>
        <w:pStyle w:val="TableParagraph"/>
        <w:tabs>
          <w:tab w:val="left" w:pos="10065"/>
        </w:tabs>
        <w:spacing w:line="195" w:lineRule="exact"/>
        <w:ind w:left="993" w:right="1204"/>
        <w:jc w:val="both"/>
        <w:rPr>
          <w:rFonts w:ascii="Calibri"/>
          <w:sz w:val="16"/>
        </w:rPr>
      </w:pPr>
      <w:r w:rsidRPr="00BB7F66">
        <w:rPr>
          <w:rFonts w:ascii="Calibri"/>
          <w:sz w:val="16"/>
        </w:rPr>
        <w:t xml:space="preserve">Companies (other than </w:t>
      </w:r>
      <w:proofErr w:type="spellStart"/>
      <w:r w:rsidR="00BC4537">
        <w:rPr>
          <w:rFonts w:ascii="Calibri"/>
          <w:sz w:val="16"/>
        </w:rPr>
        <w:t>Qwer</w:t>
      </w:r>
      <w:proofErr w:type="spellEnd"/>
      <w:r w:rsidR="00BC4537">
        <w:rPr>
          <w:rFonts w:ascii="Calibri"/>
          <w:sz w:val="16"/>
        </w:rPr>
        <w:t xml:space="preserve"> </w:t>
      </w:r>
      <w:proofErr w:type="spellStart"/>
      <w:r w:rsidR="00BC4537">
        <w:rPr>
          <w:rFonts w:ascii="Calibri"/>
          <w:sz w:val="16"/>
        </w:rPr>
        <w:t>XYZ</w:t>
      </w:r>
      <w:r w:rsidR="00BD6E92" w:rsidRPr="00BD6E92">
        <w:rPr>
          <w:rFonts w:ascii="Calibri"/>
          <w:sz w:val="16"/>
        </w:rPr>
        <w:t>Limited</w:t>
      </w:r>
      <w:proofErr w:type="spellEnd"/>
      <w:r w:rsidRPr="00BB7F66">
        <w:rPr>
          <w:rFonts w:ascii="Calibri"/>
          <w:sz w:val="16"/>
        </w:rPr>
        <w:t xml:space="preserve">) in which </w:t>
      </w:r>
      <w:r w:rsidR="00BD6E92" w:rsidRPr="00BD6E92">
        <w:rPr>
          <w:rFonts w:ascii="Calibri"/>
          <w:sz w:val="16"/>
        </w:rPr>
        <w:t xml:space="preserve">Mr. </w:t>
      </w:r>
      <w:r w:rsidR="00BC4537">
        <w:rPr>
          <w:rFonts w:ascii="Calibri"/>
          <w:sz w:val="16"/>
        </w:rPr>
        <w:t>Company Secretary</w:t>
      </w:r>
      <w:r w:rsidRPr="00BB7F66">
        <w:rPr>
          <w:rFonts w:ascii="Calibri"/>
          <w:sz w:val="16"/>
        </w:rPr>
        <w:t xml:space="preserve"> holds the Directorship </w:t>
      </w:r>
      <w:r w:rsidRPr="00BB7F66">
        <w:rPr>
          <w:rFonts w:ascii="Calibri"/>
          <w:sz w:val="16"/>
        </w:rPr>
        <w:t>–</w:t>
      </w:r>
    </w:p>
    <w:p w:rsidR="00312FFF" w:rsidRDefault="00312FFF" w:rsidP="005E51A7">
      <w:pPr>
        <w:pStyle w:val="TableParagraph"/>
        <w:numPr>
          <w:ilvl w:val="0"/>
          <w:numId w:val="66"/>
        </w:numPr>
        <w:tabs>
          <w:tab w:val="left" w:pos="10065"/>
        </w:tabs>
        <w:spacing w:line="195" w:lineRule="exact"/>
        <w:ind w:right="1204"/>
        <w:jc w:val="both"/>
        <w:rPr>
          <w:rFonts w:ascii="Calibri"/>
          <w:sz w:val="16"/>
        </w:rPr>
      </w:pPr>
      <w:proofErr w:type="spellStart"/>
      <w:r w:rsidRPr="00312FFF">
        <w:rPr>
          <w:rFonts w:ascii="Calibri"/>
          <w:sz w:val="16"/>
        </w:rPr>
        <w:t>Beekay</w:t>
      </w:r>
      <w:proofErr w:type="spellEnd"/>
      <w:r w:rsidRPr="00312FFF">
        <w:rPr>
          <w:rFonts w:ascii="Calibri"/>
          <w:sz w:val="16"/>
        </w:rPr>
        <w:t xml:space="preserve"> </w:t>
      </w:r>
      <w:proofErr w:type="spellStart"/>
      <w:r w:rsidRPr="00312FFF">
        <w:rPr>
          <w:rFonts w:ascii="Calibri"/>
          <w:sz w:val="16"/>
        </w:rPr>
        <w:t>Niryat</w:t>
      </w:r>
      <w:proofErr w:type="spellEnd"/>
      <w:r w:rsidRPr="00312FFF">
        <w:rPr>
          <w:rFonts w:ascii="Calibri"/>
          <w:sz w:val="16"/>
        </w:rPr>
        <w:t xml:space="preserve"> Limited</w:t>
      </w:r>
    </w:p>
    <w:p w:rsidR="00312FFF" w:rsidRDefault="00312FFF" w:rsidP="005E51A7">
      <w:pPr>
        <w:pStyle w:val="TableParagraph"/>
        <w:numPr>
          <w:ilvl w:val="0"/>
          <w:numId w:val="66"/>
        </w:numPr>
        <w:tabs>
          <w:tab w:val="left" w:pos="10065"/>
        </w:tabs>
        <w:spacing w:line="195" w:lineRule="exact"/>
        <w:ind w:right="1204"/>
        <w:jc w:val="both"/>
        <w:rPr>
          <w:rFonts w:ascii="Calibri"/>
          <w:sz w:val="16"/>
        </w:rPr>
      </w:pPr>
      <w:proofErr w:type="spellStart"/>
      <w:r w:rsidRPr="00312FFF">
        <w:rPr>
          <w:rFonts w:ascii="Calibri"/>
          <w:sz w:val="16"/>
        </w:rPr>
        <w:t>Rigmadirappa</w:t>
      </w:r>
      <w:proofErr w:type="spellEnd"/>
      <w:r w:rsidRPr="00312FFF">
        <w:rPr>
          <w:rFonts w:ascii="Calibri"/>
          <w:sz w:val="16"/>
        </w:rPr>
        <w:t xml:space="preserve"> Investments Private Limited</w:t>
      </w:r>
    </w:p>
    <w:p w:rsidR="00312FFF" w:rsidRDefault="00312FFF" w:rsidP="005E51A7">
      <w:pPr>
        <w:pStyle w:val="TableParagraph"/>
        <w:numPr>
          <w:ilvl w:val="0"/>
          <w:numId w:val="66"/>
        </w:numPr>
        <w:tabs>
          <w:tab w:val="left" w:pos="10065"/>
        </w:tabs>
        <w:spacing w:line="195" w:lineRule="exact"/>
        <w:ind w:right="1204"/>
        <w:jc w:val="both"/>
        <w:rPr>
          <w:rFonts w:ascii="Calibri"/>
          <w:sz w:val="16"/>
        </w:rPr>
      </w:pPr>
      <w:proofErr w:type="spellStart"/>
      <w:r w:rsidRPr="00312FFF">
        <w:rPr>
          <w:rFonts w:ascii="Calibri"/>
          <w:sz w:val="16"/>
        </w:rPr>
        <w:t>Goyal</w:t>
      </w:r>
      <w:proofErr w:type="spellEnd"/>
      <w:r w:rsidRPr="00312FFF">
        <w:rPr>
          <w:rFonts w:ascii="Calibri"/>
          <w:sz w:val="16"/>
        </w:rPr>
        <w:t xml:space="preserve"> Complex </w:t>
      </w:r>
      <w:proofErr w:type="spellStart"/>
      <w:r w:rsidRPr="00312FFF">
        <w:rPr>
          <w:rFonts w:ascii="Calibri"/>
          <w:sz w:val="16"/>
        </w:rPr>
        <w:t>Pvt</w:t>
      </w:r>
      <w:proofErr w:type="spellEnd"/>
      <w:r w:rsidRPr="00312FFF">
        <w:rPr>
          <w:rFonts w:ascii="Calibri"/>
          <w:sz w:val="16"/>
        </w:rPr>
        <w:t xml:space="preserve"> Ltd</w:t>
      </w:r>
    </w:p>
    <w:p w:rsidR="00BB7F66" w:rsidRPr="00BB7F66" w:rsidRDefault="00BB7F66" w:rsidP="005E51A7">
      <w:pPr>
        <w:pStyle w:val="TableParagraph"/>
        <w:numPr>
          <w:ilvl w:val="0"/>
          <w:numId w:val="66"/>
        </w:numPr>
        <w:tabs>
          <w:tab w:val="left" w:pos="10065"/>
        </w:tabs>
        <w:spacing w:line="195" w:lineRule="exact"/>
        <w:ind w:right="1204"/>
        <w:jc w:val="both"/>
        <w:rPr>
          <w:rFonts w:ascii="Calibri"/>
          <w:sz w:val="16"/>
        </w:rPr>
      </w:pPr>
      <w:proofErr w:type="spellStart"/>
      <w:r w:rsidRPr="00BB7F66">
        <w:rPr>
          <w:rFonts w:ascii="Calibri"/>
          <w:sz w:val="16"/>
        </w:rPr>
        <w:t>Ganeshkripa</w:t>
      </w:r>
      <w:proofErr w:type="spellEnd"/>
      <w:r w:rsidRPr="00BB7F66">
        <w:rPr>
          <w:rFonts w:ascii="Calibri"/>
          <w:sz w:val="16"/>
        </w:rPr>
        <w:t xml:space="preserve"> Land Developers Private Limited</w:t>
      </w:r>
    </w:p>
    <w:p w:rsidR="00BB7F66" w:rsidRPr="00BB7F66" w:rsidRDefault="00BB7F66" w:rsidP="00BB7F66">
      <w:pPr>
        <w:pStyle w:val="TableParagraph"/>
        <w:tabs>
          <w:tab w:val="left" w:pos="10065"/>
        </w:tabs>
        <w:spacing w:line="195" w:lineRule="exact"/>
        <w:ind w:left="993" w:right="1204"/>
        <w:jc w:val="both"/>
        <w:rPr>
          <w:rFonts w:ascii="Calibri"/>
          <w:sz w:val="16"/>
        </w:rPr>
      </w:pPr>
    </w:p>
    <w:p w:rsidR="00BB7F66" w:rsidRPr="00BB7F66" w:rsidRDefault="00BB7F66" w:rsidP="00BB7F66">
      <w:pPr>
        <w:pStyle w:val="TableParagraph"/>
        <w:tabs>
          <w:tab w:val="left" w:pos="10065"/>
        </w:tabs>
        <w:spacing w:line="195" w:lineRule="exact"/>
        <w:ind w:left="993" w:right="1204"/>
        <w:jc w:val="both"/>
        <w:rPr>
          <w:rFonts w:ascii="Calibri"/>
          <w:sz w:val="16"/>
        </w:rPr>
      </w:pPr>
      <w:r w:rsidRPr="00BB7F66">
        <w:rPr>
          <w:rFonts w:ascii="Calibri"/>
          <w:sz w:val="16"/>
        </w:rPr>
        <w:t xml:space="preserve">Membership/ Chairmanship of Committee of other public limited companies: NIL No. of Shares held in company: </w:t>
      </w:r>
      <w:r w:rsidR="00FF5C55">
        <w:rPr>
          <w:rFonts w:ascii="Calibri"/>
          <w:sz w:val="16"/>
        </w:rPr>
        <w:t>334200</w:t>
      </w:r>
    </w:p>
    <w:p w:rsidR="00BB7F66" w:rsidRPr="00BB7F66" w:rsidRDefault="00BB7F66" w:rsidP="00BB7F66">
      <w:pPr>
        <w:pStyle w:val="TableParagraph"/>
        <w:tabs>
          <w:tab w:val="left" w:pos="10065"/>
        </w:tabs>
        <w:spacing w:line="195" w:lineRule="exact"/>
        <w:ind w:left="993" w:right="1204"/>
        <w:jc w:val="both"/>
        <w:rPr>
          <w:rFonts w:ascii="Calibri"/>
          <w:sz w:val="16"/>
        </w:rPr>
      </w:pPr>
      <w:r w:rsidRPr="00BB7F66">
        <w:rPr>
          <w:rFonts w:ascii="Calibri"/>
          <w:sz w:val="16"/>
        </w:rPr>
        <w:t xml:space="preserve">No. of Board Meetings attended in the Company during the year: </w:t>
      </w:r>
      <w:r w:rsidR="00F450F7" w:rsidRPr="00527CB1">
        <w:rPr>
          <w:rFonts w:ascii="Calibri"/>
          <w:sz w:val="16"/>
        </w:rPr>
        <w:t>10</w:t>
      </w:r>
    </w:p>
    <w:p w:rsidR="00BB7F66" w:rsidRPr="00BB7F66" w:rsidRDefault="00BB7F66" w:rsidP="00BB7F66">
      <w:pPr>
        <w:pStyle w:val="TableParagraph"/>
        <w:tabs>
          <w:tab w:val="left" w:pos="10065"/>
        </w:tabs>
        <w:spacing w:line="195" w:lineRule="exact"/>
        <w:ind w:left="993" w:right="1204"/>
        <w:jc w:val="both"/>
        <w:rPr>
          <w:rFonts w:ascii="Calibri"/>
          <w:sz w:val="16"/>
        </w:rPr>
      </w:pPr>
    </w:p>
    <w:p w:rsidR="00BB7F66" w:rsidRPr="00BB7F66" w:rsidRDefault="00467E8C" w:rsidP="00BB7F66">
      <w:pPr>
        <w:pStyle w:val="TableParagraph"/>
        <w:tabs>
          <w:tab w:val="left" w:pos="10065"/>
        </w:tabs>
        <w:spacing w:line="195" w:lineRule="exact"/>
        <w:ind w:left="993" w:right="1204"/>
        <w:jc w:val="both"/>
        <w:rPr>
          <w:rFonts w:ascii="Calibri"/>
          <w:sz w:val="16"/>
        </w:rPr>
      </w:pPr>
      <w:r>
        <w:rPr>
          <w:rFonts w:ascii="Calibri"/>
          <w:sz w:val="16"/>
        </w:rPr>
        <w:t>Mr</w:t>
      </w:r>
      <w:r w:rsidRPr="00467E8C">
        <w:rPr>
          <w:rFonts w:ascii="Calibri"/>
          <w:sz w:val="16"/>
        </w:rPr>
        <w:t xml:space="preserve">. </w:t>
      </w:r>
      <w:r w:rsidR="00BC4537">
        <w:rPr>
          <w:rFonts w:ascii="Calibri"/>
          <w:sz w:val="16"/>
        </w:rPr>
        <w:t>Company Secretary</w:t>
      </w:r>
      <w:r w:rsidRPr="00467E8C">
        <w:rPr>
          <w:rFonts w:ascii="Calibri"/>
          <w:sz w:val="16"/>
        </w:rPr>
        <w:t xml:space="preserve"> is spouse of Mr</w:t>
      </w:r>
      <w:r>
        <w:rPr>
          <w:rFonts w:ascii="Calibri"/>
          <w:sz w:val="16"/>
        </w:rPr>
        <w:t>s</w:t>
      </w:r>
      <w:r w:rsidRPr="00467E8C">
        <w:rPr>
          <w:rFonts w:ascii="Calibri"/>
          <w:sz w:val="16"/>
        </w:rPr>
        <w:t xml:space="preserve">. </w:t>
      </w:r>
      <w:r w:rsidR="00BC4537">
        <w:rPr>
          <w:rFonts w:ascii="Calibri"/>
          <w:sz w:val="16"/>
        </w:rPr>
        <w:t>Company Secretary</w:t>
      </w:r>
      <w:r w:rsidRPr="00467E8C">
        <w:rPr>
          <w:rFonts w:ascii="Calibri"/>
          <w:sz w:val="16"/>
        </w:rPr>
        <w:t xml:space="preserve"> who is Director of the company</w:t>
      </w:r>
      <w:r w:rsidR="00BB7F66" w:rsidRPr="00BB7F66">
        <w:rPr>
          <w:rFonts w:ascii="Calibri"/>
          <w:sz w:val="16"/>
        </w:rPr>
        <w:t>.</w:t>
      </w:r>
    </w:p>
    <w:p w:rsidR="00BB7F66" w:rsidRPr="00BB7F66" w:rsidRDefault="00BB7F66" w:rsidP="00BB7F66">
      <w:pPr>
        <w:pStyle w:val="TableParagraph"/>
        <w:tabs>
          <w:tab w:val="left" w:pos="10065"/>
        </w:tabs>
        <w:spacing w:line="195" w:lineRule="exact"/>
        <w:ind w:left="993" w:right="1204"/>
        <w:jc w:val="both"/>
        <w:rPr>
          <w:rFonts w:ascii="Calibri"/>
          <w:sz w:val="16"/>
        </w:rPr>
      </w:pPr>
    </w:p>
    <w:p w:rsidR="00146749" w:rsidRDefault="00BB7F66" w:rsidP="00BB7F66">
      <w:pPr>
        <w:pStyle w:val="TableParagraph"/>
        <w:tabs>
          <w:tab w:val="left" w:pos="10065"/>
        </w:tabs>
        <w:spacing w:line="195" w:lineRule="exact"/>
        <w:ind w:left="993" w:right="1204"/>
        <w:jc w:val="both"/>
        <w:rPr>
          <w:rFonts w:ascii="Calibri"/>
          <w:sz w:val="16"/>
        </w:rPr>
      </w:pPr>
      <w:r w:rsidRPr="00BB7F66">
        <w:rPr>
          <w:rFonts w:ascii="Calibri"/>
          <w:sz w:val="16"/>
        </w:rPr>
        <w:t xml:space="preserve">Therefore, the Board recommends the </w:t>
      </w:r>
      <w:r w:rsidR="000C2173">
        <w:rPr>
          <w:rFonts w:ascii="Calibri"/>
          <w:sz w:val="16"/>
        </w:rPr>
        <w:t>special</w:t>
      </w:r>
      <w:r w:rsidRPr="00BB7F66">
        <w:rPr>
          <w:rFonts w:ascii="Calibri"/>
          <w:sz w:val="16"/>
        </w:rPr>
        <w:t xml:space="preserve"> resolution as set out at Item No. </w:t>
      </w:r>
      <w:r w:rsidR="00202DCB">
        <w:rPr>
          <w:rFonts w:ascii="Calibri"/>
          <w:sz w:val="16"/>
        </w:rPr>
        <w:t>5</w:t>
      </w:r>
      <w:r w:rsidRPr="00BB7F66">
        <w:rPr>
          <w:rFonts w:ascii="Calibri"/>
          <w:sz w:val="16"/>
        </w:rPr>
        <w:t xml:space="preserve"> for the approval of members of the company.</w:t>
      </w:r>
    </w:p>
    <w:p w:rsidR="00B56024" w:rsidRDefault="00B56024" w:rsidP="00BB7F66">
      <w:pPr>
        <w:pStyle w:val="TableParagraph"/>
        <w:tabs>
          <w:tab w:val="left" w:pos="10065"/>
        </w:tabs>
        <w:spacing w:line="195" w:lineRule="exact"/>
        <w:ind w:left="993" w:right="1204"/>
        <w:jc w:val="both"/>
        <w:rPr>
          <w:rFonts w:ascii="Calibri"/>
          <w:sz w:val="16"/>
        </w:rPr>
      </w:pPr>
    </w:p>
    <w:p w:rsidR="00B56024" w:rsidRPr="00BB7F66" w:rsidRDefault="00B56024" w:rsidP="00BB7F66">
      <w:pPr>
        <w:pStyle w:val="TableParagraph"/>
        <w:tabs>
          <w:tab w:val="left" w:pos="10065"/>
        </w:tabs>
        <w:spacing w:line="195" w:lineRule="exact"/>
        <w:ind w:left="993" w:right="1204"/>
        <w:jc w:val="both"/>
        <w:rPr>
          <w:rFonts w:ascii="Calibri"/>
          <w:sz w:val="16"/>
        </w:rPr>
      </w:pPr>
    </w:p>
    <w:p w:rsidR="00EB10CD" w:rsidRDefault="00B37298" w:rsidP="00BB7F66">
      <w:pPr>
        <w:pStyle w:val="TableParagraph"/>
        <w:tabs>
          <w:tab w:val="left" w:pos="10065"/>
        </w:tabs>
        <w:spacing w:line="195" w:lineRule="exact"/>
        <w:ind w:left="993" w:right="1204"/>
        <w:jc w:val="both"/>
        <w:rPr>
          <w:rFonts w:ascii="Calibri"/>
          <w:sz w:val="16"/>
        </w:rPr>
      </w:pPr>
      <w:r w:rsidRPr="00BB7F66">
        <w:rPr>
          <w:rFonts w:ascii="Calibri"/>
          <w:sz w:val="16"/>
        </w:rPr>
        <w:t xml:space="preserve"> </w:t>
      </w: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46560C">
      <w:pPr>
        <w:pStyle w:val="Heading9"/>
        <w:spacing w:before="121" w:line="195" w:lineRule="exact"/>
        <w:ind w:left="7911"/>
      </w:pPr>
      <w:r>
        <w:t>By</w:t>
      </w:r>
      <w:r>
        <w:rPr>
          <w:spacing w:val="-1"/>
        </w:rPr>
        <w:t xml:space="preserve"> </w:t>
      </w:r>
      <w:r>
        <w:t>order</w:t>
      </w:r>
      <w:r>
        <w:rPr>
          <w:spacing w:val="-1"/>
        </w:rPr>
        <w:t xml:space="preserve"> </w:t>
      </w:r>
      <w:r>
        <w:t>of</w:t>
      </w:r>
      <w:r>
        <w:rPr>
          <w:spacing w:val="-2"/>
        </w:rPr>
        <w:t xml:space="preserve"> </w:t>
      </w:r>
      <w:r>
        <w:t>Board</w:t>
      </w:r>
      <w:r>
        <w:rPr>
          <w:spacing w:val="-1"/>
        </w:rPr>
        <w:t xml:space="preserve"> </w:t>
      </w:r>
      <w:r>
        <w:t>of</w:t>
      </w:r>
      <w:r>
        <w:rPr>
          <w:spacing w:val="1"/>
        </w:rPr>
        <w:t xml:space="preserve"> </w:t>
      </w:r>
      <w:r>
        <w:t>Directors</w:t>
      </w:r>
    </w:p>
    <w:p w:rsidR="0046560C" w:rsidRDefault="0046560C" w:rsidP="0046560C">
      <w:pPr>
        <w:spacing w:line="194" w:lineRule="exact"/>
        <w:ind w:left="8636"/>
        <w:rPr>
          <w:b/>
          <w:sz w:val="16"/>
        </w:rPr>
      </w:pPr>
    </w:p>
    <w:p w:rsidR="0046560C" w:rsidRDefault="0046560C" w:rsidP="0046560C">
      <w:pPr>
        <w:tabs>
          <w:tab w:val="left" w:pos="8276"/>
        </w:tabs>
        <w:spacing w:line="195" w:lineRule="exact"/>
        <w:ind w:left="1064"/>
        <w:rPr>
          <w:sz w:val="16"/>
        </w:rPr>
      </w:pPr>
    </w:p>
    <w:p w:rsidR="0046560C" w:rsidRDefault="0046560C" w:rsidP="0046560C">
      <w:pPr>
        <w:tabs>
          <w:tab w:val="left" w:pos="8276"/>
        </w:tabs>
        <w:spacing w:line="195" w:lineRule="exact"/>
        <w:ind w:left="1064"/>
        <w:rPr>
          <w:sz w:val="16"/>
        </w:rPr>
      </w:pPr>
    </w:p>
    <w:p w:rsidR="0046560C" w:rsidRDefault="0046560C" w:rsidP="0046560C">
      <w:pPr>
        <w:tabs>
          <w:tab w:val="left" w:pos="8276"/>
        </w:tabs>
        <w:spacing w:line="195" w:lineRule="exact"/>
        <w:ind w:left="1064"/>
        <w:rPr>
          <w:sz w:val="16"/>
        </w:rPr>
      </w:pPr>
    </w:p>
    <w:p w:rsidR="0046560C" w:rsidRDefault="0046560C" w:rsidP="0046560C">
      <w:pPr>
        <w:tabs>
          <w:tab w:val="left" w:pos="8276"/>
        </w:tabs>
        <w:spacing w:line="195" w:lineRule="exact"/>
        <w:ind w:left="1064"/>
        <w:rPr>
          <w:b/>
          <w:sz w:val="16"/>
        </w:rPr>
      </w:pPr>
      <w:r>
        <w:rPr>
          <w:sz w:val="16"/>
        </w:rPr>
        <w:t>Place:</w:t>
      </w:r>
      <w:r>
        <w:rPr>
          <w:spacing w:val="-2"/>
          <w:sz w:val="16"/>
        </w:rPr>
        <w:t xml:space="preserve"> </w:t>
      </w:r>
      <w:r>
        <w:rPr>
          <w:sz w:val="16"/>
        </w:rPr>
        <w:t>Jaipur</w:t>
      </w:r>
      <w:r>
        <w:rPr>
          <w:sz w:val="16"/>
        </w:rPr>
        <w:tab/>
      </w:r>
      <w:r>
        <w:rPr>
          <w:b/>
          <w:sz w:val="16"/>
        </w:rPr>
        <w:t>(</w:t>
      </w:r>
      <w:r w:rsidR="00BC4537">
        <w:rPr>
          <w:b/>
          <w:sz w:val="16"/>
        </w:rPr>
        <w:t>Company Secretary</w:t>
      </w:r>
      <w:r>
        <w:rPr>
          <w:b/>
          <w:sz w:val="16"/>
        </w:rPr>
        <w:t>)</w:t>
      </w:r>
    </w:p>
    <w:p w:rsidR="0046560C" w:rsidRDefault="0046560C" w:rsidP="0046560C">
      <w:pPr>
        <w:tabs>
          <w:tab w:val="left" w:pos="7736"/>
        </w:tabs>
        <w:spacing w:before="1" w:line="195" w:lineRule="exact"/>
        <w:ind w:left="1064"/>
        <w:rPr>
          <w:b/>
          <w:sz w:val="16"/>
        </w:rPr>
      </w:pPr>
      <w:r>
        <w:rPr>
          <w:sz w:val="16"/>
        </w:rPr>
        <w:t>Date:</w:t>
      </w:r>
      <w:r>
        <w:rPr>
          <w:spacing w:val="-2"/>
          <w:sz w:val="16"/>
        </w:rPr>
        <w:t xml:space="preserve"> </w:t>
      </w:r>
      <w:r w:rsidRPr="002E278B">
        <w:rPr>
          <w:sz w:val="16"/>
        </w:rPr>
        <w:t>September</w:t>
      </w:r>
      <w:r w:rsidRPr="002E278B">
        <w:rPr>
          <w:spacing w:val="-1"/>
          <w:sz w:val="16"/>
        </w:rPr>
        <w:t xml:space="preserve"> </w:t>
      </w:r>
      <w:r w:rsidRPr="002E278B">
        <w:rPr>
          <w:sz w:val="16"/>
        </w:rPr>
        <w:t>0</w:t>
      </w:r>
      <w:r>
        <w:rPr>
          <w:sz w:val="16"/>
        </w:rPr>
        <w:t>4, 2022</w:t>
      </w:r>
      <w:r>
        <w:rPr>
          <w:sz w:val="16"/>
        </w:rPr>
        <w:tab/>
      </w:r>
      <w:r>
        <w:rPr>
          <w:b/>
          <w:sz w:val="16"/>
        </w:rPr>
        <w:t>Chairman</w:t>
      </w:r>
      <w:r>
        <w:rPr>
          <w:b/>
          <w:spacing w:val="-1"/>
          <w:sz w:val="16"/>
        </w:rPr>
        <w:t xml:space="preserve"> </w:t>
      </w:r>
      <w:r>
        <w:rPr>
          <w:b/>
          <w:sz w:val="16"/>
        </w:rPr>
        <w:t>Cum Managing Director</w:t>
      </w:r>
    </w:p>
    <w:p w:rsidR="0046560C" w:rsidRDefault="0046560C" w:rsidP="0046560C">
      <w:pPr>
        <w:pStyle w:val="Heading9"/>
        <w:tabs>
          <w:tab w:val="left" w:pos="8276"/>
        </w:tabs>
        <w:spacing w:line="194" w:lineRule="exact"/>
        <w:ind w:left="1064"/>
      </w:pPr>
      <w:r>
        <w:t>Registered</w:t>
      </w:r>
      <w:r>
        <w:rPr>
          <w:spacing w:val="-1"/>
        </w:rPr>
        <w:t xml:space="preserve"> </w:t>
      </w:r>
      <w:r>
        <w:t>Office:</w:t>
      </w:r>
      <w:r>
        <w:tab/>
        <w:t xml:space="preserve">DIN: </w:t>
      </w:r>
      <w:r w:rsidR="00BC4537">
        <w:t>00000000</w:t>
      </w:r>
    </w:p>
    <w:p w:rsidR="0046560C" w:rsidRDefault="00DF636C" w:rsidP="0046560C">
      <w:pPr>
        <w:pStyle w:val="BodyText"/>
        <w:spacing w:before="2" w:line="195" w:lineRule="exact"/>
        <w:ind w:left="1064"/>
      </w:pPr>
      <w:r>
        <w:t>AAAABBBCCCDDDDD-INDIA</w:t>
      </w:r>
    </w:p>
    <w:p w:rsidR="0046560C" w:rsidRDefault="0046560C" w:rsidP="0046560C">
      <w:pPr>
        <w:pStyle w:val="BodyText"/>
        <w:spacing w:before="2" w:line="195" w:lineRule="exact"/>
        <w:ind w:left="1064"/>
      </w:pPr>
      <w:proofErr w:type="spellStart"/>
      <w:r>
        <w:t>Tonk</w:t>
      </w:r>
      <w:proofErr w:type="spellEnd"/>
      <w:r>
        <w:t xml:space="preserve"> Road, Jaipur – 15</w:t>
      </w:r>
    </w:p>
    <w:p w:rsidR="0046560C" w:rsidRDefault="0046560C" w:rsidP="0046560C">
      <w:pPr>
        <w:pStyle w:val="BodyText"/>
        <w:spacing w:before="2" w:line="195" w:lineRule="exact"/>
        <w:ind w:left="1064"/>
      </w:pPr>
      <w:r>
        <w:t>CIN-</w:t>
      </w:r>
      <w:r w:rsidRPr="0046560C">
        <w:t xml:space="preserve"> </w:t>
      </w:r>
      <w:r w:rsidR="00DF636C">
        <w:t>00000000</w:t>
      </w:r>
    </w:p>
    <w:p w:rsidR="0046560C" w:rsidRDefault="0046560C" w:rsidP="0046560C">
      <w:pPr>
        <w:pStyle w:val="BodyText"/>
        <w:spacing w:before="2" w:line="195" w:lineRule="exact"/>
        <w:ind w:left="1064"/>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E2F3E">
      <w:pPr>
        <w:pStyle w:val="TableParagraph"/>
        <w:tabs>
          <w:tab w:val="left" w:pos="10065"/>
        </w:tabs>
        <w:spacing w:line="195" w:lineRule="exact"/>
        <w:ind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8F5683" w:rsidRDefault="008F5683" w:rsidP="00BB7F66">
      <w:pPr>
        <w:pStyle w:val="TableParagraph"/>
        <w:tabs>
          <w:tab w:val="left" w:pos="10065"/>
        </w:tabs>
        <w:spacing w:line="195" w:lineRule="exact"/>
        <w:ind w:left="993" w:right="1204"/>
        <w:jc w:val="both"/>
        <w:rPr>
          <w:rFonts w:ascii="Calibri"/>
          <w:sz w:val="16"/>
        </w:rPr>
      </w:pPr>
    </w:p>
    <w:p w:rsidR="0046560C" w:rsidRDefault="0046560C" w:rsidP="00BB7F66">
      <w:pPr>
        <w:pStyle w:val="TableParagraph"/>
        <w:tabs>
          <w:tab w:val="left" w:pos="10065"/>
        </w:tabs>
        <w:spacing w:line="195" w:lineRule="exact"/>
        <w:ind w:left="993" w:right="1204"/>
        <w:jc w:val="both"/>
        <w:rPr>
          <w:rFonts w:ascii="Calibri"/>
          <w:sz w:val="16"/>
        </w:rPr>
      </w:pPr>
    </w:p>
    <w:p w:rsidR="00520E74" w:rsidRDefault="00520E74" w:rsidP="00B37298">
      <w:pPr>
        <w:tabs>
          <w:tab w:val="left" w:pos="1428"/>
        </w:tabs>
        <w:rPr>
          <w:b/>
          <w:i/>
          <w:sz w:val="16"/>
        </w:rPr>
      </w:pPr>
    </w:p>
    <w:p w:rsidR="00EE2B18" w:rsidRPr="00B37298" w:rsidRDefault="00520E74" w:rsidP="00B37298">
      <w:pPr>
        <w:tabs>
          <w:tab w:val="left" w:pos="1428"/>
        </w:tabs>
      </w:pPr>
      <w:r>
        <w:rPr>
          <w:b/>
          <w:i/>
          <w:sz w:val="16"/>
        </w:rPr>
        <w:t xml:space="preserve">                       </w:t>
      </w:r>
      <w:r w:rsidR="00244E35">
        <w:rPr>
          <w:b/>
          <w:i/>
          <w:sz w:val="16"/>
        </w:rPr>
        <w:t>Route</w:t>
      </w:r>
      <w:r w:rsidR="00244E35">
        <w:rPr>
          <w:b/>
          <w:i/>
          <w:spacing w:val="-2"/>
          <w:sz w:val="16"/>
        </w:rPr>
        <w:t xml:space="preserve"> </w:t>
      </w:r>
      <w:r w:rsidR="00244E35">
        <w:rPr>
          <w:b/>
          <w:i/>
          <w:sz w:val="16"/>
        </w:rPr>
        <w:t>Map</w:t>
      </w:r>
      <w:r w:rsidR="00244E35">
        <w:rPr>
          <w:b/>
          <w:i/>
          <w:spacing w:val="-3"/>
          <w:sz w:val="16"/>
        </w:rPr>
        <w:t xml:space="preserve"> </w:t>
      </w:r>
      <w:r w:rsidR="00244E35">
        <w:rPr>
          <w:b/>
          <w:i/>
          <w:sz w:val="16"/>
        </w:rPr>
        <w:t>to</w:t>
      </w:r>
      <w:r w:rsidR="00244E35">
        <w:rPr>
          <w:b/>
          <w:i/>
          <w:spacing w:val="-2"/>
          <w:sz w:val="16"/>
        </w:rPr>
        <w:t xml:space="preserve"> </w:t>
      </w:r>
      <w:r w:rsidR="00244E35">
        <w:rPr>
          <w:b/>
          <w:i/>
          <w:sz w:val="16"/>
        </w:rPr>
        <w:t>the AGM Venue</w:t>
      </w:r>
    </w:p>
    <w:p w:rsidR="00EE2B18" w:rsidRDefault="00244E35">
      <w:pPr>
        <w:spacing w:before="119"/>
        <w:ind w:left="824"/>
        <w:rPr>
          <w:b/>
          <w:i/>
          <w:sz w:val="16"/>
        </w:rPr>
      </w:pPr>
      <w:r>
        <w:rPr>
          <w:b/>
          <w:i/>
          <w:sz w:val="16"/>
        </w:rPr>
        <w:t>Venue:</w:t>
      </w:r>
      <w:r>
        <w:rPr>
          <w:b/>
          <w:i/>
          <w:spacing w:val="-4"/>
          <w:sz w:val="16"/>
        </w:rPr>
        <w:t xml:space="preserve"> </w:t>
      </w:r>
      <w:r w:rsidR="00DF636C">
        <w:rPr>
          <w:b/>
          <w:i/>
          <w:sz w:val="16"/>
        </w:rPr>
        <w:t>AAAABBBCCCDDDDD-</w:t>
      </w:r>
      <w:proofErr w:type="spellStart"/>
      <w:r w:rsidR="00DF636C">
        <w:rPr>
          <w:b/>
          <w:i/>
          <w:sz w:val="16"/>
        </w:rPr>
        <w:t>INDIA</w:t>
      </w:r>
      <w:r w:rsidR="00B37298" w:rsidRPr="00B37298">
        <w:rPr>
          <w:b/>
          <w:i/>
          <w:sz w:val="16"/>
        </w:rPr>
        <w:t>Tonk</w:t>
      </w:r>
      <w:proofErr w:type="spellEnd"/>
      <w:r w:rsidR="00B37298" w:rsidRPr="00B37298">
        <w:rPr>
          <w:b/>
          <w:i/>
          <w:sz w:val="16"/>
        </w:rPr>
        <w:t xml:space="preserve"> Road, Jaipur – 15</w:t>
      </w:r>
    </w:p>
    <w:p w:rsidR="00EE2B18" w:rsidRDefault="00EE2B18">
      <w:pPr>
        <w:pStyle w:val="BodyText"/>
        <w:rPr>
          <w:b/>
          <w:i/>
          <w:sz w:val="20"/>
        </w:rPr>
      </w:pPr>
    </w:p>
    <w:p w:rsidR="00EE2B18" w:rsidRDefault="00B37298">
      <w:pPr>
        <w:pStyle w:val="BodyText"/>
        <w:spacing w:before="5"/>
        <w:rPr>
          <w:b/>
          <w:i/>
          <w:sz w:val="12"/>
        </w:rPr>
      </w:pPr>
      <w:r>
        <w:rPr>
          <w:b/>
          <w:i/>
          <w:noProof/>
          <w:sz w:val="12"/>
          <w:lang w:val="en-IN" w:eastAsia="en-IN"/>
        </w:rPr>
        <mc:AlternateContent>
          <mc:Choice Requires="wps">
            <w:drawing>
              <wp:anchor distT="0" distB="0" distL="114300" distR="114300" simplePos="0" relativeHeight="487620608" behindDoc="0" locked="0" layoutInCell="1" allowOverlap="1" wp14:anchorId="35D84FF2" wp14:editId="467FCE5B">
                <wp:simplePos x="0" y="0"/>
                <wp:positionH relativeFrom="column">
                  <wp:posOffset>611530</wp:posOffset>
                </wp:positionH>
                <wp:positionV relativeFrom="paragraph">
                  <wp:posOffset>1465021</wp:posOffset>
                </wp:positionV>
                <wp:extent cx="2179930" cy="1141171"/>
                <wp:effectExtent l="0" t="19050" r="30480" b="40005"/>
                <wp:wrapNone/>
                <wp:docPr id="5" name="Right Arrow 5"/>
                <wp:cNvGraphicFramePr/>
                <a:graphic xmlns:a="http://schemas.openxmlformats.org/drawingml/2006/main">
                  <a:graphicData uri="http://schemas.microsoft.com/office/word/2010/wordprocessingShape">
                    <wps:wsp>
                      <wps:cNvSpPr/>
                      <wps:spPr>
                        <a:xfrm>
                          <a:off x="0" y="0"/>
                          <a:ext cx="2179930" cy="114117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4537" w:rsidRPr="00B37298" w:rsidRDefault="00BC4537" w:rsidP="00B37298">
                            <w:pPr>
                              <w:jc w:val="center"/>
                              <w:rPr>
                                <w:sz w:val="32"/>
                              </w:rPr>
                            </w:pPr>
                            <w:proofErr w:type="spellStart"/>
                            <w:r>
                              <w:rPr>
                                <w:sz w:val="32"/>
                              </w:rPr>
                              <w:t>Qwer</w:t>
                            </w:r>
                            <w:proofErr w:type="spellEnd"/>
                            <w:r>
                              <w:rPr>
                                <w:sz w:val="32"/>
                              </w:rPr>
                              <w:t xml:space="preserve"> </w:t>
                            </w:r>
                            <w:proofErr w:type="spellStart"/>
                            <w:r>
                              <w:rPr>
                                <w:sz w:val="32"/>
                              </w:rPr>
                              <w:t>XYZ</w:t>
                            </w:r>
                            <w:r w:rsidRPr="00B37298">
                              <w:rPr>
                                <w:sz w:val="32"/>
                              </w:rPr>
                              <w:t>Limited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48.15pt;margin-top:115.35pt;width:171.65pt;height:89.85pt;z-index:48762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" adj="15946" fillcolor="#4f81bd [3204]" strokecolor="#243f60 [1604]" strokeweight="2pt">
                <v:textbox>
                  <w:txbxContent>
                    <w:p w:rsidR="00BC4537" w:rsidRPr="00B37298" w:rsidRDefault="00BC4537" w:rsidP="00B37298">
                      <w:pPr>
                        <w:jc w:val="center"/>
                        <w:rPr>
                          <w:sz w:val="32"/>
                        </w:rPr>
                      </w:pPr>
                      <w:proofErr w:type="spellStart"/>
                      <w:r>
                        <w:rPr>
                          <w:sz w:val="32"/>
                        </w:rPr>
                        <w:t>Qwer</w:t>
                      </w:r>
                      <w:proofErr w:type="spellEnd"/>
                      <w:r>
                        <w:rPr>
                          <w:sz w:val="32"/>
                        </w:rPr>
                        <w:t xml:space="preserve"> </w:t>
                      </w:r>
                      <w:proofErr w:type="spellStart"/>
                      <w:r>
                        <w:rPr>
                          <w:sz w:val="32"/>
                        </w:rPr>
                        <w:t>XYZ</w:t>
                      </w:r>
                      <w:r w:rsidRPr="00B37298">
                        <w:rPr>
                          <w:sz w:val="32"/>
                        </w:rPr>
                        <w:t>Limited</w:t>
                      </w:r>
                      <w:proofErr w:type="spellEnd"/>
                    </w:p>
                  </w:txbxContent>
                </v:textbox>
              </v:shape>
            </w:pict>
          </mc:Fallback>
        </mc:AlternateContent>
      </w:r>
      <w:r>
        <w:rPr>
          <w:b/>
          <w:i/>
          <w:sz w:val="12"/>
        </w:rPr>
        <w:t xml:space="preserve">                  </w:t>
      </w:r>
      <w:r>
        <w:rPr>
          <w:noProof/>
          <w:lang w:val="en-IN" w:eastAsia="en-IN"/>
        </w:rPr>
        <w:drawing>
          <wp:inline distT="0" distB="0" distL="0" distR="0" wp14:anchorId="301C51ED" wp14:editId="497FB4E8">
            <wp:extent cx="6393485" cy="351129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391035" cy="3509950"/>
                    </a:xfrm>
                    <a:prstGeom prst="rect">
                      <a:avLst/>
                    </a:prstGeom>
                  </pic:spPr>
                </pic:pic>
              </a:graphicData>
            </a:graphic>
          </wp:inline>
        </w:drawing>
      </w:r>
    </w:p>
    <w:p w:rsidR="00EE2B18" w:rsidRDefault="00EE2B18">
      <w:pPr>
        <w:pStyle w:val="BodyText"/>
        <w:spacing w:before="8"/>
        <w:rPr>
          <w:b/>
          <w:i/>
          <w:sz w:val="27"/>
        </w:rPr>
      </w:pPr>
    </w:p>
    <w:p w:rsidR="00EE2B18" w:rsidRDefault="00244E35">
      <w:pPr>
        <w:pStyle w:val="Heading9"/>
        <w:spacing w:before="69"/>
      </w:pPr>
      <w:r>
        <w:t>Landmark:</w:t>
      </w:r>
    </w:p>
    <w:p w:rsidR="00EE2B18" w:rsidRDefault="009D5861">
      <w:pPr>
        <w:spacing w:before="121"/>
        <w:ind w:left="860"/>
        <w:rPr>
          <w:b/>
          <w:sz w:val="16"/>
        </w:rPr>
      </w:pPr>
      <w:r>
        <w:rPr>
          <w:b/>
          <w:sz w:val="16"/>
        </w:rPr>
        <w:t>BEHIND</w:t>
      </w:r>
      <w:r w:rsidR="00E81FA7">
        <w:rPr>
          <w:b/>
          <w:sz w:val="16"/>
        </w:rPr>
        <w:t xml:space="preserve"> RAJASTHAN POLICE HEADQUARTER</w:t>
      </w:r>
      <w:r w:rsidR="00244E35">
        <w:rPr>
          <w:b/>
          <w:sz w:val="16"/>
        </w:rPr>
        <w:t xml:space="preserve"> JAIPUR</w:t>
      </w:r>
    </w:p>
    <w:p w:rsidR="00EE2B18" w:rsidRDefault="00EE2B18">
      <w:pPr>
        <w:pStyle w:val="BodyText"/>
        <w:rPr>
          <w:b/>
        </w:rPr>
      </w:pPr>
    </w:p>
    <w:p w:rsidR="00EE2B18" w:rsidRDefault="00244E35">
      <w:pPr>
        <w:pStyle w:val="Heading9"/>
        <w:spacing w:before="121" w:line="195" w:lineRule="exact"/>
        <w:ind w:left="7911"/>
      </w:pPr>
      <w:r>
        <w:t>By</w:t>
      </w:r>
      <w:r>
        <w:rPr>
          <w:spacing w:val="-1"/>
        </w:rPr>
        <w:t xml:space="preserve"> </w:t>
      </w:r>
      <w:r>
        <w:t>order</w:t>
      </w:r>
      <w:r>
        <w:rPr>
          <w:spacing w:val="-1"/>
        </w:rPr>
        <w:t xml:space="preserve"> </w:t>
      </w:r>
      <w:r>
        <w:t>of</w:t>
      </w:r>
      <w:r>
        <w:rPr>
          <w:spacing w:val="-2"/>
        </w:rPr>
        <w:t xml:space="preserve"> </w:t>
      </w:r>
      <w:r>
        <w:t>Board</w:t>
      </w:r>
      <w:r>
        <w:rPr>
          <w:spacing w:val="-1"/>
        </w:rPr>
        <w:t xml:space="preserve"> </w:t>
      </w:r>
      <w:r>
        <w:t>of</w:t>
      </w:r>
      <w:r>
        <w:rPr>
          <w:spacing w:val="1"/>
        </w:rPr>
        <w:t xml:space="preserve"> </w:t>
      </w:r>
      <w:r>
        <w:t>Directors</w:t>
      </w:r>
    </w:p>
    <w:p w:rsidR="009518A1" w:rsidRDefault="009518A1">
      <w:pPr>
        <w:spacing w:line="194" w:lineRule="exact"/>
        <w:ind w:left="8636"/>
        <w:rPr>
          <w:b/>
          <w:sz w:val="16"/>
        </w:rPr>
      </w:pPr>
    </w:p>
    <w:p w:rsidR="0018172C" w:rsidRDefault="0018172C">
      <w:pPr>
        <w:tabs>
          <w:tab w:val="left" w:pos="8276"/>
        </w:tabs>
        <w:spacing w:line="195" w:lineRule="exact"/>
        <w:ind w:left="1064"/>
        <w:rPr>
          <w:sz w:val="16"/>
        </w:rPr>
      </w:pPr>
    </w:p>
    <w:p w:rsidR="0018172C" w:rsidRDefault="0018172C">
      <w:pPr>
        <w:tabs>
          <w:tab w:val="left" w:pos="8276"/>
        </w:tabs>
        <w:spacing w:line="195" w:lineRule="exact"/>
        <w:ind w:left="1064"/>
        <w:rPr>
          <w:sz w:val="16"/>
        </w:rPr>
      </w:pPr>
    </w:p>
    <w:p w:rsidR="0018172C" w:rsidRDefault="0018172C">
      <w:pPr>
        <w:tabs>
          <w:tab w:val="left" w:pos="8276"/>
        </w:tabs>
        <w:spacing w:line="195" w:lineRule="exact"/>
        <w:ind w:left="1064"/>
        <w:rPr>
          <w:sz w:val="16"/>
        </w:rPr>
      </w:pPr>
    </w:p>
    <w:p w:rsidR="00EE2B18" w:rsidRDefault="00244E35">
      <w:pPr>
        <w:tabs>
          <w:tab w:val="left" w:pos="8276"/>
        </w:tabs>
        <w:spacing w:line="195" w:lineRule="exact"/>
        <w:ind w:left="1064"/>
        <w:rPr>
          <w:b/>
          <w:sz w:val="16"/>
        </w:rPr>
      </w:pPr>
      <w:r>
        <w:rPr>
          <w:sz w:val="16"/>
        </w:rPr>
        <w:t>Place:</w:t>
      </w:r>
      <w:r>
        <w:rPr>
          <w:spacing w:val="-2"/>
          <w:sz w:val="16"/>
        </w:rPr>
        <w:t xml:space="preserve"> </w:t>
      </w:r>
      <w:r>
        <w:rPr>
          <w:sz w:val="16"/>
        </w:rPr>
        <w:t>Jaipur</w:t>
      </w:r>
      <w:r>
        <w:rPr>
          <w:sz w:val="16"/>
        </w:rPr>
        <w:tab/>
      </w:r>
      <w:r>
        <w:rPr>
          <w:b/>
          <w:sz w:val="16"/>
        </w:rPr>
        <w:t>(</w:t>
      </w:r>
      <w:r w:rsidR="00BC4537">
        <w:rPr>
          <w:b/>
          <w:sz w:val="16"/>
        </w:rPr>
        <w:t>Company Secretary</w:t>
      </w:r>
      <w:r>
        <w:rPr>
          <w:b/>
          <w:sz w:val="16"/>
        </w:rPr>
        <w:t>)</w:t>
      </w:r>
    </w:p>
    <w:p w:rsidR="00EE2B18" w:rsidRDefault="00244E35">
      <w:pPr>
        <w:tabs>
          <w:tab w:val="left" w:pos="7736"/>
        </w:tabs>
        <w:spacing w:before="1" w:line="195" w:lineRule="exact"/>
        <w:ind w:left="1064"/>
        <w:rPr>
          <w:b/>
          <w:sz w:val="16"/>
        </w:rPr>
      </w:pPr>
      <w:r>
        <w:rPr>
          <w:sz w:val="16"/>
        </w:rPr>
        <w:t>Date:</w:t>
      </w:r>
      <w:r>
        <w:rPr>
          <w:spacing w:val="-2"/>
          <w:sz w:val="16"/>
        </w:rPr>
        <w:t xml:space="preserve"> </w:t>
      </w:r>
      <w:r w:rsidR="00CB19C9" w:rsidRPr="002E278B">
        <w:rPr>
          <w:sz w:val="16"/>
        </w:rPr>
        <w:t>Sept</w:t>
      </w:r>
      <w:r w:rsidRPr="002E278B">
        <w:rPr>
          <w:sz w:val="16"/>
        </w:rPr>
        <w:t>ember</w:t>
      </w:r>
      <w:r w:rsidRPr="002E278B">
        <w:rPr>
          <w:spacing w:val="-1"/>
          <w:sz w:val="16"/>
        </w:rPr>
        <w:t xml:space="preserve"> </w:t>
      </w:r>
      <w:r w:rsidR="00E81FA7" w:rsidRPr="002E278B">
        <w:rPr>
          <w:sz w:val="16"/>
        </w:rPr>
        <w:t>0</w:t>
      </w:r>
      <w:r w:rsidR="00AA41B8">
        <w:rPr>
          <w:sz w:val="16"/>
        </w:rPr>
        <w:t>4</w:t>
      </w:r>
      <w:r w:rsidR="005B5131">
        <w:rPr>
          <w:sz w:val="16"/>
        </w:rPr>
        <w:t>, 2022</w:t>
      </w:r>
      <w:r>
        <w:rPr>
          <w:sz w:val="16"/>
        </w:rPr>
        <w:tab/>
      </w:r>
      <w:r>
        <w:rPr>
          <w:b/>
          <w:sz w:val="16"/>
        </w:rPr>
        <w:t>Chairman</w:t>
      </w:r>
      <w:r>
        <w:rPr>
          <w:b/>
          <w:spacing w:val="-1"/>
          <w:sz w:val="16"/>
        </w:rPr>
        <w:t xml:space="preserve"> </w:t>
      </w:r>
      <w:r>
        <w:rPr>
          <w:b/>
          <w:sz w:val="16"/>
        </w:rPr>
        <w:t>Cum Managing Director</w:t>
      </w:r>
    </w:p>
    <w:p w:rsidR="00EE2B18" w:rsidRDefault="00244E35">
      <w:pPr>
        <w:pStyle w:val="Heading9"/>
        <w:tabs>
          <w:tab w:val="left" w:pos="8276"/>
        </w:tabs>
        <w:spacing w:line="194" w:lineRule="exact"/>
        <w:ind w:left="1064"/>
      </w:pPr>
      <w:r>
        <w:t>Registered</w:t>
      </w:r>
      <w:r>
        <w:rPr>
          <w:spacing w:val="-1"/>
        </w:rPr>
        <w:t xml:space="preserve"> </w:t>
      </w:r>
      <w:r>
        <w:t>Office:</w:t>
      </w:r>
      <w:r>
        <w:tab/>
        <w:t xml:space="preserve">DIN: </w:t>
      </w:r>
      <w:r w:rsidR="00BC4537">
        <w:t>00000000</w:t>
      </w:r>
    </w:p>
    <w:p w:rsidR="005F7AF7" w:rsidRDefault="00DF636C" w:rsidP="005F7AF7">
      <w:pPr>
        <w:pStyle w:val="BodyText"/>
        <w:spacing w:before="2" w:line="195" w:lineRule="exact"/>
        <w:ind w:left="1064"/>
      </w:pPr>
      <w:r>
        <w:t>AAAABBBCCCDDDDD-INDIA</w:t>
      </w:r>
    </w:p>
    <w:p w:rsidR="00EE2B18" w:rsidRDefault="005F7AF7" w:rsidP="005F7AF7">
      <w:pPr>
        <w:pStyle w:val="BodyText"/>
        <w:spacing w:before="2" w:line="195" w:lineRule="exact"/>
        <w:ind w:left="1064"/>
      </w:pPr>
      <w:proofErr w:type="spellStart"/>
      <w:r>
        <w:t>Tonk</w:t>
      </w:r>
      <w:proofErr w:type="spellEnd"/>
      <w:r>
        <w:t xml:space="preserve"> Road, Jaipur – 15</w:t>
      </w:r>
    </w:p>
    <w:p w:rsidR="00EE2B18" w:rsidRDefault="00244E35">
      <w:pPr>
        <w:pStyle w:val="BodyText"/>
        <w:spacing w:line="195" w:lineRule="exact"/>
        <w:ind w:left="1064"/>
      </w:pPr>
      <w:r>
        <w:t>CIN-</w:t>
      </w:r>
      <w:r>
        <w:rPr>
          <w:spacing w:val="-2"/>
        </w:rPr>
        <w:t xml:space="preserve"> </w:t>
      </w:r>
      <w:r w:rsidR="00DF636C">
        <w:t>00000000</w:t>
      </w:r>
    </w:p>
    <w:p w:rsidR="00EE2B18" w:rsidRDefault="00EE2B18">
      <w:pPr>
        <w:spacing w:line="195" w:lineRule="exact"/>
        <w:sectPr w:rsidR="00EE2B18">
          <w:pgSz w:w="11910" w:h="16840"/>
          <w:pgMar w:top="1060" w:right="0" w:bottom="1160" w:left="500" w:header="723" w:footer="975" w:gutter="0"/>
          <w:cols w:space="720"/>
        </w:sectPr>
      </w:pPr>
    </w:p>
    <w:p w:rsidR="00EE2B18" w:rsidRDefault="00EE2B18">
      <w:pPr>
        <w:pStyle w:val="BodyText"/>
        <w:rPr>
          <w:sz w:val="27"/>
        </w:rPr>
      </w:pPr>
    </w:p>
    <w:p w:rsidR="00EE2B18" w:rsidRDefault="00244E35">
      <w:pPr>
        <w:pStyle w:val="Heading1"/>
        <w:spacing w:before="44" w:line="341" w:lineRule="exact"/>
        <w:ind w:right="1842"/>
        <w:jc w:val="center"/>
        <w:rPr>
          <w:rFonts w:ascii="Calibri"/>
        </w:rPr>
      </w:pPr>
      <w:r>
        <w:rPr>
          <w:rFonts w:ascii="Calibri"/>
          <w:u w:val="single"/>
        </w:rPr>
        <w:t>Attendance</w:t>
      </w:r>
      <w:r>
        <w:rPr>
          <w:rFonts w:ascii="Calibri"/>
          <w:spacing w:val="-1"/>
          <w:u w:val="single"/>
        </w:rPr>
        <w:t xml:space="preserve"> </w:t>
      </w:r>
      <w:r>
        <w:rPr>
          <w:rFonts w:ascii="Calibri"/>
          <w:u w:val="single"/>
        </w:rPr>
        <w:t>Slip</w:t>
      </w:r>
    </w:p>
    <w:p w:rsidR="00EE2B18" w:rsidRDefault="00244E35">
      <w:pPr>
        <w:pStyle w:val="BodyText"/>
        <w:spacing w:line="194" w:lineRule="exact"/>
        <w:ind w:left="824"/>
      </w:pPr>
      <w:r>
        <w:t>Name</w:t>
      </w:r>
      <w:r>
        <w:rPr>
          <w:spacing w:val="-4"/>
        </w:rPr>
        <w:t xml:space="preserve"> </w:t>
      </w:r>
      <w:r>
        <w:t>of</w:t>
      </w:r>
      <w:r>
        <w:rPr>
          <w:spacing w:val="-2"/>
        </w:rPr>
        <w:t xml:space="preserve"> </w:t>
      </w:r>
      <w:r>
        <w:t>the</w:t>
      </w:r>
      <w:r>
        <w:rPr>
          <w:spacing w:val="-3"/>
        </w:rPr>
        <w:t xml:space="preserve"> </w:t>
      </w:r>
      <w:r>
        <w:t>Company:</w:t>
      </w:r>
      <w:r>
        <w:rPr>
          <w:spacing w:val="-3"/>
        </w:rPr>
        <w:t xml:space="preserve"> </w:t>
      </w:r>
      <w:proofErr w:type="spellStart"/>
      <w:r w:rsidR="00BC4537">
        <w:t>Qwer</w:t>
      </w:r>
      <w:proofErr w:type="spellEnd"/>
      <w:r w:rsidR="00BC4537">
        <w:t xml:space="preserve"> </w:t>
      </w:r>
      <w:proofErr w:type="spellStart"/>
      <w:r w:rsidR="00BC4537">
        <w:t>XYZ</w:t>
      </w:r>
      <w:r>
        <w:t>Limited</w:t>
      </w:r>
      <w:proofErr w:type="spellEnd"/>
    </w:p>
    <w:p w:rsidR="005F437B" w:rsidRDefault="00244E35" w:rsidP="005F437B">
      <w:pPr>
        <w:pStyle w:val="BodyText"/>
        <w:spacing w:before="2" w:line="195" w:lineRule="exact"/>
        <w:ind w:left="824"/>
      </w:pPr>
      <w:r>
        <w:t>Registered</w:t>
      </w:r>
      <w:r>
        <w:rPr>
          <w:spacing w:val="-1"/>
        </w:rPr>
        <w:t xml:space="preserve"> </w:t>
      </w:r>
      <w:r>
        <w:t>Address:</w:t>
      </w:r>
      <w:r>
        <w:rPr>
          <w:spacing w:val="-1"/>
        </w:rPr>
        <w:t xml:space="preserve"> </w:t>
      </w:r>
      <w:r w:rsidR="00DF636C">
        <w:t>AAAABBBCCCDDDDD-INDIA</w:t>
      </w:r>
    </w:p>
    <w:p w:rsidR="00EE2B18" w:rsidRDefault="005F437B" w:rsidP="005F437B">
      <w:pPr>
        <w:pStyle w:val="BodyText"/>
        <w:spacing w:before="2" w:line="195" w:lineRule="exact"/>
        <w:ind w:left="824"/>
      </w:pPr>
      <w:proofErr w:type="spellStart"/>
      <w:r>
        <w:t>Tonk</w:t>
      </w:r>
      <w:proofErr w:type="spellEnd"/>
      <w:r>
        <w:t xml:space="preserve"> Road, Jaipur – 15</w:t>
      </w:r>
      <w:r w:rsidR="00244E35">
        <w:t>,</w:t>
      </w:r>
      <w:r w:rsidR="00244E35">
        <w:rPr>
          <w:spacing w:val="-1"/>
        </w:rPr>
        <w:t xml:space="preserve"> </w:t>
      </w:r>
      <w:r w:rsidR="00244E35">
        <w:t>Rajasthan</w:t>
      </w:r>
    </w:p>
    <w:p w:rsidR="00EE2B18" w:rsidRDefault="00244E35">
      <w:pPr>
        <w:pStyle w:val="BodyText"/>
        <w:spacing w:line="195" w:lineRule="exact"/>
        <w:ind w:left="824"/>
      </w:pPr>
      <w:r>
        <w:t>CIN:</w:t>
      </w:r>
      <w:r>
        <w:rPr>
          <w:spacing w:val="-2"/>
        </w:rPr>
        <w:t xml:space="preserve"> </w:t>
      </w:r>
      <w:r w:rsidR="00DF636C">
        <w:t>00000000</w:t>
      </w:r>
      <w:r>
        <w:rPr>
          <w:spacing w:val="-3"/>
        </w:rPr>
        <w:t xml:space="preserve"> </w:t>
      </w:r>
      <w:r>
        <w:t>Email</w:t>
      </w:r>
      <w:r>
        <w:rPr>
          <w:spacing w:val="-3"/>
        </w:rPr>
        <w:t xml:space="preserve"> </w:t>
      </w:r>
      <w:r>
        <w:t>Id</w:t>
      </w:r>
      <w:r>
        <w:rPr>
          <w:spacing w:val="-3"/>
        </w:rPr>
        <w:t xml:space="preserve"> </w:t>
      </w:r>
      <w:r>
        <w:t>-</w:t>
      </w:r>
      <w:r>
        <w:rPr>
          <w:spacing w:val="-2"/>
        </w:rPr>
        <w:t xml:space="preserve"> </w:t>
      </w:r>
      <w:hyperlink r:id="rId20">
        <w:r w:rsidR="000A1EBD" w:rsidRPr="000A1EBD">
          <w:t xml:space="preserve"> info@abil.co.in</w:t>
        </w:r>
        <w:r>
          <w:rPr>
            <w:spacing w:val="-2"/>
          </w:rPr>
          <w:t xml:space="preserve"> </w:t>
        </w:r>
      </w:hyperlink>
      <w:r>
        <w:t>Telephone:</w:t>
      </w:r>
      <w:r>
        <w:rPr>
          <w:spacing w:val="23"/>
        </w:rPr>
        <w:t xml:space="preserve"> </w:t>
      </w:r>
      <w:r>
        <w:t>91-141-2331771-2</w:t>
      </w:r>
      <w:r>
        <w:rPr>
          <w:spacing w:val="-4"/>
        </w:rPr>
        <w:t xml:space="preserve"> </w:t>
      </w:r>
      <w:r>
        <w:t>Website</w:t>
      </w:r>
      <w:r>
        <w:rPr>
          <w:spacing w:val="-5"/>
        </w:rPr>
        <w:t xml:space="preserve"> </w:t>
      </w:r>
      <w:hyperlink r:id="rId21">
        <w:r>
          <w:t>www.bajoriagroup.in</w:t>
        </w:r>
      </w:hyperlink>
    </w:p>
    <w:p w:rsidR="00EE2B18" w:rsidRDefault="00EE2B18">
      <w:pPr>
        <w:pStyle w:val="BodyText"/>
      </w:pPr>
    </w:p>
    <w:p w:rsidR="00EE2B18" w:rsidRDefault="00EE2B18">
      <w:pPr>
        <w:pStyle w:val="BodyText"/>
        <w:spacing w:before="11"/>
        <w:rPr>
          <w:sz w:val="15"/>
        </w:rPr>
      </w:pPr>
    </w:p>
    <w:p w:rsidR="00EE2B18" w:rsidRDefault="00CF78A8">
      <w:pPr>
        <w:pStyle w:val="BodyText"/>
        <w:spacing w:before="1"/>
        <w:ind w:left="824"/>
        <w:rPr>
          <w:rFonts w:ascii="Times New Roman"/>
        </w:rPr>
      </w:pPr>
      <w:r>
        <w:t>18</w:t>
      </w:r>
      <w:r w:rsidR="00244E35">
        <w:rPr>
          <w:vertAlign w:val="superscript"/>
        </w:rPr>
        <w:t>th</w:t>
      </w:r>
      <w:r w:rsidR="00244E35">
        <w:rPr>
          <w:spacing w:val="-4"/>
        </w:rPr>
        <w:t xml:space="preserve"> </w:t>
      </w:r>
      <w:r w:rsidR="00244E35">
        <w:t>Annual</w:t>
      </w:r>
      <w:r w:rsidR="00244E35">
        <w:rPr>
          <w:spacing w:val="-2"/>
        </w:rPr>
        <w:t xml:space="preserve"> </w:t>
      </w:r>
      <w:r w:rsidR="00244E35">
        <w:t>General</w:t>
      </w:r>
      <w:r w:rsidR="00244E35">
        <w:rPr>
          <w:spacing w:val="-4"/>
        </w:rPr>
        <w:t xml:space="preserve"> </w:t>
      </w:r>
      <w:r w:rsidR="00244E35">
        <w:t>Meeting</w:t>
      </w:r>
      <w:r w:rsidR="00244E35">
        <w:rPr>
          <w:spacing w:val="-1"/>
        </w:rPr>
        <w:t xml:space="preserve"> </w:t>
      </w:r>
      <w:r w:rsidR="00244E35">
        <w:t>on</w:t>
      </w:r>
      <w:r w:rsidR="00244E35">
        <w:rPr>
          <w:spacing w:val="1"/>
        </w:rPr>
        <w:t xml:space="preserve"> </w:t>
      </w:r>
      <w:r w:rsidR="00DF6C8A">
        <w:rPr>
          <w:rFonts w:ascii="Times New Roman"/>
        </w:rPr>
        <w:t>Thurs</w:t>
      </w:r>
      <w:r w:rsidR="00244E35" w:rsidRPr="002E278B">
        <w:rPr>
          <w:rFonts w:ascii="Times New Roman"/>
        </w:rPr>
        <w:t xml:space="preserve">day, </w:t>
      </w:r>
      <w:r w:rsidR="004F71B3" w:rsidRPr="002E278B">
        <w:rPr>
          <w:rFonts w:ascii="Times New Roman"/>
        </w:rPr>
        <w:t>Septem</w:t>
      </w:r>
      <w:r w:rsidR="00244E35" w:rsidRPr="002E278B">
        <w:rPr>
          <w:rFonts w:ascii="Times New Roman"/>
        </w:rPr>
        <w:t>ber</w:t>
      </w:r>
      <w:r w:rsidR="003E3F1B">
        <w:rPr>
          <w:rFonts w:ascii="Times New Roman"/>
        </w:rPr>
        <w:t xml:space="preserve"> 29</w:t>
      </w:r>
      <w:proofErr w:type="gramStart"/>
      <w:r w:rsidR="00244E35" w:rsidRPr="002E278B">
        <w:rPr>
          <w:rFonts w:ascii="Times New Roman"/>
        </w:rPr>
        <w:t>,</w:t>
      </w:r>
      <w:r w:rsidR="003E3F1B">
        <w:rPr>
          <w:rFonts w:ascii="Times New Roman"/>
        </w:rPr>
        <w:t xml:space="preserve"> </w:t>
      </w:r>
      <w:r w:rsidR="00244E35" w:rsidRPr="002E278B">
        <w:rPr>
          <w:rFonts w:ascii="Times New Roman"/>
          <w:spacing w:val="-1"/>
        </w:rPr>
        <w:t xml:space="preserve"> </w:t>
      </w:r>
      <w:r>
        <w:rPr>
          <w:rFonts w:ascii="Times New Roman"/>
        </w:rPr>
        <w:t>2022</w:t>
      </w:r>
      <w:proofErr w:type="gramEnd"/>
    </w:p>
    <w:p w:rsidR="00EE2B18" w:rsidRDefault="00EE2B18">
      <w:pPr>
        <w:pStyle w:val="BodyText"/>
        <w:spacing w:before="1"/>
        <w:rPr>
          <w:rFonts w:ascii="Times New Roman"/>
          <w:sz w:val="17"/>
        </w:rPr>
      </w:pPr>
    </w:p>
    <w:tbl>
      <w:tblPr>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5"/>
        <w:gridCol w:w="1313"/>
      </w:tblGrid>
      <w:tr w:rsidR="00EE2B18">
        <w:trPr>
          <w:trHeight w:val="196"/>
        </w:trPr>
        <w:tc>
          <w:tcPr>
            <w:tcW w:w="4735" w:type="dxa"/>
          </w:tcPr>
          <w:p w:rsidR="00EE2B18" w:rsidRDefault="00244E35">
            <w:pPr>
              <w:pStyle w:val="TableParagraph"/>
              <w:spacing w:line="176" w:lineRule="exact"/>
              <w:ind w:left="107"/>
              <w:rPr>
                <w:rFonts w:ascii="Calibri"/>
                <w:sz w:val="16"/>
              </w:rPr>
            </w:pPr>
            <w:r>
              <w:rPr>
                <w:rFonts w:ascii="Calibri"/>
                <w:sz w:val="16"/>
              </w:rPr>
              <w:t>Folio</w:t>
            </w:r>
            <w:r>
              <w:rPr>
                <w:rFonts w:ascii="Calibri"/>
                <w:spacing w:val="-2"/>
                <w:sz w:val="16"/>
              </w:rPr>
              <w:t xml:space="preserve"> </w:t>
            </w:r>
            <w:r>
              <w:rPr>
                <w:rFonts w:ascii="Calibri"/>
                <w:sz w:val="16"/>
              </w:rPr>
              <w:t>No.</w:t>
            </w:r>
            <w:r>
              <w:rPr>
                <w:rFonts w:ascii="Calibri"/>
                <w:spacing w:val="-1"/>
                <w:sz w:val="16"/>
              </w:rPr>
              <w:t xml:space="preserve"> </w:t>
            </w:r>
            <w:r>
              <w:rPr>
                <w:rFonts w:ascii="Calibri"/>
                <w:sz w:val="16"/>
              </w:rPr>
              <w:t>/ DP</w:t>
            </w:r>
            <w:r>
              <w:rPr>
                <w:rFonts w:ascii="Calibri"/>
                <w:spacing w:val="1"/>
                <w:sz w:val="16"/>
              </w:rPr>
              <w:t xml:space="preserve"> </w:t>
            </w:r>
            <w:r>
              <w:rPr>
                <w:rFonts w:ascii="Calibri"/>
                <w:sz w:val="16"/>
              </w:rPr>
              <w:t>ID</w:t>
            </w:r>
            <w:r>
              <w:rPr>
                <w:rFonts w:ascii="Calibri"/>
                <w:spacing w:val="-2"/>
                <w:sz w:val="16"/>
              </w:rPr>
              <w:t xml:space="preserve"> </w:t>
            </w:r>
            <w:r>
              <w:rPr>
                <w:rFonts w:ascii="Calibri"/>
                <w:sz w:val="16"/>
              </w:rPr>
              <w:t>Client</w:t>
            </w:r>
            <w:r>
              <w:rPr>
                <w:rFonts w:ascii="Calibri"/>
                <w:spacing w:val="-1"/>
                <w:sz w:val="16"/>
              </w:rPr>
              <w:t xml:space="preserve"> </w:t>
            </w:r>
            <w:r>
              <w:rPr>
                <w:rFonts w:ascii="Calibri"/>
                <w:sz w:val="16"/>
              </w:rPr>
              <w:t>ID</w:t>
            </w:r>
            <w:r>
              <w:rPr>
                <w:rFonts w:ascii="Calibri"/>
                <w:spacing w:val="-2"/>
                <w:sz w:val="16"/>
              </w:rPr>
              <w:t xml:space="preserve"> </w:t>
            </w:r>
            <w:r>
              <w:rPr>
                <w:rFonts w:ascii="Calibri"/>
                <w:sz w:val="16"/>
              </w:rPr>
              <w:t>No</w:t>
            </w:r>
          </w:p>
        </w:tc>
        <w:tc>
          <w:tcPr>
            <w:tcW w:w="1313" w:type="dxa"/>
          </w:tcPr>
          <w:p w:rsidR="00EE2B18" w:rsidRDefault="00EE2B18">
            <w:pPr>
              <w:pStyle w:val="TableParagraph"/>
              <w:rPr>
                <w:rFonts w:ascii="Times New Roman"/>
                <w:sz w:val="12"/>
              </w:rPr>
            </w:pPr>
          </w:p>
        </w:tc>
      </w:tr>
      <w:tr w:rsidR="00EE2B18">
        <w:trPr>
          <w:trHeight w:val="193"/>
        </w:trPr>
        <w:tc>
          <w:tcPr>
            <w:tcW w:w="4735" w:type="dxa"/>
          </w:tcPr>
          <w:p w:rsidR="00EE2B18" w:rsidRDefault="00244E35">
            <w:pPr>
              <w:pStyle w:val="TableParagraph"/>
              <w:spacing w:line="174" w:lineRule="exact"/>
              <w:ind w:left="107"/>
              <w:rPr>
                <w:rFonts w:ascii="Calibri"/>
                <w:sz w:val="16"/>
              </w:rPr>
            </w:pPr>
            <w:r>
              <w:rPr>
                <w:rFonts w:ascii="Calibri"/>
                <w:sz w:val="16"/>
              </w:rPr>
              <w:t>Name</w:t>
            </w:r>
            <w:r>
              <w:rPr>
                <w:rFonts w:ascii="Calibri"/>
                <w:spacing w:val="-5"/>
                <w:sz w:val="16"/>
              </w:rPr>
              <w:t xml:space="preserve"> </w:t>
            </w:r>
            <w:r>
              <w:rPr>
                <w:rFonts w:ascii="Calibri"/>
                <w:sz w:val="16"/>
              </w:rPr>
              <w:t>of</w:t>
            </w:r>
            <w:r>
              <w:rPr>
                <w:rFonts w:ascii="Calibri"/>
                <w:spacing w:val="-3"/>
                <w:sz w:val="16"/>
              </w:rPr>
              <w:t xml:space="preserve"> </w:t>
            </w:r>
            <w:r>
              <w:rPr>
                <w:rFonts w:ascii="Calibri"/>
                <w:sz w:val="16"/>
              </w:rPr>
              <w:t>First</w:t>
            </w:r>
            <w:r>
              <w:rPr>
                <w:rFonts w:ascii="Calibri"/>
                <w:spacing w:val="-2"/>
                <w:sz w:val="16"/>
              </w:rPr>
              <w:t xml:space="preserve"> </w:t>
            </w:r>
            <w:r>
              <w:rPr>
                <w:rFonts w:ascii="Calibri"/>
                <w:sz w:val="16"/>
              </w:rPr>
              <w:t>named</w:t>
            </w:r>
            <w:r>
              <w:rPr>
                <w:rFonts w:ascii="Calibri"/>
                <w:spacing w:val="-3"/>
                <w:sz w:val="16"/>
              </w:rPr>
              <w:t xml:space="preserve"> </w:t>
            </w:r>
            <w:r>
              <w:rPr>
                <w:rFonts w:ascii="Calibri"/>
                <w:sz w:val="16"/>
              </w:rPr>
              <w:t>Member/Proxy/Authorized</w:t>
            </w:r>
            <w:r>
              <w:rPr>
                <w:rFonts w:ascii="Calibri"/>
                <w:spacing w:val="-2"/>
                <w:sz w:val="16"/>
              </w:rPr>
              <w:t xml:space="preserve"> </w:t>
            </w:r>
            <w:r>
              <w:rPr>
                <w:rFonts w:ascii="Calibri"/>
                <w:sz w:val="16"/>
              </w:rPr>
              <w:t>Representative</w:t>
            </w:r>
          </w:p>
        </w:tc>
        <w:tc>
          <w:tcPr>
            <w:tcW w:w="1313" w:type="dxa"/>
          </w:tcPr>
          <w:p w:rsidR="00EE2B18" w:rsidRDefault="00EE2B18">
            <w:pPr>
              <w:pStyle w:val="TableParagraph"/>
              <w:rPr>
                <w:rFonts w:ascii="Times New Roman"/>
                <w:sz w:val="12"/>
              </w:rPr>
            </w:pPr>
          </w:p>
        </w:tc>
      </w:tr>
      <w:tr w:rsidR="00EE2B18">
        <w:trPr>
          <w:trHeight w:val="196"/>
        </w:trPr>
        <w:tc>
          <w:tcPr>
            <w:tcW w:w="4735" w:type="dxa"/>
          </w:tcPr>
          <w:p w:rsidR="00EE2B18" w:rsidRDefault="00244E35">
            <w:pPr>
              <w:pStyle w:val="TableParagraph"/>
              <w:spacing w:line="176" w:lineRule="exact"/>
              <w:ind w:left="107"/>
              <w:rPr>
                <w:rFonts w:ascii="Calibri"/>
                <w:sz w:val="16"/>
              </w:rPr>
            </w:pPr>
            <w:r>
              <w:rPr>
                <w:rFonts w:ascii="Calibri"/>
                <w:sz w:val="16"/>
              </w:rPr>
              <w:t>Name</w:t>
            </w:r>
            <w:r>
              <w:rPr>
                <w:rFonts w:ascii="Calibri"/>
                <w:spacing w:val="-4"/>
                <w:sz w:val="16"/>
              </w:rPr>
              <w:t xml:space="preserve"> </w:t>
            </w:r>
            <w:r>
              <w:rPr>
                <w:rFonts w:ascii="Calibri"/>
                <w:sz w:val="16"/>
              </w:rPr>
              <w:t>of</w:t>
            </w:r>
            <w:r>
              <w:rPr>
                <w:rFonts w:ascii="Calibri"/>
                <w:spacing w:val="-2"/>
                <w:sz w:val="16"/>
              </w:rPr>
              <w:t xml:space="preserve"> </w:t>
            </w:r>
            <w:r>
              <w:rPr>
                <w:rFonts w:ascii="Calibri"/>
                <w:sz w:val="16"/>
              </w:rPr>
              <w:t>Joint</w:t>
            </w:r>
            <w:r>
              <w:rPr>
                <w:rFonts w:ascii="Calibri"/>
                <w:spacing w:val="-2"/>
                <w:sz w:val="16"/>
              </w:rPr>
              <w:t xml:space="preserve"> </w:t>
            </w:r>
            <w:r>
              <w:rPr>
                <w:rFonts w:ascii="Calibri"/>
                <w:sz w:val="16"/>
              </w:rPr>
              <w:t>Member(s), if</w:t>
            </w:r>
            <w:r>
              <w:rPr>
                <w:rFonts w:ascii="Calibri"/>
                <w:spacing w:val="-2"/>
                <w:sz w:val="16"/>
              </w:rPr>
              <w:t xml:space="preserve"> </w:t>
            </w:r>
            <w:r>
              <w:rPr>
                <w:rFonts w:ascii="Calibri"/>
                <w:sz w:val="16"/>
              </w:rPr>
              <w:t>any:</w:t>
            </w:r>
          </w:p>
        </w:tc>
        <w:tc>
          <w:tcPr>
            <w:tcW w:w="1313" w:type="dxa"/>
          </w:tcPr>
          <w:p w:rsidR="00EE2B18" w:rsidRDefault="00EE2B18">
            <w:pPr>
              <w:pStyle w:val="TableParagraph"/>
              <w:rPr>
                <w:rFonts w:ascii="Times New Roman"/>
                <w:sz w:val="12"/>
              </w:rPr>
            </w:pPr>
          </w:p>
        </w:tc>
      </w:tr>
      <w:tr w:rsidR="00EE2B18">
        <w:trPr>
          <w:trHeight w:val="194"/>
        </w:trPr>
        <w:tc>
          <w:tcPr>
            <w:tcW w:w="4735" w:type="dxa"/>
          </w:tcPr>
          <w:p w:rsidR="00EE2B18" w:rsidRDefault="00244E35">
            <w:pPr>
              <w:pStyle w:val="TableParagraph"/>
              <w:spacing w:line="174" w:lineRule="exact"/>
              <w:ind w:left="107"/>
              <w:rPr>
                <w:rFonts w:ascii="Calibri"/>
                <w:sz w:val="16"/>
              </w:rPr>
            </w:pPr>
            <w:r>
              <w:rPr>
                <w:rFonts w:ascii="Calibri"/>
                <w:sz w:val="16"/>
              </w:rPr>
              <w:t>No.</w:t>
            </w:r>
            <w:r>
              <w:rPr>
                <w:rFonts w:ascii="Calibri"/>
                <w:spacing w:val="-2"/>
                <w:sz w:val="16"/>
              </w:rPr>
              <w:t xml:space="preserve"> </w:t>
            </w:r>
            <w:r>
              <w:rPr>
                <w:rFonts w:ascii="Calibri"/>
                <w:sz w:val="16"/>
              </w:rPr>
              <w:t>of</w:t>
            </w:r>
            <w:r>
              <w:rPr>
                <w:rFonts w:ascii="Calibri"/>
                <w:spacing w:val="-2"/>
                <w:sz w:val="16"/>
              </w:rPr>
              <w:t xml:space="preserve"> </w:t>
            </w:r>
            <w:r>
              <w:rPr>
                <w:rFonts w:ascii="Calibri"/>
                <w:sz w:val="16"/>
              </w:rPr>
              <w:t>Shares</w:t>
            </w:r>
            <w:r>
              <w:rPr>
                <w:rFonts w:ascii="Calibri"/>
                <w:spacing w:val="-2"/>
                <w:sz w:val="16"/>
              </w:rPr>
              <w:t xml:space="preserve"> </w:t>
            </w:r>
            <w:r>
              <w:rPr>
                <w:rFonts w:ascii="Calibri"/>
                <w:sz w:val="16"/>
              </w:rPr>
              <w:t>held</w:t>
            </w:r>
          </w:p>
        </w:tc>
        <w:tc>
          <w:tcPr>
            <w:tcW w:w="1313" w:type="dxa"/>
          </w:tcPr>
          <w:p w:rsidR="00EE2B18" w:rsidRDefault="00EE2B18">
            <w:pPr>
              <w:pStyle w:val="TableParagraph"/>
              <w:rPr>
                <w:rFonts w:ascii="Times New Roman"/>
                <w:sz w:val="12"/>
              </w:rPr>
            </w:pPr>
          </w:p>
        </w:tc>
      </w:tr>
      <w:tr w:rsidR="00EE2B18">
        <w:trPr>
          <w:trHeight w:val="196"/>
        </w:trPr>
        <w:tc>
          <w:tcPr>
            <w:tcW w:w="4735" w:type="dxa"/>
          </w:tcPr>
          <w:p w:rsidR="00EE2B18" w:rsidRDefault="00EE2B18">
            <w:pPr>
              <w:pStyle w:val="TableParagraph"/>
              <w:rPr>
                <w:rFonts w:ascii="Times New Roman"/>
                <w:sz w:val="12"/>
              </w:rPr>
            </w:pPr>
          </w:p>
        </w:tc>
        <w:tc>
          <w:tcPr>
            <w:tcW w:w="1313" w:type="dxa"/>
          </w:tcPr>
          <w:p w:rsidR="00EE2B18" w:rsidRDefault="00EE2B18">
            <w:pPr>
              <w:pStyle w:val="TableParagraph"/>
              <w:rPr>
                <w:rFonts w:ascii="Times New Roman"/>
                <w:sz w:val="12"/>
              </w:rPr>
            </w:pPr>
          </w:p>
        </w:tc>
      </w:tr>
    </w:tbl>
    <w:p w:rsidR="00EE2B18" w:rsidRDefault="00EE2B18">
      <w:pPr>
        <w:pStyle w:val="BodyText"/>
        <w:spacing w:before="9"/>
        <w:rPr>
          <w:rFonts w:ascii="Times New Roman"/>
        </w:rPr>
      </w:pPr>
    </w:p>
    <w:p w:rsidR="00EE2B18" w:rsidRDefault="00244E35">
      <w:pPr>
        <w:pStyle w:val="BodyText"/>
        <w:ind w:left="824"/>
      </w:pPr>
      <w:r>
        <w:t>I/we</w:t>
      </w:r>
      <w:r>
        <w:rPr>
          <w:spacing w:val="-3"/>
        </w:rPr>
        <w:t xml:space="preserve"> </w:t>
      </w:r>
      <w:r>
        <w:t>certify that</w:t>
      </w:r>
      <w:r>
        <w:rPr>
          <w:spacing w:val="-1"/>
        </w:rPr>
        <w:t xml:space="preserve"> </w:t>
      </w:r>
      <w:r>
        <w:t>I/we</w:t>
      </w:r>
      <w:r>
        <w:rPr>
          <w:spacing w:val="-2"/>
        </w:rPr>
        <w:t xml:space="preserve"> </w:t>
      </w:r>
      <w:r>
        <w:t>am/are</w:t>
      </w:r>
      <w:r>
        <w:rPr>
          <w:spacing w:val="-3"/>
        </w:rPr>
        <w:t xml:space="preserve"> </w:t>
      </w:r>
      <w:r>
        <w:t>member(s)/proxy</w:t>
      </w:r>
      <w:r>
        <w:rPr>
          <w:spacing w:val="-1"/>
        </w:rPr>
        <w:t xml:space="preserve"> </w:t>
      </w:r>
      <w:r>
        <w:t>for</w:t>
      </w:r>
      <w:r>
        <w:rPr>
          <w:spacing w:val="-1"/>
        </w:rPr>
        <w:t xml:space="preserve"> </w:t>
      </w:r>
      <w:r>
        <w:t>the</w:t>
      </w:r>
      <w:r>
        <w:rPr>
          <w:spacing w:val="-4"/>
        </w:rPr>
        <w:t xml:space="preserve"> </w:t>
      </w:r>
      <w:r>
        <w:t>member(s)</w:t>
      </w:r>
      <w:r>
        <w:rPr>
          <w:spacing w:val="-1"/>
        </w:rPr>
        <w:t xml:space="preserve"> </w:t>
      </w:r>
      <w:r>
        <w:t>of</w:t>
      </w:r>
      <w:r>
        <w:rPr>
          <w:spacing w:val="-2"/>
        </w:rPr>
        <w:t xml:space="preserve"> </w:t>
      </w:r>
      <w:r>
        <w:t>the</w:t>
      </w:r>
      <w:r>
        <w:rPr>
          <w:spacing w:val="1"/>
        </w:rPr>
        <w:t xml:space="preserve"> </w:t>
      </w:r>
      <w:r>
        <w:t>company.</w:t>
      </w:r>
    </w:p>
    <w:p w:rsidR="00EE2B18" w:rsidRPr="002E09D3" w:rsidRDefault="00244E35">
      <w:pPr>
        <w:pStyle w:val="BodyText"/>
        <w:spacing w:before="1" w:line="195" w:lineRule="exact"/>
        <w:ind w:left="824"/>
      </w:pPr>
      <w:r>
        <w:t>I/we</w:t>
      </w:r>
      <w:r>
        <w:rPr>
          <w:spacing w:val="13"/>
        </w:rPr>
        <w:t xml:space="preserve"> </w:t>
      </w:r>
      <w:r>
        <w:t>hereby</w:t>
      </w:r>
      <w:r>
        <w:rPr>
          <w:spacing w:val="13"/>
        </w:rPr>
        <w:t xml:space="preserve"> </w:t>
      </w:r>
      <w:r>
        <w:t>record</w:t>
      </w:r>
      <w:r>
        <w:rPr>
          <w:spacing w:val="11"/>
        </w:rPr>
        <w:t xml:space="preserve"> </w:t>
      </w:r>
      <w:r>
        <w:t>my/our</w:t>
      </w:r>
      <w:r>
        <w:rPr>
          <w:spacing w:val="13"/>
        </w:rPr>
        <w:t xml:space="preserve"> </w:t>
      </w:r>
      <w:r>
        <w:t>presence</w:t>
      </w:r>
      <w:r>
        <w:rPr>
          <w:spacing w:val="14"/>
        </w:rPr>
        <w:t xml:space="preserve"> </w:t>
      </w:r>
      <w:r>
        <w:t>at</w:t>
      </w:r>
      <w:r>
        <w:rPr>
          <w:spacing w:val="11"/>
        </w:rPr>
        <w:t xml:space="preserve"> </w:t>
      </w:r>
      <w:r>
        <w:t>the</w:t>
      </w:r>
      <w:r>
        <w:rPr>
          <w:spacing w:val="14"/>
        </w:rPr>
        <w:t xml:space="preserve"> </w:t>
      </w:r>
      <w:r w:rsidR="005B31DD">
        <w:t>18</w:t>
      </w:r>
      <w:r>
        <w:rPr>
          <w:vertAlign w:val="superscript"/>
        </w:rPr>
        <w:t>th</w:t>
      </w:r>
      <w:r>
        <w:rPr>
          <w:spacing w:val="12"/>
        </w:rPr>
        <w:t xml:space="preserve"> </w:t>
      </w:r>
      <w:r>
        <w:t>(</w:t>
      </w:r>
      <w:r w:rsidR="005B31DD">
        <w:t>Eigh</w:t>
      </w:r>
      <w:r>
        <w:t>teen)</w:t>
      </w:r>
      <w:r>
        <w:rPr>
          <w:spacing w:val="13"/>
        </w:rPr>
        <w:t xml:space="preserve"> </w:t>
      </w:r>
      <w:r>
        <w:t>Annual</w:t>
      </w:r>
      <w:r>
        <w:rPr>
          <w:spacing w:val="13"/>
        </w:rPr>
        <w:t xml:space="preserve"> </w:t>
      </w:r>
      <w:r>
        <w:t>General</w:t>
      </w:r>
      <w:r>
        <w:rPr>
          <w:spacing w:val="12"/>
        </w:rPr>
        <w:t xml:space="preserve"> </w:t>
      </w:r>
      <w:r>
        <w:t>Meeting</w:t>
      </w:r>
      <w:r>
        <w:rPr>
          <w:spacing w:val="15"/>
        </w:rPr>
        <w:t xml:space="preserve"> </w:t>
      </w:r>
      <w:r>
        <w:t>of</w:t>
      </w:r>
      <w:r>
        <w:rPr>
          <w:spacing w:val="15"/>
        </w:rPr>
        <w:t xml:space="preserve"> </w:t>
      </w:r>
      <w:r>
        <w:t>the</w:t>
      </w:r>
      <w:r>
        <w:rPr>
          <w:spacing w:val="12"/>
        </w:rPr>
        <w:t xml:space="preserve"> </w:t>
      </w:r>
      <w:r>
        <w:t>company</w:t>
      </w:r>
      <w:r>
        <w:rPr>
          <w:spacing w:val="13"/>
        </w:rPr>
        <w:t xml:space="preserve"> </w:t>
      </w:r>
      <w:r>
        <w:t>being</w:t>
      </w:r>
      <w:r>
        <w:rPr>
          <w:spacing w:val="14"/>
        </w:rPr>
        <w:t xml:space="preserve"> </w:t>
      </w:r>
      <w:r>
        <w:t>held</w:t>
      </w:r>
      <w:r>
        <w:rPr>
          <w:spacing w:val="12"/>
        </w:rPr>
        <w:t xml:space="preserve"> </w:t>
      </w:r>
      <w:r>
        <w:t>on</w:t>
      </w:r>
      <w:r>
        <w:rPr>
          <w:spacing w:val="15"/>
        </w:rPr>
        <w:t xml:space="preserve"> </w:t>
      </w:r>
      <w:r w:rsidR="00DF6C8A" w:rsidRPr="002E09D3">
        <w:t>Thurs</w:t>
      </w:r>
      <w:r w:rsidR="0051743E" w:rsidRPr="002E09D3">
        <w:t>day</w:t>
      </w:r>
      <w:r w:rsidR="000A1EBD" w:rsidRPr="002E09D3">
        <w:t xml:space="preserve">, </w:t>
      </w:r>
      <w:r w:rsidR="00403A7D" w:rsidRPr="002E09D3">
        <w:t>Sept</w:t>
      </w:r>
      <w:r w:rsidRPr="002E09D3">
        <w:t>ember</w:t>
      </w:r>
      <w:r w:rsidR="00E276A2">
        <w:t xml:space="preserve"> 29,</w:t>
      </w:r>
    </w:p>
    <w:p w:rsidR="00EE2B18" w:rsidRDefault="005B31DD" w:rsidP="00557BFC">
      <w:pPr>
        <w:pStyle w:val="BodyText"/>
        <w:spacing w:line="516" w:lineRule="auto"/>
        <w:ind w:left="824" w:right="2196"/>
      </w:pPr>
      <w:r>
        <w:t>2022</w:t>
      </w:r>
      <w:r w:rsidR="00244E35">
        <w:t xml:space="preserve"> at Registered office situated at </w:t>
      </w:r>
      <w:r w:rsidR="00DF636C">
        <w:t>AAAABBBCCCDDDDD-</w:t>
      </w:r>
      <w:proofErr w:type="spellStart"/>
      <w:r w:rsidR="00DF636C">
        <w:t>INDIA</w:t>
      </w:r>
      <w:r w:rsidR="00557BFC">
        <w:t>Tonk</w:t>
      </w:r>
      <w:proofErr w:type="spellEnd"/>
      <w:r w:rsidR="00557BFC">
        <w:t xml:space="preserve"> Road, Jaipur 15, </w:t>
      </w:r>
      <w:r w:rsidR="00244E35">
        <w:t>Rajasthan at 11 A.M.</w:t>
      </w:r>
      <w:r w:rsidR="00244E35">
        <w:rPr>
          <w:spacing w:val="-34"/>
        </w:rPr>
        <w:t xml:space="preserve"> </w:t>
      </w:r>
      <w:r w:rsidR="00244E35">
        <w:t>Signature</w:t>
      </w:r>
      <w:r w:rsidR="00244E35">
        <w:rPr>
          <w:spacing w:val="-2"/>
        </w:rPr>
        <w:t xml:space="preserve"> </w:t>
      </w:r>
      <w:r w:rsidR="00244E35">
        <w:t>of</w:t>
      </w:r>
      <w:r w:rsidR="00244E35">
        <w:rPr>
          <w:spacing w:val="-2"/>
        </w:rPr>
        <w:t xml:space="preserve"> </w:t>
      </w:r>
      <w:r w:rsidR="00244E35">
        <w:t>First</w:t>
      </w:r>
      <w:r w:rsidR="00244E35">
        <w:rPr>
          <w:spacing w:val="-1"/>
        </w:rPr>
        <w:t xml:space="preserve"> </w:t>
      </w:r>
      <w:r w:rsidR="00244E35">
        <w:t>holder/Proxy/Authorized</w:t>
      </w:r>
      <w:r w:rsidR="00244E35">
        <w:rPr>
          <w:spacing w:val="-1"/>
        </w:rPr>
        <w:t xml:space="preserve"> </w:t>
      </w:r>
      <w:r w:rsidR="00244E35">
        <w:t>Representative</w:t>
      </w:r>
    </w:p>
    <w:p w:rsidR="00EE2B18" w:rsidRDefault="00244E35">
      <w:pPr>
        <w:pStyle w:val="BodyText"/>
        <w:spacing w:before="29" w:line="552" w:lineRule="auto"/>
        <w:ind w:left="824" w:right="8367"/>
      </w:pPr>
      <w:r>
        <w:t>Signature of 1st Joint holder</w:t>
      </w:r>
      <w:r>
        <w:rPr>
          <w:spacing w:val="1"/>
        </w:rPr>
        <w:t xml:space="preserve"> </w:t>
      </w:r>
      <w:r>
        <w:t>Signature</w:t>
      </w:r>
      <w:r>
        <w:rPr>
          <w:spacing w:val="-4"/>
        </w:rPr>
        <w:t xml:space="preserve"> </w:t>
      </w:r>
      <w:r>
        <w:t>of</w:t>
      </w:r>
      <w:r>
        <w:rPr>
          <w:spacing w:val="-5"/>
        </w:rPr>
        <w:t xml:space="preserve"> </w:t>
      </w:r>
      <w:r>
        <w:t>2nd</w:t>
      </w:r>
      <w:r>
        <w:rPr>
          <w:spacing w:val="-4"/>
        </w:rPr>
        <w:t xml:space="preserve"> </w:t>
      </w:r>
      <w:r>
        <w:t>Joint</w:t>
      </w:r>
      <w:r>
        <w:rPr>
          <w:spacing w:val="-3"/>
        </w:rPr>
        <w:t xml:space="preserve"> </w:t>
      </w:r>
      <w:r>
        <w:t>holder</w:t>
      </w:r>
    </w:p>
    <w:p w:rsidR="00EE2B18" w:rsidRDefault="00244E35">
      <w:pPr>
        <w:pStyle w:val="BodyText"/>
        <w:spacing w:before="2"/>
        <w:ind w:left="824"/>
      </w:pPr>
      <w:r>
        <w:t>Note(s):</w:t>
      </w:r>
      <w:r>
        <w:rPr>
          <w:spacing w:val="-1"/>
        </w:rPr>
        <w:t xml:space="preserve"> </w:t>
      </w:r>
      <w:r>
        <w:t>1. please</w:t>
      </w:r>
      <w:r>
        <w:rPr>
          <w:spacing w:val="-1"/>
        </w:rPr>
        <w:t xml:space="preserve"> </w:t>
      </w:r>
      <w:r>
        <w:t>sign</w:t>
      </w:r>
      <w:r>
        <w:rPr>
          <w:spacing w:val="-1"/>
        </w:rPr>
        <w:t xml:space="preserve"> </w:t>
      </w:r>
      <w:r>
        <w:t>this attendance</w:t>
      </w:r>
      <w:r>
        <w:rPr>
          <w:spacing w:val="-1"/>
        </w:rPr>
        <w:t xml:space="preserve"> </w:t>
      </w:r>
      <w:r>
        <w:t>slip</w:t>
      </w:r>
      <w:r>
        <w:rPr>
          <w:spacing w:val="-2"/>
        </w:rPr>
        <w:t xml:space="preserve"> </w:t>
      </w:r>
      <w:r>
        <w:t>and hand it</w:t>
      </w:r>
      <w:r>
        <w:rPr>
          <w:spacing w:val="-1"/>
        </w:rPr>
        <w:t xml:space="preserve"> </w:t>
      </w:r>
      <w:r>
        <w:t>over at</w:t>
      </w:r>
      <w:r>
        <w:rPr>
          <w:spacing w:val="-1"/>
        </w:rPr>
        <w:t xml:space="preserve"> </w:t>
      </w:r>
      <w:r>
        <w:t>the</w:t>
      </w:r>
      <w:r>
        <w:rPr>
          <w:spacing w:val="-1"/>
        </w:rPr>
        <w:t xml:space="preserve"> </w:t>
      </w:r>
      <w:r>
        <w:t>Attendance</w:t>
      </w:r>
      <w:r>
        <w:rPr>
          <w:spacing w:val="-3"/>
        </w:rPr>
        <w:t xml:space="preserve"> </w:t>
      </w:r>
      <w:r>
        <w:t>Verification</w:t>
      </w:r>
      <w:r>
        <w:rPr>
          <w:spacing w:val="-1"/>
        </w:rPr>
        <w:t xml:space="preserve"> </w:t>
      </w:r>
      <w:r>
        <w:t>Counter</w:t>
      </w:r>
      <w:r>
        <w:rPr>
          <w:spacing w:val="-3"/>
        </w:rPr>
        <w:t xml:space="preserve"> </w:t>
      </w:r>
      <w:r>
        <w:t>at</w:t>
      </w:r>
      <w:r>
        <w:rPr>
          <w:spacing w:val="-2"/>
        </w:rPr>
        <w:t xml:space="preserve"> </w:t>
      </w:r>
      <w:r>
        <w:t>the</w:t>
      </w:r>
      <w:r>
        <w:rPr>
          <w:spacing w:val="-2"/>
        </w:rPr>
        <w:t xml:space="preserve"> </w:t>
      </w:r>
      <w:r>
        <w:t>MEETING</w:t>
      </w:r>
      <w:r>
        <w:rPr>
          <w:spacing w:val="-1"/>
        </w:rPr>
        <w:t xml:space="preserve"> </w:t>
      </w:r>
      <w:r>
        <w:t>VENUE.</w:t>
      </w:r>
    </w:p>
    <w:p w:rsidR="00EE2B18" w:rsidRDefault="00244E35">
      <w:pPr>
        <w:pStyle w:val="ListParagraph"/>
        <w:numPr>
          <w:ilvl w:val="0"/>
          <w:numId w:val="47"/>
        </w:numPr>
        <w:tabs>
          <w:tab w:val="left" w:pos="984"/>
        </w:tabs>
        <w:spacing w:before="27"/>
        <w:ind w:hanging="160"/>
        <w:rPr>
          <w:sz w:val="16"/>
        </w:rPr>
      </w:pPr>
      <w:r>
        <w:rPr>
          <w:sz w:val="16"/>
        </w:rPr>
        <w:t>Only</w:t>
      </w:r>
      <w:r>
        <w:rPr>
          <w:spacing w:val="-2"/>
          <w:sz w:val="16"/>
        </w:rPr>
        <w:t xml:space="preserve"> </w:t>
      </w:r>
      <w:r>
        <w:rPr>
          <w:sz w:val="16"/>
        </w:rPr>
        <w:t>shareholders</w:t>
      </w:r>
      <w:r>
        <w:rPr>
          <w:spacing w:val="-2"/>
          <w:sz w:val="16"/>
        </w:rPr>
        <w:t xml:space="preserve"> </w:t>
      </w:r>
      <w:r>
        <w:rPr>
          <w:sz w:val="16"/>
        </w:rPr>
        <w:t>of the</w:t>
      </w:r>
      <w:r>
        <w:rPr>
          <w:spacing w:val="-2"/>
          <w:sz w:val="16"/>
        </w:rPr>
        <w:t xml:space="preserve"> </w:t>
      </w:r>
      <w:r>
        <w:rPr>
          <w:sz w:val="16"/>
        </w:rPr>
        <w:t>company</w:t>
      </w:r>
      <w:r>
        <w:rPr>
          <w:spacing w:val="-1"/>
          <w:sz w:val="16"/>
        </w:rPr>
        <w:t xml:space="preserve"> </w:t>
      </w:r>
      <w:r>
        <w:rPr>
          <w:sz w:val="16"/>
        </w:rPr>
        <w:t>and/or</w:t>
      </w:r>
      <w:r>
        <w:rPr>
          <w:spacing w:val="-1"/>
          <w:sz w:val="16"/>
        </w:rPr>
        <w:t xml:space="preserve"> </w:t>
      </w:r>
      <w:r>
        <w:rPr>
          <w:sz w:val="16"/>
        </w:rPr>
        <w:t>their</w:t>
      </w:r>
      <w:r>
        <w:rPr>
          <w:spacing w:val="-4"/>
          <w:sz w:val="16"/>
        </w:rPr>
        <w:t xml:space="preserve"> </w:t>
      </w:r>
      <w:r>
        <w:rPr>
          <w:sz w:val="16"/>
        </w:rPr>
        <w:t>Proxy</w:t>
      </w:r>
      <w:r>
        <w:rPr>
          <w:spacing w:val="-2"/>
          <w:sz w:val="16"/>
        </w:rPr>
        <w:t xml:space="preserve"> </w:t>
      </w:r>
      <w:r>
        <w:rPr>
          <w:sz w:val="16"/>
        </w:rPr>
        <w:t>will</w:t>
      </w:r>
      <w:r>
        <w:rPr>
          <w:spacing w:val="-3"/>
          <w:sz w:val="16"/>
        </w:rPr>
        <w:t xml:space="preserve"> </w:t>
      </w:r>
      <w:r>
        <w:rPr>
          <w:sz w:val="16"/>
        </w:rPr>
        <w:t>be</w:t>
      </w:r>
      <w:r>
        <w:rPr>
          <w:spacing w:val="-1"/>
          <w:sz w:val="16"/>
        </w:rPr>
        <w:t xml:space="preserve"> </w:t>
      </w:r>
      <w:r>
        <w:rPr>
          <w:sz w:val="16"/>
        </w:rPr>
        <w:t>allowed</w:t>
      </w:r>
      <w:r>
        <w:rPr>
          <w:spacing w:val="-2"/>
          <w:sz w:val="16"/>
        </w:rPr>
        <w:t xml:space="preserve"> </w:t>
      </w:r>
      <w:r>
        <w:rPr>
          <w:sz w:val="16"/>
        </w:rPr>
        <w:t>to attend</w:t>
      </w:r>
      <w:r>
        <w:rPr>
          <w:spacing w:val="-2"/>
          <w:sz w:val="16"/>
        </w:rPr>
        <w:t xml:space="preserve"> </w:t>
      </w:r>
      <w:r>
        <w:rPr>
          <w:sz w:val="16"/>
        </w:rPr>
        <w:t>the</w:t>
      </w:r>
      <w:r>
        <w:rPr>
          <w:spacing w:val="-1"/>
          <w:sz w:val="16"/>
        </w:rPr>
        <w:t xml:space="preserve"> </w:t>
      </w:r>
      <w:r>
        <w:rPr>
          <w:sz w:val="16"/>
        </w:rPr>
        <w:t>Meeting.</w:t>
      </w:r>
    </w:p>
    <w:p w:rsidR="00EE2B18" w:rsidRDefault="00EE2B18">
      <w:pPr>
        <w:rPr>
          <w:sz w:val="16"/>
        </w:rPr>
        <w:sectPr w:rsidR="00EE2B18">
          <w:headerReference w:type="default" r:id="rId22"/>
          <w:footerReference w:type="default" r:id="rId23"/>
          <w:pgSz w:w="11910" w:h="16840"/>
          <w:pgMar w:top="1060" w:right="0" w:bottom="1160" w:left="500" w:header="723" w:footer="975" w:gutter="0"/>
          <w:cols w:space="720"/>
        </w:sectPr>
      </w:pPr>
    </w:p>
    <w:p w:rsidR="00EE2B18" w:rsidRDefault="00EE2B18">
      <w:pPr>
        <w:pStyle w:val="BodyText"/>
        <w:rPr>
          <w:sz w:val="23"/>
        </w:rPr>
      </w:pPr>
    </w:p>
    <w:p w:rsidR="00EE2B18" w:rsidRDefault="00244E35">
      <w:pPr>
        <w:spacing w:before="92"/>
        <w:ind w:left="1347" w:right="1842"/>
        <w:jc w:val="center"/>
        <w:rPr>
          <w:rFonts w:ascii="Times New Roman"/>
          <w:b/>
        </w:rPr>
      </w:pPr>
      <w:r>
        <w:rPr>
          <w:rFonts w:ascii="Times New Roman"/>
          <w:b/>
          <w:u w:val="thick"/>
        </w:rPr>
        <w:t>Form</w:t>
      </w:r>
      <w:r>
        <w:rPr>
          <w:rFonts w:ascii="Times New Roman"/>
          <w:b/>
          <w:spacing w:val="1"/>
          <w:u w:val="thick"/>
        </w:rPr>
        <w:t xml:space="preserve"> </w:t>
      </w:r>
      <w:r>
        <w:rPr>
          <w:rFonts w:ascii="Times New Roman"/>
          <w:b/>
          <w:u w:val="thick"/>
        </w:rPr>
        <w:t>No.</w:t>
      </w:r>
      <w:r>
        <w:rPr>
          <w:rFonts w:ascii="Times New Roman"/>
          <w:b/>
          <w:spacing w:val="-2"/>
          <w:u w:val="thick"/>
        </w:rPr>
        <w:t xml:space="preserve"> </w:t>
      </w:r>
      <w:r>
        <w:rPr>
          <w:rFonts w:ascii="Times New Roman"/>
          <w:b/>
          <w:u w:val="thick"/>
        </w:rPr>
        <w:t>MGT-11</w:t>
      </w:r>
    </w:p>
    <w:p w:rsidR="00EE2B18" w:rsidRDefault="00EE2B18">
      <w:pPr>
        <w:pStyle w:val="BodyText"/>
        <w:spacing w:before="6"/>
        <w:rPr>
          <w:rFonts w:ascii="Times New Roman"/>
          <w:b/>
          <w:sz w:val="24"/>
        </w:rPr>
      </w:pPr>
    </w:p>
    <w:p w:rsidR="00EE2B18" w:rsidRDefault="00244E35">
      <w:pPr>
        <w:spacing w:before="91" w:line="253" w:lineRule="exact"/>
        <w:ind w:left="1347" w:right="1842"/>
        <w:jc w:val="center"/>
        <w:rPr>
          <w:rFonts w:ascii="Times New Roman"/>
          <w:b/>
        </w:rPr>
      </w:pPr>
      <w:r>
        <w:rPr>
          <w:rFonts w:ascii="Times New Roman"/>
          <w:b/>
        </w:rPr>
        <w:t>Proxy</w:t>
      </w:r>
      <w:r>
        <w:rPr>
          <w:rFonts w:ascii="Times New Roman"/>
          <w:b/>
          <w:spacing w:val="-1"/>
        </w:rPr>
        <w:t xml:space="preserve"> </w:t>
      </w:r>
      <w:r>
        <w:rPr>
          <w:rFonts w:ascii="Times New Roman"/>
          <w:b/>
        </w:rPr>
        <w:t>form</w:t>
      </w:r>
    </w:p>
    <w:p w:rsidR="00EE2B18" w:rsidRDefault="00244E35">
      <w:pPr>
        <w:pStyle w:val="BodyText"/>
        <w:spacing w:line="195" w:lineRule="exact"/>
        <w:ind w:left="824"/>
      </w:pPr>
      <w:r>
        <w:t>[Pursuant</w:t>
      </w:r>
      <w:r>
        <w:rPr>
          <w:spacing w:val="-2"/>
        </w:rPr>
        <w:t xml:space="preserve"> </w:t>
      </w:r>
      <w:r>
        <w:t>to</w:t>
      </w:r>
      <w:r>
        <w:rPr>
          <w:spacing w:val="-3"/>
        </w:rPr>
        <w:t xml:space="preserve"> </w:t>
      </w:r>
      <w:r>
        <w:t>Section</w:t>
      </w:r>
      <w:r>
        <w:rPr>
          <w:spacing w:val="-1"/>
        </w:rPr>
        <w:t xml:space="preserve"> </w:t>
      </w:r>
      <w:r>
        <w:t>105(6)</w:t>
      </w:r>
      <w:r>
        <w:rPr>
          <w:spacing w:val="-1"/>
        </w:rPr>
        <w:t xml:space="preserve"> </w:t>
      </w:r>
      <w:r>
        <w:t>of the</w:t>
      </w:r>
      <w:r>
        <w:rPr>
          <w:spacing w:val="-2"/>
        </w:rPr>
        <w:t xml:space="preserve"> </w:t>
      </w:r>
      <w:r>
        <w:t>Companies</w:t>
      </w:r>
      <w:r>
        <w:rPr>
          <w:spacing w:val="-1"/>
        </w:rPr>
        <w:t xml:space="preserve"> </w:t>
      </w:r>
      <w:r>
        <w:t>Act,</w:t>
      </w:r>
      <w:r>
        <w:rPr>
          <w:spacing w:val="-1"/>
        </w:rPr>
        <w:t xml:space="preserve"> </w:t>
      </w:r>
      <w:r>
        <w:t>2013</w:t>
      </w:r>
      <w:r>
        <w:rPr>
          <w:spacing w:val="-1"/>
        </w:rPr>
        <w:t xml:space="preserve"> </w:t>
      </w:r>
      <w:r>
        <w:t>and</w:t>
      </w:r>
      <w:r>
        <w:rPr>
          <w:spacing w:val="-1"/>
        </w:rPr>
        <w:t xml:space="preserve"> </w:t>
      </w:r>
      <w:r>
        <w:t>Rule</w:t>
      </w:r>
      <w:r>
        <w:rPr>
          <w:spacing w:val="-2"/>
        </w:rPr>
        <w:t xml:space="preserve"> </w:t>
      </w:r>
      <w:r>
        <w:t>19(3)</w:t>
      </w:r>
      <w:r>
        <w:rPr>
          <w:spacing w:val="-1"/>
        </w:rPr>
        <w:t xml:space="preserve"> </w:t>
      </w:r>
      <w:r>
        <w:t>of</w:t>
      </w:r>
      <w:r>
        <w:rPr>
          <w:spacing w:val="-2"/>
        </w:rPr>
        <w:t xml:space="preserve"> </w:t>
      </w:r>
      <w:r>
        <w:t>the</w:t>
      </w:r>
      <w:r>
        <w:rPr>
          <w:spacing w:val="-3"/>
        </w:rPr>
        <w:t xml:space="preserve"> </w:t>
      </w:r>
      <w:r>
        <w:t>Companies (Management</w:t>
      </w:r>
      <w:r>
        <w:rPr>
          <w:spacing w:val="-1"/>
        </w:rPr>
        <w:t xml:space="preserve"> </w:t>
      </w:r>
      <w:r>
        <w:t>and</w:t>
      </w:r>
      <w:r>
        <w:rPr>
          <w:spacing w:val="-2"/>
        </w:rPr>
        <w:t xml:space="preserve"> </w:t>
      </w:r>
      <w:r>
        <w:t>Administration)</w:t>
      </w:r>
      <w:r>
        <w:rPr>
          <w:spacing w:val="-2"/>
        </w:rPr>
        <w:t xml:space="preserve"> </w:t>
      </w:r>
      <w:r>
        <w:t>Rules,</w:t>
      </w:r>
      <w:r>
        <w:rPr>
          <w:spacing w:val="-1"/>
        </w:rPr>
        <w:t xml:space="preserve"> </w:t>
      </w:r>
      <w:r>
        <w:t>2014]</w:t>
      </w:r>
    </w:p>
    <w:p w:rsidR="00EE2B18" w:rsidRDefault="00EE2B18">
      <w:pPr>
        <w:pStyle w:val="BodyText"/>
        <w:spacing w:before="1"/>
      </w:pPr>
    </w:p>
    <w:p w:rsidR="00EE2B18" w:rsidRDefault="00244E35">
      <w:pPr>
        <w:pStyle w:val="BodyText"/>
        <w:spacing w:line="195" w:lineRule="exact"/>
        <w:ind w:left="824"/>
      </w:pPr>
      <w:r>
        <w:t>CIN:</w:t>
      </w:r>
      <w:r>
        <w:rPr>
          <w:spacing w:val="-1"/>
        </w:rPr>
        <w:t xml:space="preserve"> </w:t>
      </w:r>
      <w:r w:rsidR="00DF636C">
        <w:t>00000000</w:t>
      </w:r>
    </w:p>
    <w:p w:rsidR="00EE2B18" w:rsidRDefault="00244E35">
      <w:pPr>
        <w:pStyle w:val="BodyText"/>
        <w:spacing w:line="195" w:lineRule="exact"/>
        <w:ind w:left="824"/>
      </w:pPr>
      <w:r>
        <w:t>Name</w:t>
      </w:r>
      <w:r>
        <w:rPr>
          <w:spacing w:val="-4"/>
        </w:rPr>
        <w:t xml:space="preserve"> </w:t>
      </w:r>
      <w:r>
        <w:t>of</w:t>
      </w:r>
      <w:r>
        <w:rPr>
          <w:spacing w:val="-2"/>
        </w:rPr>
        <w:t xml:space="preserve"> </w:t>
      </w:r>
      <w:r>
        <w:t>the</w:t>
      </w:r>
      <w:r>
        <w:rPr>
          <w:spacing w:val="-3"/>
        </w:rPr>
        <w:t xml:space="preserve"> </w:t>
      </w:r>
      <w:r>
        <w:t>Company:</w:t>
      </w:r>
      <w:r>
        <w:rPr>
          <w:spacing w:val="-3"/>
        </w:rPr>
        <w:t xml:space="preserve"> </w:t>
      </w:r>
      <w:proofErr w:type="spellStart"/>
      <w:r w:rsidR="00BC4537">
        <w:t>Qwer</w:t>
      </w:r>
      <w:proofErr w:type="spellEnd"/>
      <w:r w:rsidR="00BC4537">
        <w:t xml:space="preserve"> </w:t>
      </w:r>
      <w:proofErr w:type="spellStart"/>
      <w:r w:rsidR="00BC4537">
        <w:t>XYZ</w:t>
      </w:r>
      <w:r>
        <w:t>Limited</w:t>
      </w:r>
      <w:proofErr w:type="spellEnd"/>
    </w:p>
    <w:p w:rsidR="00EE2B18" w:rsidRDefault="00BC4537" w:rsidP="00187A2D">
      <w:pPr>
        <w:pStyle w:val="BodyText"/>
        <w:spacing w:before="1"/>
        <w:ind w:left="824"/>
        <w:jc w:val="both"/>
      </w:pPr>
      <w:r>
        <w:pict>
          <v:shape id="_x0000_s1127" type="#_x0000_t202" style="position:absolute;left:0;text-align:left;margin-left:53.15pt;margin-top:15.35pt;width:472.6pt;height:82.35pt;z-index:-15723520;mso-wrap-distance-left:0;mso-wrap-distance-right:0;mso-position-horizontal-relative:page" filled="f" strokeweight=".72pt">
            <v:textbox inset="0,0,0,0">
              <w:txbxContent>
                <w:p w:rsidR="00BC4537" w:rsidRDefault="00BC4537">
                  <w:pPr>
                    <w:pStyle w:val="BodyText"/>
                    <w:spacing w:before="71" w:line="480" w:lineRule="auto"/>
                    <w:ind w:left="146" w:right="7659"/>
                  </w:pPr>
                  <w:r>
                    <w:t>Name of the Member(s):</w:t>
                  </w:r>
                  <w:r>
                    <w:rPr>
                      <w:spacing w:val="-34"/>
                    </w:rPr>
                    <w:t xml:space="preserve"> </w:t>
                  </w:r>
                  <w:r>
                    <w:t>Registered</w:t>
                  </w:r>
                  <w:r>
                    <w:rPr>
                      <w:spacing w:val="-1"/>
                    </w:rPr>
                    <w:t xml:space="preserve"> </w:t>
                  </w:r>
                  <w:r>
                    <w:t>address:</w:t>
                  </w:r>
                </w:p>
                <w:p w:rsidR="00BC4537" w:rsidRDefault="00BC4537">
                  <w:pPr>
                    <w:pStyle w:val="BodyText"/>
                    <w:spacing w:before="1" w:line="195" w:lineRule="exact"/>
                    <w:ind w:left="146"/>
                  </w:pPr>
                  <w:r>
                    <w:t>E-mail</w:t>
                  </w:r>
                  <w:r>
                    <w:rPr>
                      <w:spacing w:val="-2"/>
                    </w:rPr>
                    <w:t xml:space="preserve"> </w:t>
                  </w:r>
                  <w:r>
                    <w:t>Id:</w:t>
                  </w:r>
                </w:p>
                <w:p w:rsidR="00BC4537" w:rsidRDefault="00BC4537">
                  <w:pPr>
                    <w:pStyle w:val="BodyText"/>
                    <w:ind w:left="146" w:right="8151"/>
                  </w:pPr>
                  <w:r>
                    <w:t>Folio</w:t>
                  </w:r>
                  <w:r>
                    <w:rPr>
                      <w:spacing w:val="-7"/>
                    </w:rPr>
                    <w:t xml:space="preserve"> </w:t>
                  </w:r>
                  <w:r>
                    <w:t>No/</w:t>
                  </w:r>
                  <w:r>
                    <w:rPr>
                      <w:spacing w:val="-5"/>
                    </w:rPr>
                    <w:t xml:space="preserve"> </w:t>
                  </w:r>
                  <w:r>
                    <w:t>Clint</w:t>
                  </w:r>
                  <w:r>
                    <w:rPr>
                      <w:spacing w:val="-5"/>
                    </w:rPr>
                    <w:t xml:space="preserve"> </w:t>
                  </w:r>
                  <w:r>
                    <w:t>Id:</w:t>
                  </w:r>
                  <w:r>
                    <w:rPr>
                      <w:spacing w:val="-33"/>
                    </w:rPr>
                    <w:t xml:space="preserve"> </w:t>
                  </w:r>
                  <w:r>
                    <w:t>DP ID:</w:t>
                  </w:r>
                </w:p>
              </w:txbxContent>
            </v:textbox>
            <w10:wrap type="topAndBottom" anchorx="page"/>
          </v:shape>
        </w:pict>
      </w:r>
      <w:r w:rsidR="00244E35">
        <w:t>Registered</w:t>
      </w:r>
      <w:r w:rsidR="00244E35">
        <w:rPr>
          <w:spacing w:val="-1"/>
        </w:rPr>
        <w:t xml:space="preserve"> </w:t>
      </w:r>
      <w:r w:rsidR="00244E35">
        <w:t>office:</w:t>
      </w:r>
      <w:r w:rsidR="00244E35">
        <w:rPr>
          <w:spacing w:val="-2"/>
        </w:rPr>
        <w:t xml:space="preserve"> </w:t>
      </w:r>
      <w:r w:rsidR="00DF636C">
        <w:t>AAAABBBCCCDDDDD-</w:t>
      </w:r>
      <w:proofErr w:type="spellStart"/>
      <w:r w:rsidR="00DF636C">
        <w:t>INDIA</w:t>
      </w:r>
      <w:r w:rsidR="00187A2D">
        <w:t>Tonk</w:t>
      </w:r>
      <w:proofErr w:type="spellEnd"/>
      <w:r w:rsidR="00187A2D">
        <w:t xml:space="preserve"> Road, Jaipur – 15</w:t>
      </w:r>
      <w:r w:rsidR="00244E35">
        <w:rPr>
          <w:spacing w:val="-2"/>
        </w:rPr>
        <w:t xml:space="preserve"> </w:t>
      </w:r>
      <w:r w:rsidR="00244E35">
        <w:t>Rajasthan</w:t>
      </w:r>
    </w:p>
    <w:p w:rsidR="00EE2B18" w:rsidRDefault="00244E35">
      <w:pPr>
        <w:pStyle w:val="BodyText"/>
        <w:spacing w:line="390" w:lineRule="atLeast"/>
        <w:ind w:left="824" w:right="6072"/>
      </w:pPr>
      <w:r>
        <w:t>I/ We being the member of …………, holding…..shares, hereby appoint</w:t>
      </w:r>
      <w:r>
        <w:rPr>
          <w:spacing w:val="-34"/>
        </w:rPr>
        <w:t xml:space="preserve"> </w:t>
      </w:r>
      <w:r>
        <w:t>1. Name:</w:t>
      </w:r>
      <w:r>
        <w:rPr>
          <w:spacing w:val="-1"/>
        </w:rPr>
        <w:t xml:space="preserve"> </w:t>
      </w:r>
      <w:r>
        <w:t>…………….</w:t>
      </w:r>
    </w:p>
    <w:p w:rsidR="00EE2B18" w:rsidRDefault="00244E35">
      <w:pPr>
        <w:pStyle w:val="BodyText"/>
        <w:ind w:left="968"/>
      </w:pPr>
      <w:r>
        <w:t>Address:</w:t>
      </w:r>
    </w:p>
    <w:p w:rsidR="00EE2B18" w:rsidRDefault="00244E35">
      <w:pPr>
        <w:pStyle w:val="BodyText"/>
        <w:spacing w:line="195" w:lineRule="exact"/>
        <w:ind w:left="968"/>
      </w:pPr>
      <w:r>
        <w:t>E-mail</w:t>
      </w:r>
      <w:r>
        <w:rPr>
          <w:spacing w:val="-3"/>
        </w:rPr>
        <w:t xml:space="preserve"> </w:t>
      </w:r>
      <w:r>
        <w:t>Id:</w:t>
      </w:r>
    </w:p>
    <w:p w:rsidR="00EE2B18" w:rsidRDefault="00244E35">
      <w:pPr>
        <w:pStyle w:val="BodyText"/>
        <w:tabs>
          <w:tab w:val="left" w:leader="dot" w:pos="1935"/>
        </w:tabs>
        <w:spacing w:line="195" w:lineRule="exact"/>
        <w:ind w:left="968"/>
      </w:pPr>
      <w:r>
        <w:t>Signature</w:t>
      </w:r>
      <w:r>
        <w:rPr>
          <w:rFonts w:ascii="Times New Roman"/>
        </w:rPr>
        <w:tab/>
      </w:r>
      <w:r>
        <w:t>or</w:t>
      </w:r>
      <w:r>
        <w:rPr>
          <w:spacing w:val="-3"/>
        </w:rPr>
        <w:t xml:space="preserve"> </w:t>
      </w:r>
      <w:r>
        <w:t>failing him</w:t>
      </w:r>
    </w:p>
    <w:p w:rsidR="00EE2B18" w:rsidRDefault="00EE2B18">
      <w:pPr>
        <w:pStyle w:val="BodyText"/>
        <w:spacing w:before="2"/>
        <w:rPr>
          <w:sz w:val="14"/>
        </w:rPr>
      </w:pPr>
    </w:p>
    <w:p w:rsidR="00EE2B18" w:rsidRDefault="00244E35">
      <w:pPr>
        <w:pStyle w:val="BodyText"/>
        <w:spacing w:line="195" w:lineRule="exact"/>
        <w:ind w:left="824"/>
      </w:pPr>
      <w:r>
        <w:t>2.</w:t>
      </w:r>
      <w:r>
        <w:rPr>
          <w:spacing w:val="-1"/>
        </w:rPr>
        <w:t xml:space="preserve"> </w:t>
      </w:r>
      <w:r>
        <w:t>Name:</w:t>
      </w:r>
      <w:r>
        <w:rPr>
          <w:spacing w:val="-1"/>
        </w:rPr>
        <w:t xml:space="preserve"> </w:t>
      </w:r>
      <w:r>
        <w:t>…………….</w:t>
      </w:r>
    </w:p>
    <w:p w:rsidR="00EE2B18" w:rsidRDefault="00244E35">
      <w:pPr>
        <w:pStyle w:val="BodyText"/>
        <w:spacing w:line="195" w:lineRule="exact"/>
        <w:ind w:left="968"/>
      </w:pPr>
      <w:r>
        <w:t>Address:</w:t>
      </w:r>
    </w:p>
    <w:p w:rsidR="00EE2B18" w:rsidRDefault="00244E35">
      <w:pPr>
        <w:pStyle w:val="BodyText"/>
        <w:spacing w:before="2" w:line="195" w:lineRule="exact"/>
        <w:ind w:left="968"/>
      </w:pPr>
      <w:r>
        <w:t>E-mail</w:t>
      </w:r>
      <w:r>
        <w:rPr>
          <w:spacing w:val="-3"/>
        </w:rPr>
        <w:t xml:space="preserve"> </w:t>
      </w:r>
      <w:r>
        <w:t>Id:</w:t>
      </w:r>
    </w:p>
    <w:p w:rsidR="00EE2B18" w:rsidRDefault="00244E35">
      <w:pPr>
        <w:pStyle w:val="BodyText"/>
        <w:tabs>
          <w:tab w:val="left" w:leader="dot" w:pos="2079"/>
        </w:tabs>
        <w:spacing w:line="195" w:lineRule="exact"/>
        <w:ind w:left="968"/>
      </w:pPr>
      <w:r>
        <w:t>Signature</w:t>
      </w:r>
      <w:r>
        <w:rPr>
          <w:rFonts w:ascii="Times New Roman"/>
        </w:rPr>
        <w:tab/>
      </w:r>
      <w:r>
        <w:t>,</w:t>
      </w:r>
    </w:p>
    <w:p w:rsidR="00EE2B18" w:rsidRDefault="00EE2B18">
      <w:pPr>
        <w:pStyle w:val="BodyText"/>
      </w:pPr>
    </w:p>
    <w:p w:rsidR="00EE2B18" w:rsidRDefault="00244E35" w:rsidP="007728E0">
      <w:pPr>
        <w:pStyle w:val="BodyText"/>
        <w:ind w:left="824" w:right="1320"/>
        <w:jc w:val="both"/>
      </w:pPr>
      <w:r>
        <w:t xml:space="preserve">as my/our proxy to attend </w:t>
      </w:r>
      <w:r w:rsidRPr="002E278B">
        <w:t xml:space="preserve">and vote (on a poll) for me/us and on my/our behalf at </w:t>
      </w:r>
      <w:r w:rsidR="00AB168F">
        <w:t>Eigh</w:t>
      </w:r>
      <w:r w:rsidR="00400B11" w:rsidRPr="002E278B">
        <w:t>teen</w:t>
      </w:r>
      <w:r w:rsidR="00400B11" w:rsidRPr="002E278B">
        <w:rPr>
          <w:vertAlign w:val="superscript"/>
        </w:rPr>
        <w:t>th</w:t>
      </w:r>
      <w:r w:rsidR="00400B11" w:rsidRPr="002E278B">
        <w:t xml:space="preserve"> (1</w:t>
      </w:r>
      <w:r w:rsidR="00AB168F">
        <w:t>8</w:t>
      </w:r>
      <w:r w:rsidRPr="002E278B">
        <w:rPr>
          <w:vertAlign w:val="superscript"/>
        </w:rPr>
        <w:t>th</w:t>
      </w:r>
      <w:r w:rsidRPr="002E278B">
        <w:t>) Annual General Meeting of members of the</w:t>
      </w:r>
      <w:r w:rsidRPr="002E278B">
        <w:rPr>
          <w:spacing w:val="1"/>
        </w:rPr>
        <w:t xml:space="preserve"> </w:t>
      </w:r>
      <w:r w:rsidRPr="002E278B">
        <w:t xml:space="preserve">Company, to be held on </w:t>
      </w:r>
      <w:r w:rsidR="00EC729D">
        <w:rPr>
          <w:rFonts w:ascii="Times New Roman"/>
        </w:rPr>
        <w:t xml:space="preserve">Thursday, </w:t>
      </w:r>
      <w:r w:rsidR="00E4786C" w:rsidRPr="002E278B">
        <w:t>Sept</w:t>
      </w:r>
      <w:r w:rsidR="00AB168F">
        <w:t>ember</w:t>
      </w:r>
      <w:r w:rsidR="0050439E">
        <w:t xml:space="preserve"> 29</w:t>
      </w:r>
      <w:r w:rsidR="00AB168F">
        <w:t>, 2022</w:t>
      </w:r>
      <w:r>
        <w:t xml:space="preserve"> at the registered office of the Company at </w:t>
      </w:r>
      <w:r w:rsidR="00DF636C">
        <w:t>AAAABBBCCCDDDDD-</w:t>
      </w:r>
      <w:proofErr w:type="spellStart"/>
      <w:r w:rsidR="00DF636C">
        <w:t>INDIA</w:t>
      </w:r>
      <w:r w:rsidR="007728E0">
        <w:t>Tonk</w:t>
      </w:r>
      <w:proofErr w:type="spellEnd"/>
      <w:r w:rsidR="007728E0">
        <w:t xml:space="preserve"> Road, Jaipur – 15</w:t>
      </w:r>
      <w:r>
        <w:rPr>
          <w:spacing w:val="1"/>
        </w:rPr>
        <w:t xml:space="preserve"> </w:t>
      </w:r>
      <w:r>
        <w:t>Rajasthan,</w:t>
      </w:r>
      <w:r>
        <w:rPr>
          <w:spacing w:val="-1"/>
        </w:rPr>
        <w:t xml:space="preserve"> </w:t>
      </w:r>
      <w:r>
        <w:t>and</w:t>
      </w:r>
      <w:r>
        <w:rPr>
          <w:spacing w:val="-1"/>
        </w:rPr>
        <w:t xml:space="preserve"> </w:t>
      </w:r>
      <w:r>
        <w:t>at</w:t>
      </w:r>
      <w:r>
        <w:rPr>
          <w:spacing w:val="-1"/>
        </w:rPr>
        <w:t xml:space="preserve"> </w:t>
      </w:r>
      <w:r>
        <w:t>any</w:t>
      </w:r>
      <w:r>
        <w:rPr>
          <w:spacing w:val="-1"/>
        </w:rPr>
        <w:t xml:space="preserve"> </w:t>
      </w:r>
      <w:r>
        <w:t>adjournment</w:t>
      </w:r>
      <w:r>
        <w:rPr>
          <w:spacing w:val="-1"/>
        </w:rPr>
        <w:t xml:space="preserve"> </w:t>
      </w:r>
      <w:r>
        <w:t>thereof</w:t>
      </w:r>
      <w:r>
        <w:rPr>
          <w:spacing w:val="-2"/>
        </w:rPr>
        <w:t xml:space="preserve"> </w:t>
      </w:r>
      <w:r>
        <w:t>in</w:t>
      </w:r>
      <w:r>
        <w:rPr>
          <w:spacing w:val="-1"/>
        </w:rPr>
        <w:t xml:space="preserve"> </w:t>
      </w:r>
      <w:r>
        <w:t>respect</w:t>
      </w:r>
      <w:r>
        <w:rPr>
          <w:spacing w:val="-2"/>
        </w:rPr>
        <w:t xml:space="preserve"> </w:t>
      </w:r>
      <w:r>
        <w:t>of</w:t>
      </w:r>
      <w:r>
        <w:rPr>
          <w:spacing w:val="1"/>
        </w:rPr>
        <w:t xml:space="preserve"> </w:t>
      </w:r>
      <w:r>
        <w:t>such</w:t>
      </w:r>
      <w:r>
        <w:rPr>
          <w:spacing w:val="-2"/>
        </w:rPr>
        <w:t xml:space="preserve"> </w:t>
      </w:r>
      <w:r>
        <w:t>resolutions</w:t>
      </w:r>
      <w:r>
        <w:rPr>
          <w:spacing w:val="2"/>
        </w:rPr>
        <w:t xml:space="preserve"> </w:t>
      </w:r>
      <w:r>
        <w:t>as are</w:t>
      </w:r>
      <w:r>
        <w:rPr>
          <w:spacing w:val="-2"/>
        </w:rPr>
        <w:t xml:space="preserve"> </w:t>
      </w:r>
      <w:r>
        <w:t>indicated</w:t>
      </w:r>
      <w:r>
        <w:rPr>
          <w:spacing w:val="-2"/>
        </w:rPr>
        <w:t xml:space="preserve"> </w:t>
      </w:r>
      <w:r>
        <w:t>below:</w:t>
      </w:r>
    </w:p>
    <w:p w:rsidR="00EE2B18" w:rsidRDefault="00EE2B18">
      <w:pPr>
        <w:pStyle w:val="BodyText"/>
        <w:spacing w:before="11"/>
        <w:rPr>
          <w:sz w:val="15"/>
        </w:rPr>
      </w:pPr>
    </w:p>
    <w:p w:rsidR="00EE2B18" w:rsidRDefault="00244E35">
      <w:pPr>
        <w:pStyle w:val="BodyText"/>
        <w:ind w:left="824"/>
        <w:jc w:val="both"/>
      </w:pPr>
      <w:proofErr w:type="gramStart"/>
      <w:r>
        <w:t>Resolution</w:t>
      </w:r>
      <w:r>
        <w:rPr>
          <w:spacing w:val="-3"/>
        </w:rPr>
        <w:t xml:space="preserve"> </w:t>
      </w:r>
      <w:r>
        <w:t>No.</w:t>
      </w:r>
      <w:proofErr w:type="gramEnd"/>
    </w:p>
    <w:p w:rsidR="00EE2B18" w:rsidRDefault="00EE2B18">
      <w:pPr>
        <w:pStyle w:val="BodyText"/>
        <w:spacing w:before="1"/>
      </w:pPr>
    </w:p>
    <w:p w:rsidR="00EE2B18" w:rsidRDefault="00244E35">
      <w:pPr>
        <w:pStyle w:val="ListParagraph"/>
        <w:numPr>
          <w:ilvl w:val="1"/>
          <w:numId w:val="47"/>
        </w:numPr>
        <w:tabs>
          <w:tab w:val="left" w:pos="1467"/>
          <w:tab w:val="left" w:pos="1468"/>
        </w:tabs>
        <w:ind w:left="1467" w:right="1323"/>
        <w:rPr>
          <w:sz w:val="16"/>
        </w:rPr>
      </w:pPr>
      <w:r>
        <w:rPr>
          <w:sz w:val="16"/>
        </w:rPr>
        <w:t>To</w:t>
      </w:r>
      <w:r>
        <w:rPr>
          <w:spacing w:val="6"/>
          <w:sz w:val="16"/>
        </w:rPr>
        <w:t xml:space="preserve"> </w:t>
      </w:r>
      <w:r>
        <w:rPr>
          <w:sz w:val="16"/>
        </w:rPr>
        <w:t>receive,</w:t>
      </w:r>
      <w:r>
        <w:rPr>
          <w:spacing w:val="6"/>
          <w:sz w:val="16"/>
        </w:rPr>
        <w:t xml:space="preserve"> </w:t>
      </w:r>
      <w:r>
        <w:rPr>
          <w:sz w:val="16"/>
        </w:rPr>
        <w:t>consider</w:t>
      </w:r>
      <w:r>
        <w:rPr>
          <w:spacing w:val="6"/>
          <w:sz w:val="16"/>
        </w:rPr>
        <w:t xml:space="preserve"> </w:t>
      </w:r>
      <w:r>
        <w:rPr>
          <w:sz w:val="16"/>
        </w:rPr>
        <w:t>and</w:t>
      </w:r>
      <w:r>
        <w:rPr>
          <w:spacing w:val="8"/>
          <w:sz w:val="16"/>
        </w:rPr>
        <w:t xml:space="preserve"> </w:t>
      </w:r>
      <w:r>
        <w:rPr>
          <w:sz w:val="16"/>
        </w:rPr>
        <w:t>adopt</w:t>
      </w:r>
      <w:r>
        <w:rPr>
          <w:spacing w:val="7"/>
          <w:sz w:val="16"/>
        </w:rPr>
        <w:t xml:space="preserve"> </w:t>
      </w:r>
      <w:r>
        <w:rPr>
          <w:sz w:val="16"/>
        </w:rPr>
        <w:t>the</w:t>
      </w:r>
      <w:r>
        <w:rPr>
          <w:spacing w:val="6"/>
          <w:sz w:val="16"/>
        </w:rPr>
        <w:t xml:space="preserve"> </w:t>
      </w:r>
      <w:r>
        <w:rPr>
          <w:sz w:val="16"/>
        </w:rPr>
        <w:t>Audited</w:t>
      </w:r>
      <w:r>
        <w:rPr>
          <w:spacing w:val="6"/>
          <w:sz w:val="16"/>
        </w:rPr>
        <w:t xml:space="preserve"> </w:t>
      </w:r>
      <w:r>
        <w:rPr>
          <w:sz w:val="16"/>
        </w:rPr>
        <w:t>Financial</w:t>
      </w:r>
      <w:r>
        <w:rPr>
          <w:spacing w:val="6"/>
          <w:sz w:val="16"/>
        </w:rPr>
        <w:t xml:space="preserve"> </w:t>
      </w:r>
      <w:r>
        <w:rPr>
          <w:sz w:val="16"/>
        </w:rPr>
        <w:t>Statements</w:t>
      </w:r>
      <w:r>
        <w:rPr>
          <w:spacing w:val="7"/>
          <w:sz w:val="16"/>
        </w:rPr>
        <w:t xml:space="preserve"> </w:t>
      </w:r>
      <w:r>
        <w:rPr>
          <w:sz w:val="16"/>
        </w:rPr>
        <w:t>of</w:t>
      </w:r>
      <w:r>
        <w:rPr>
          <w:spacing w:val="5"/>
          <w:sz w:val="16"/>
        </w:rPr>
        <w:t xml:space="preserve"> </w:t>
      </w:r>
      <w:r>
        <w:rPr>
          <w:sz w:val="16"/>
        </w:rPr>
        <w:t>the</w:t>
      </w:r>
      <w:r>
        <w:rPr>
          <w:spacing w:val="6"/>
          <w:sz w:val="16"/>
        </w:rPr>
        <w:t xml:space="preserve"> </w:t>
      </w:r>
      <w:r>
        <w:rPr>
          <w:sz w:val="16"/>
        </w:rPr>
        <w:t>Company</w:t>
      </w:r>
      <w:r>
        <w:rPr>
          <w:spacing w:val="6"/>
          <w:sz w:val="16"/>
        </w:rPr>
        <w:t xml:space="preserve"> </w:t>
      </w:r>
      <w:r>
        <w:rPr>
          <w:sz w:val="16"/>
        </w:rPr>
        <w:t>for</w:t>
      </w:r>
      <w:r>
        <w:rPr>
          <w:spacing w:val="5"/>
          <w:sz w:val="16"/>
        </w:rPr>
        <w:t xml:space="preserve"> </w:t>
      </w:r>
      <w:r>
        <w:rPr>
          <w:sz w:val="16"/>
        </w:rPr>
        <w:t>the</w:t>
      </w:r>
      <w:r>
        <w:rPr>
          <w:spacing w:val="5"/>
          <w:sz w:val="16"/>
        </w:rPr>
        <w:t xml:space="preserve"> </w:t>
      </w:r>
      <w:r>
        <w:rPr>
          <w:sz w:val="16"/>
        </w:rPr>
        <w:t>Financial</w:t>
      </w:r>
      <w:r>
        <w:rPr>
          <w:spacing w:val="4"/>
          <w:sz w:val="16"/>
        </w:rPr>
        <w:t xml:space="preserve"> </w:t>
      </w:r>
      <w:r>
        <w:rPr>
          <w:sz w:val="16"/>
        </w:rPr>
        <w:t>Year</w:t>
      </w:r>
      <w:r>
        <w:rPr>
          <w:spacing w:val="8"/>
          <w:sz w:val="16"/>
        </w:rPr>
        <w:t xml:space="preserve"> </w:t>
      </w:r>
      <w:r>
        <w:rPr>
          <w:sz w:val="16"/>
        </w:rPr>
        <w:t>ended</w:t>
      </w:r>
      <w:r>
        <w:rPr>
          <w:spacing w:val="8"/>
          <w:sz w:val="16"/>
        </w:rPr>
        <w:t xml:space="preserve"> </w:t>
      </w:r>
      <w:r>
        <w:rPr>
          <w:sz w:val="16"/>
        </w:rPr>
        <w:t>on</w:t>
      </w:r>
      <w:r>
        <w:rPr>
          <w:spacing w:val="5"/>
          <w:sz w:val="16"/>
        </w:rPr>
        <w:t xml:space="preserve"> </w:t>
      </w:r>
      <w:r>
        <w:rPr>
          <w:sz w:val="16"/>
        </w:rPr>
        <w:t>March</w:t>
      </w:r>
      <w:r>
        <w:rPr>
          <w:spacing w:val="6"/>
          <w:sz w:val="16"/>
        </w:rPr>
        <w:t xml:space="preserve"> </w:t>
      </w:r>
      <w:r>
        <w:rPr>
          <w:sz w:val="16"/>
        </w:rPr>
        <w:t>31</w:t>
      </w:r>
      <w:r>
        <w:rPr>
          <w:sz w:val="16"/>
          <w:vertAlign w:val="superscript"/>
        </w:rPr>
        <w:t>st</w:t>
      </w:r>
      <w:r>
        <w:rPr>
          <w:sz w:val="16"/>
        </w:rPr>
        <w:t>,</w:t>
      </w:r>
      <w:r>
        <w:rPr>
          <w:spacing w:val="6"/>
          <w:sz w:val="16"/>
        </w:rPr>
        <w:t xml:space="preserve"> </w:t>
      </w:r>
      <w:r w:rsidR="00173652">
        <w:rPr>
          <w:sz w:val="16"/>
        </w:rPr>
        <w:t>2022</w:t>
      </w:r>
      <w:r>
        <w:rPr>
          <w:spacing w:val="-33"/>
          <w:sz w:val="16"/>
        </w:rPr>
        <w:t xml:space="preserve"> </w:t>
      </w:r>
      <w:r>
        <w:rPr>
          <w:sz w:val="16"/>
        </w:rPr>
        <w:t>and</w:t>
      </w:r>
      <w:r>
        <w:rPr>
          <w:spacing w:val="-2"/>
          <w:sz w:val="16"/>
        </w:rPr>
        <w:t xml:space="preserve"> </w:t>
      </w:r>
      <w:r>
        <w:rPr>
          <w:sz w:val="16"/>
        </w:rPr>
        <w:t>the</w:t>
      </w:r>
      <w:r>
        <w:rPr>
          <w:spacing w:val="-3"/>
          <w:sz w:val="16"/>
        </w:rPr>
        <w:t xml:space="preserve"> </w:t>
      </w:r>
      <w:r>
        <w:rPr>
          <w:sz w:val="16"/>
        </w:rPr>
        <w:t>Reports</w:t>
      </w:r>
      <w:r>
        <w:rPr>
          <w:spacing w:val="-2"/>
          <w:sz w:val="16"/>
        </w:rPr>
        <w:t xml:space="preserve"> </w:t>
      </w:r>
      <w:r>
        <w:rPr>
          <w:sz w:val="16"/>
        </w:rPr>
        <w:t>of</w:t>
      </w:r>
      <w:r>
        <w:rPr>
          <w:spacing w:val="1"/>
          <w:sz w:val="16"/>
        </w:rPr>
        <w:t xml:space="preserve"> </w:t>
      </w:r>
      <w:r>
        <w:rPr>
          <w:sz w:val="16"/>
        </w:rPr>
        <w:t>the</w:t>
      </w:r>
      <w:r>
        <w:rPr>
          <w:spacing w:val="-3"/>
          <w:sz w:val="16"/>
        </w:rPr>
        <w:t xml:space="preserve"> </w:t>
      </w:r>
      <w:r>
        <w:rPr>
          <w:sz w:val="16"/>
        </w:rPr>
        <w:t>Board</w:t>
      </w:r>
      <w:r>
        <w:rPr>
          <w:spacing w:val="-1"/>
          <w:sz w:val="16"/>
        </w:rPr>
        <w:t xml:space="preserve"> </w:t>
      </w:r>
      <w:r>
        <w:rPr>
          <w:sz w:val="16"/>
        </w:rPr>
        <w:t>of</w:t>
      </w:r>
      <w:r>
        <w:rPr>
          <w:spacing w:val="-1"/>
          <w:sz w:val="16"/>
        </w:rPr>
        <w:t xml:space="preserve"> </w:t>
      </w:r>
      <w:r>
        <w:rPr>
          <w:sz w:val="16"/>
        </w:rPr>
        <w:t>Directors</w:t>
      </w:r>
      <w:r>
        <w:rPr>
          <w:spacing w:val="-1"/>
          <w:sz w:val="16"/>
        </w:rPr>
        <w:t xml:space="preserve"> </w:t>
      </w:r>
      <w:r>
        <w:rPr>
          <w:sz w:val="16"/>
        </w:rPr>
        <w:t>and</w:t>
      </w:r>
      <w:r>
        <w:rPr>
          <w:spacing w:val="-1"/>
          <w:sz w:val="16"/>
        </w:rPr>
        <w:t xml:space="preserve"> </w:t>
      </w:r>
      <w:r>
        <w:rPr>
          <w:sz w:val="16"/>
        </w:rPr>
        <w:t>the</w:t>
      </w:r>
      <w:r>
        <w:rPr>
          <w:spacing w:val="1"/>
          <w:sz w:val="16"/>
        </w:rPr>
        <w:t xml:space="preserve"> </w:t>
      </w:r>
      <w:r>
        <w:rPr>
          <w:sz w:val="16"/>
        </w:rPr>
        <w:t>Auditors</w:t>
      </w:r>
      <w:r>
        <w:rPr>
          <w:spacing w:val="2"/>
          <w:sz w:val="16"/>
        </w:rPr>
        <w:t xml:space="preserve"> </w:t>
      </w:r>
      <w:r>
        <w:rPr>
          <w:sz w:val="16"/>
        </w:rPr>
        <w:t>thereon.</w:t>
      </w:r>
    </w:p>
    <w:p w:rsidR="00EE2B18" w:rsidRDefault="00EE2B18">
      <w:pPr>
        <w:pStyle w:val="BodyText"/>
        <w:spacing w:before="12"/>
        <w:rPr>
          <w:sz w:val="15"/>
        </w:rPr>
      </w:pPr>
    </w:p>
    <w:p w:rsidR="00EE2B18" w:rsidRDefault="00244E35" w:rsidP="00BC200E">
      <w:pPr>
        <w:pStyle w:val="ListParagraph"/>
        <w:numPr>
          <w:ilvl w:val="1"/>
          <w:numId w:val="47"/>
        </w:numPr>
        <w:tabs>
          <w:tab w:val="left" w:pos="1467"/>
          <w:tab w:val="left" w:pos="1468"/>
        </w:tabs>
        <w:ind w:left="1467" w:right="1324"/>
        <w:rPr>
          <w:sz w:val="16"/>
        </w:rPr>
      </w:pPr>
      <w:r>
        <w:rPr>
          <w:sz w:val="16"/>
        </w:rPr>
        <w:t>To</w:t>
      </w:r>
      <w:r>
        <w:rPr>
          <w:spacing w:val="2"/>
          <w:sz w:val="16"/>
        </w:rPr>
        <w:t xml:space="preserve"> </w:t>
      </w:r>
      <w:r>
        <w:rPr>
          <w:sz w:val="16"/>
        </w:rPr>
        <w:t>appoint</w:t>
      </w:r>
      <w:r>
        <w:rPr>
          <w:spacing w:val="2"/>
          <w:sz w:val="16"/>
        </w:rPr>
        <w:t xml:space="preserve"> </w:t>
      </w:r>
      <w:r>
        <w:rPr>
          <w:sz w:val="16"/>
        </w:rPr>
        <w:t>a</w:t>
      </w:r>
      <w:r>
        <w:rPr>
          <w:spacing w:val="2"/>
          <w:sz w:val="16"/>
        </w:rPr>
        <w:t xml:space="preserve"> </w:t>
      </w:r>
      <w:r>
        <w:rPr>
          <w:sz w:val="16"/>
        </w:rPr>
        <w:t>Director</w:t>
      </w:r>
      <w:r>
        <w:rPr>
          <w:spacing w:val="3"/>
          <w:sz w:val="16"/>
        </w:rPr>
        <w:t xml:space="preserve"> </w:t>
      </w:r>
      <w:r>
        <w:rPr>
          <w:sz w:val="16"/>
        </w:rPr>
        <w:t>in</w:t>
      </w:r>
      <w:r>
        <w:rPr>
          <w:spacing w:val="1"/>
          <w:sz w:val="16"/>
        </w:rPr>
        <w:t xml:space="preserve"> </w:t>
      </w:r>
      <w:r>
        <w:rPr>
          <w:sz w:val="16"/>
        </w:rPr>
        <w:t>place of</w:t>
      </w:r>
      <w:r>
        <w:rPr>
          <w:spacing w:val="2"/>
          <w:sz w:val="16"/>
        </w:rPr>
        <w:t xml:space="preserve"> </w:t>
      </w:r>
      <w:r>
        <w:rPr>
          <w:sz w:val="16"/>
        </w:rPr>
        <w:t>Mr.</w:t>
      </w:r>
      <w:r>
        <w:rPr>
          <w:spacing w:val="3"/>
          <w:sz w:val="16"/>
        </w:rPr>
        <w:t xml:space="preserve"> </w:t>
      </w:r>
      <w:r w:rsidR="00BC4537">
        <w:rPr>
          <w:sz w:val="16"/>
        </w:rPr>
        <w:t>Company Secretary</w:t>
      </w:r>
      <w:r>
        <w:rPr>
          <w:spacing w:val="3"/>
          <w:sz w:val="16"/>
        </w:rPr>
        <w:t xml:space="preserve"> </w:t>
      </w:r>
      <w:r>
        <w:rPr>
          <w:sz w:val="16"/>
        </w:rPr>
        <w:t>having</w:t>
      </w:r>
      <w:r>
        <w:rPr>
          <w:spacing w:val="3"/>
          <w:sz w:val="16"/>
        </w:rPr>
        <w:t xml:space="preserve"> </w:t>
      </w:r>
      <w:r>
        <w:rPr>
          <w:sz w:val="16"/>
        </w:rPr>
        <w:t>Director</w:t>
      </w:r>
      <w:r>
        <w:rPr>
          <w:spacing w:val="2"/>
          <w:sz w:val="16"/>
        </w:rPr>
        <w:t xml:space="preserve"> </w:t>
      </w:r>
      <w:r>
        <w:rPr>
          <w:sz w:val="16"/>
        </w:rPr>
        <w:t>Identification</w:t>
      </w:r>
      <w:r>
        <w:rPr>
          <w:spacing w:val="3"/>
          <w:sz w:val="16"/>
        </w:rPr>
        <w:t xml:space="preserve"> </w:t>
      </w:r>
      <w:r>
        <w:rPr>
          <w:sz w:val="16"/>
        </w:rPr>
        <w:t>Number</w:t>
      </w:r>
      <w:r>
        <w:rPr>
          <w:spacing w:val="2"/>
          <w:sz w:val="16"/>
        </w:rPr>
        <w:t xml:space="preserve"> </w:t>
      </w:r>
      <w:r w:rsidR="00BC4537">
        <w:rPr>
          <w:sz w:val="16"/>
        </w:rPr>
        <w:t>00000000</w:t>
      </w:r>
      <w:r>
        <w:rPr>
          <w:sz w:val="16"/>
        </w:rPr>
        <w:t>,</w:t>
      </w:r>
      <w:r>
        <w:rPr>
          <w:spacing w:val="2"/>
          <w:sz w:val="16"/>
        </w:rPr>
        <w:t xml:space="preserve"> </w:t>
      </w:r>
      <w:r>
        <w:rPr>
          <w:sz w:val="16"/>
        </w:rPr>
        <w:t>who</w:t>
      </w:r>
      <w:r>
        <w:rPr>
          <w:spacing w:val="3"/>
          <w:sz w:val="16"/>
        </w:rPr>
        <w:t xml:space="preserve"> </w:t>
      </w:r>
      <w:r>
        <w:rPr>
          <w:sz w:val="16"/>
        </w:rPr>
        <w:t>retires</w:t>
      </w:r>
      <w:r>
        <w:rPr>
          <w:spacing w:val="2"/>
          <w:sz w:val="16"/>
        </w:rPr>
        <w:t xml:space="preserve"> </w:t>
      </w:r>
      <w:r>
        <w:rPr>
          <w:sz w:val="16"/>
        </w:rPr>
        <w:t>by</w:t>
      </w:r>
      <w:r>
        <w:rPr>
          <w:spacing w:val="2"/>
          <w:sz w:val="16"/>
        </w:rPr>
        <w:t xml:space="preserve"> </w:t>
      </w:r>
      <w:r>
        <w:rPr>
          <w:sz w:val="16"/>
        </w:rPr>
        <w:t>rotation</w:t>
      </w:r>
      <w:r>
        <w:rPr>
          <w:spacing w:val="2"/>
          <w:sz w:val="16"/>
        </w:rPr>
        <w:t xml:space="preserve"> </w:t>
      </w:r>
      <w:r>
        <w:rPr>
          <w:sz w:val="16"/>
        </w:rPr>
        <w:t>and</w:t>
      </w:r>
      <w:r>
        <w:rPr>
          <w:spacing w:val="-33"/>
          <w:sz w:val="16"/>
        </w:rPr>
        <w:t xml:space="preserve"> </w:t>
      </w:r>
      <w:r>
        <w:rPr>
          <w:sz w:val="16"/>
        </w:rPr>
        <w:t>being</w:t>
      </w:r>
      <w:r>
        <w:rPr>
          <w:spacing w:val="-1"/>
          <w:sz w:val="16"/>
        </w:rPr>
        <w:t xml:space="preserve"> </w:t>
      </w:r>
      <w:r>
        <w:rPr>
          <w:sz w:val="16"/>
        </w:rPr>
        <w:t>eligible, offers</w:t>
      </w:r>
      <w:r>
        <w:rPr>
          <w:spacing w:val="-1"/>
          <w:sz w:val="16"/>
        </w:rPr>
        <w:t xml:space="preserve"> </w:t>
      </w:r>
      <w:r>
        <w:rPr>
          <w:sz w:val="16"/>
        </w:rPr>
        <w:t>himself</w:t>
      </w:r>
      <w:r>
        <w:rPr>
          <w:spacing w:val="-3"/>
          <w:sz w:val="16"/>
        </w:rPr>
        <w:t xml:space="preserve"> </w:t>
      </w:r>
      <w:r>
        <w:rPr>
          <w:sz w:val="16"/>
        </w:rPr>
        <w:t>for</w:t>
      </w:r>
      <w:r>
        <w:rPr>
          <w:spacing w:val="2"/>
          <w:sz w:val="16"/>
        </w:rPr>
        <w:t xml:space="preserve"> </w:t>
      </w:r>
      <w:r>
        <w:rPr>
          <w:sz w:val="16"/>
        </w:rPr>
        <w:t>re-appointment.</w:t>
      </w:r>
    </w:p>
    <w:p w:rsidR="004E258B" w:rsidRPr="004E258B" w:rsidRDefault="004E258B" w:rsidP="004E258B">
      <w:pPr>
        <w:pStyle w:val="ListParagraph"/>
        <w:rPr>
          <w:sz w:val="16"/>
        </w:rPr>
      </w:pPr>
    </w:p>
    <w:p w:rsidR="00786FBC" w:rsidRDefault="00786FBC" w:rsidP="00786FBC">
      <w:pPr>
        <w:pStyle w:val="ListParagraph"/>
        <w:numPr>
          <w:ilvl w:val="1"/>
          <w:numId w:val="47"/>
        </w:numPr>
        <w:tabs>
          <w:tab w:val="left" w:pos="1467"/>
          <w:tab w:val="left" w:pos="1468"/>
        </w:tabs>
        <w:ind w:right="1324"/>
        <w:rPr>
          <w:sz w:val="16"/>
        </w:rPr>
      </w:pPr>
      <w:r>
        <w:rPr>
          <w:sz w:val="16"/>
        </w:rPr>
        <w:t xml:space="preserve">To </w:t>
      </w:r>
      <w:r w:rsidRPr="007B7FFB">
        <w:rPr>
          <w:sz w:val="16"/>
        </w:rPr>
        <w:t>Appoint</w:t>
      </w:r>
      <w:r>
        <w:rPr>
          <w:sz w:val="16"/>
        </w:rPr>
        <w:t xml:space="preserve"> </w:t>
      </w:r>
      <w:r w:rsidRPr="00786FBC">
        <w:rPr>
          <w:sz w:val="16"/>
        </w:rPr>
        <w:t xml:space="preserve">Mr. </w:t>
      </w:r>
      <w:r w:rsidR="00BC4537">
        <w:rPr>
          <w:sz w:val="16"/>
        </w:rPr>
        <w:t>Company Secretary</w:t>
      </w:r>
      <w:r w:rsidRPr="00786FBC">
        <w:rPr>
          <w:sz w:val="16"/>
        </w:rPr>
        <w:t xml:space="preserve"> (DIN: </w:t>
      </w:r>
      <w:r w:rsidR="00BC4537">
        <w:rPr>
          <w:sz w:val="16"/>
        </w:rPr>
        <w:t>00000000</w:t>
      </w:r>
      <w:r w:rsidRPr="00786FBC">
        <w:rPr>
          <w:sz w:val="16"/>
        </w:rPr>
        <w:t>)</w:t>
      </w:r>
      <w:r w:rsidRPr="007B7FFB">
        <w:rPr>
          <w:sz w:val="16"/>
        </w:rPr>
        <w:t xml:space="preserve"> as </w:t>
      </w:r>
      <w:r>
        <w:rPr>
          <w:color w:val="000000" w:themeColor="text1"/>
          <w:sz w:val="16"/>
        </w:rPr>
        <w:t xml:space="preserve">a Non- Executive </w:t>
      </w:r>
      <w:r w:rsidRPr="007B7FFB">
        <w:rPr>
          <w:sz w:val="16"/>
        </w:rPr>
        <w:t>Director.</w:t>
      </w:r>
    </w:p>
    <w:p w:rsidR="00786FBC" w:rsidRPr="00786FBC" w:rsidRDefault="00786FBC" w:rsidP="00786FBC">
      <w:pPr>
        <w:pStyle w:val="ListParagraph"/>
        <w:rPr>
          <w:sz w:val="16"/>
        </w:rPr>
      </w:pPr>
    </w:p>
    <w:p w:rsidR="004E258B" w:rsidRDefault="007B7FFB" w:rsidP="007B7FFB">
      <w:pPr>
        <w:pStyle w:val="ListParagraph"/>
        <w:numPr>
          <w:ilvl w:val="1"/>
          <w:numId w:val="47"/>
        </w:numPr>
        <w:tabs>
          <w:tab w:val="left" w:pos="1467"/>
          <w:tab w:val="left" w:pos="1468"/>
        </w:tabs>
        <w:ind w:right="1324"/>
        <w:rPr>
          <w:sz w:val="16"/>
        </w:rPr>
      </w:pPr>
      <w:r>
        <w:rPr>
          <w:sz w:val="16"/>
        </w:rPr>
        <w:t xml:space="preserve">To </w:t>
      </w:r>
      <w:r w:rsidRPr="007B7FFB">
        <w:rPr>
          <w:sz w:val="16"/>
        </w:rPr>
        <w:t>Appoint</w:t>
      </w:r>
      <w:r w:rsidR="00F41E57">
        <w:rPr>
          <w:sz w:val="16"/>
        </w:rPr>
        <w:t xml:space="preserve"> </w:t>
      </w:r>
      <w:r w:rsidRPr="007B7FFB">
        <w:rPr>
          <w:sz w:val="16"/>
        </w:rPr>
        <w:t>Mr</w:t>
      </w:r>
      <w:r>
        <w:rPr>
          <w:sz w:val="16"/>
        </w:rPr>
        <w:t>s</w:t>
      </w:r>
      <w:r w:rsidRPr="007B7FFB">
        <w:rPr>
          <w:sz w:val="16"/>
        </w:rPr>
        <w:t xml:space="preserve">. </w:t>
      </w:r>
      <w:r w:rsidR="00BC4537">
        <w:rPr>
          <w:sz w:val="16"/>
        </w:rPr>
        <w:t>Company Secretary</w:t>
      </w:r>
      <w:r>
        <w:rPr>
          <w:sz w:val="16"/>
        </w:rPr>
        <w:t xml:space="preserve"> </w:t>
      </w:r>
      <w:r w:rsidRPr="007B7FFB">
        <w:rPr>
          <w:sz w:val="16"/>
        </w:rPr>
        <w:t xml:space="preserve">(DIN: </w:t>
      </w:r>
      <w:r w:rsidR="00BC4537">
        <w:rPr>
          <w:sz w:val="16"/>
        </w:rPr>
        <w:t>00000000</w:t>
      </w:r>
      <w:r w:rsidRPr="007B7FFB">
        <w:rPr>
          <w:sz w:val="16"/>
        </w:rPr>
        <w:t xml:space="preserve">) as </w:t>
      </w:r>
      <w:r w:rsidR="00747068" w:rsidRPr="00637DEC">
        <w:rPr>
          <w:color w:val="000000" w:themeColor="text1"/>
          <w:sz w:val="16"/>
        </w:rPr>
        <w:t xml:space="preserve">a Non- Executive Women </w:t>
      </w:r>
      <w:r w:rsidR="00FF551A" w:rsidRPr="00637DEC">
        <w:rPr>
          <w:color w:val="000000" w:themeColor="text1"/>
          <w:sz w:val="16"/>
        </w:rPr>
        <w:t xml:space="preserve"> </w:t>
      </w:r>
      <w:r w:rsidR="00637DEC" w:rsidRPr="007B7FFB">
        <w:rPr>
          <w:sz w:val="16"/>
        </w:rPr>
        <w:t>Director.</w:t>
      </w:r>
      <w:r w:rsidR="00FF551A">
        <w:rPr>
          <w:color w:val="FF0000"/>
          <w:sz w:val="16"/>
        </w:rPr>
        <w:t xml:space="preserve">                                                                                                                                                                                                                                                                                                                                                                                                                                                                                                                                                                                                                                                                                                                                                                                                                                                                                                                                                                                                                                                                                                                                                                                                                                                                                                                                                                                                                                                                                                                                                                                                                                                                                                                                                                                                                                                                                                                                                                                                                                                                                                                                                                                                                                                                                                                                                                                                                                                                                                                                                                                                                                                                                                                                                                                                                                                                                                                                                                                                                                                                                                                                                                                                                                                                                                                                                                                                                                                                                                                                                                                                                                                                                                                                                                                                                                                                                                                                                                                                                                                                                                                                                                                                                                                                                                                                                                                                                                                                                                                                                                                                                                                                                                                                                                                                                                                                                                                                                                                                                                                                                                                                                                                                                                                                                                                                                                                                                                                                                                                                                                                                                                                                                                                                                                                                                                                                                                                                                                                                                                                                                                                                                                                                                                                                                                                                                                                                                                                                                                                    </w:t>
      </w:r>
      <w:r w:rsidR="00637DEC">
        <w:rPr>
          <w:color w:val="FF0000"/>
          <w:sz w:val="16"/>
        </w:rPr>
        <w:t xml:space="preserve"> </w:t>
      </w:r>
    </w:p>
    <w:p w:rsidR="00F41E57" w:rsidRPr="00F41E57" w:rsidRDefault="00F41E57" w:rsidP="00F41E57">
      <w:pPr>
        <w:pStyle w:val="ListParagraph"/>
        <w:rPr>
          <w:sz w:val="16"/>
        </w:rPr>
      </w:pPr>
    </w:p>
    <w:p w:rsidR="00F41E57" w:rsidRPr="0065445E" w:rsidRDefault="00F41E57" w:rsidP="00F41E57">
      <w:pPr>
        <w:pStyle w:val="ListParagraph"/>
        <w:numPr>
          <w:ilvl w:val="1"/>
          <w:numId w:val="47"/>
        </w:numPr>
        <w:tabs>
          <w:tab w:val="left" w:pos="1467"/>
          <w:tab w:val="left" w:pos="1468"/>
        </w:tabs>
        <w:ind w:right="1324"/>
        <w:rPr>
          <w:sz w:val="16"/>
        </w:rPr>
      </w:pPr>
      <w:r>
        <w:rPr>
          <w:sz w:val="16"/>
        </w:rPr>
        <w:t xml:space="preserve">To </w:t>
      </w:r>
      <w:r w:rsidRPr="007B7FFB">
        <w:rPr>
          <w:sz w:val="16"/>
        </w:rPr>
        <w:t>Appoint Mr</w:t>
      </w:r>
      <w:r>
        <w:rPr>
          <w:sz w:val="16"/>
        </w:rPr>
        <w:t>.</w:t>
      </w:r>
      <w:r w:rsidRPr="00F41E57">
        <w:t xml:space="preserve"> </w:t>
      </w:r>
      <w:r w:rsidR="00DF636C">
        <w:rPr>
          <w:sz w:val="16"/>
        </w:rPr>
        <w:t>Compliance</w:t>
      </w:r>
      <w:r w:rsidRPr="00F41E57">
        <w:rPr>
          <w:sz w:val="16"/>
        </w:rPr>
        <w:t xml:space="preserve"> (DIN: </w:t>
      </w:r>
      <w:r w:rsidR="00DF636C">
        <w:rPr>
          <w:sz w:val="16"/>
        </w:rPr>
        <w:t>00000000</w:t>
      </w:r>
      <w:r w:rsidRPr="00F41E57">
        <w:rPr>
          <w:sz w:val="16"/>
        </w:rPr>
        <w:t>)</w:t>
      </w:r>
      <w:r w:rsidRPr="007B7FFB">
        <w:rPr>
          <w:sz w:val="16"/>
        </w:rPr>
        <w:t xml:space="preserve"> as </w:t>
      </w:r>
      <w:r w:rsidR="00A8652A" w:rsidRPr="007B7FFB">
        <w:rPr>
          <w:sz w:val="16"/>
        </w:rPr>
        <w:t>a</w:t>
      </w:r>
      <w:r w:rsidR="00747068">
        <w:rPr>
          <w:sz w:val="16"/>
        </w:rPr>
        <w:t xml:space="preserve"> </w:t>
      </w:r>
      <w:r w:rsidR="00747068" w:rsidRPr="00637DEC">
        <w:rPr>
          <w:color w:val="000000" w:themeColor="text1"/>
          <w:sz w:val="16"/>
        </w:rPr>
        <w:t>Non-</w:t>
      </w:r>
      <w:r w:rsidR="00A8652A" w:rsidRPr="00637DEC">
        <w:rPr>
          <w:color w:val="000000" w:themeColor="text1"/>
          <w:sz w:val="16"/>
        </w:rPr>
        <w:t xml:space="preserve">Executive </w:t>
      </w:r>
      <w:r w:rsidR="00A8652A" w:rsidRPr="007B7FFB">
        <w:rPr>
          <w:sz w:val="16"/>
        </w:rPr>
        <w:t>Independent</w:t>
      </w:r>
      <w:r w:rsidRPr="007B7FFB">
        <w:rPr>
          <w:sz w:val="16"/>
        </w:rPr>
        <w:t xml:space="preserve"> Director</w:t>
      </w:r>
      <w:r>
        <w:rPr>
          <w:sz w:val="16"/>
        </w:rPr>
        <w:t>.</w:t>
      </w:r>
      <w:r w:rsidRPr="001600D1">
        <w:rPr>
          <w:sz w:val="18"/>
        </w:rPr>
        <w:t xml:space="preserve"> </w:t>
      </w:r>
      <w:r>
        <w:rPr>
          <w:sz w:val="18"/>
        </w:rPr>
        <w:t xml:space="preserve"> </w:t>
      </w:r>
    </w:p>
    <w:p w:rsidR="0065445E" w:rsidRPr="0065445E" w:rsidRDefault="0065445E" w:rsidP="0065445E">
      <w:pPr>
        <w:pStyle w:val="ListParagraph"/>
        <w:rPr>
          <w:sz w:val="16"/>
        </w:rPr>
      </w:pPr>
    </w:p>
    <w:p w:rsidR="0065445E" w:rsidRDefault="0065445E" w:rsidP="00F41E57">
      <w:pPr>
        <w:pStyle w:val="ListParagraph"/>
        <w:numPr>
          <w:ilvl w:val="1"/>
          <w:numId w:val="47"/>
        </w:numPr>
        <w:tabs>
          <w:tab w:val="left" w:pos="1467"/>
          <w:tab w:val="left" w:pos="1468"/>
        </w:tabs>
        <w:ind w:right="1324"/>
        <w:rPr>
          <w:sz w:val="16"/>
        </w:rPr>
      </w:pPr>
      <w:r w:rsidRPr="00A732AA">
        <w:rPr>
          <w:sz w:val="16"/>
        </w:rPr>
        <w:t>To re-appoin</w:t>
      </w:r>
      <w:r w:rsidR="0028289C">
        <w:rPr>
          <w:sz w:val="16"/>
        </w:rPr>
        <w:t xml:space="preserve">t Mr. </w:t>
      </w:r>
      <w:r w:rsidR="00BC4537">
        <w:rPr>
          <w:sz w:val="16"/>
        </w:rPr>
        <w:t>Company Secretary</w:t>
      </w:r>
      <w:r w:rsidR="0028289C">
        <w:rPr>
          <w:sz w:val="16"/>
        </w:rPr>
        <w:t xml:space="preserve"> (</w:t>
      </w:r>
      <w:r w:rsidRPr="00A732AA">
        <w:rPr>
          <w:sz w:val="16"/>
        </w:rPr>
        <w:t xml:space="preserve">DIN </w:t>
      </w:r>
      <w:r w:rsidR="00BC4537">
        <w:rPr>
          <w:sz w:val="16"/>
        </w:rPr>
        <w:t>00000000</w:t>
      </w:r>
      <w:r w:rsidRPr="00A732AA">
        <w:rPr>
          <w:sz w:val="16"/>
        </w:rPr>
        <w:t xml:space="preserve">) as </w:t>
      </w:r>
      <w:r w:rsidR="00B2346B" w:rsidRPr="00A732AA">
        <w:rPr>
          <w:sz w:val="16"/>
        </w:rPr>
        <w:t>a</w:t>
      </w:r>
      <w:r w:rsidRPr="00A732AA">
        <w:rPr>
          <w:sz w:val="16"/>
        </w:rPr>
        <w:t xml:space="preserve"> Managing Director.</w:t>
      </w:r>
    </w:p>
    <w:p w:rsidR="00786FBC" w:rsidRPr="000909FD" w:rsidRDefault="00786FBC" w:rsidP="000909FD">
      <w:pPr>
        <w:tabs>
          <w:tab w:val="left" w:pos="1467"/>
          <w:tab w:val="left" w:pos="1468"/>
        </w:tabs>
        <w:ind w:right="1324"/>
        <w:rPr>
          <w:sz w:val="16"/>
        </w:rPr>
      </w:pPr>
    </w:p>
    <w:p w:rsidR="00EE2B18" w:rsidRPr="00A732AA" w:rsidRDefault="00EE2B18">
      <w:pPr>
        <w:pStyle w:val="BodyText"/>
        <w:rPr>
          <w:szCs w:val="22"/>
        </w:rPr>
      </w:pPr>
    </w:p>
    <w:p w:rsidR="00EE2B18" w:rsidRDefault="00EE2B18">
      <w:pPr>
        <w:pStyle w:val="BodyText"/>
      </w:pPr>
    </w:p>
    <w:p w:rsidR="00EE2B18" w:rsidRDefault="00EE2B18">
      <w:pPr>
        <w:pStyle w:val="BodyText"/>
      </w:pPr>
    </w:p>
    <w:p w:rsidR="00EE2B18" w:rsidRDefault="00EE2B18">
      <w:pPr>
        <w:pStyle w:val="BodyText"/>
        <w:spacing w:before="2"/>
      </w:pPr>
    </w:p>
    <w:p w:rsidR="00EE2B18" w:rsidRDefault="00244E35">
      <w:pPr>
        <w:pStyle w:val="BodyText"/>
        <w:ind w:left="824"/>
        <w:jc w:val="both"/>
      </w:pPr>
      <w:r>
        <w:t>Signed</w:t>
      </w:r>
      <w:r>
        <w:rPr>
          <w:spacing w:val="-1"/>
        </w:rPr>
        <w:t xml:space="preserve"> </w:t>
      </w:r>
      <w:r>
        <w:t>this</w:t>
      </w:r>
      <w:r>
        <w:rPr>
          <w:spacing w:val="-1"/>
        </w:rPr>
        <w:t xml:space="preserve"> </w:t>
      </w:r>
      <w:r>
        <w:t>…..</w:t>
      </w:r>
      <w:r>
        <w:rPr>
          <w:spacing w:val="-1"/>
        </w:rPr>
        <w:t xml:space="preserve"> </w:t>
      </w:r>
      <w:r>
        <w:t>Day</w:t>
      </w:r>
      <w:r>
        <w:rPr>
          <w:spacing w:val="-1"/>
        </w:rPr>
        <w:t xml:space="preserve"> </w:t>
      </w:r>
      <w:r>
        <w:t xml:space="preserve">of     </w:t>
      </w:r>
      <w:r>
        <w:rPr>
          <w:spacing w:val="3"/>
        </w:rPr>
        <w:t xml:space="preserve"> </w:t>
      </w:r>
      <w:r w:rsidR="004E258B">
        <w:t>2022</w:t>
      </w:r>
    </w:p>
    <w:p w:rsidR="00EE2B18" w:rsidRDefault="00EE2B18">
      <w:pPr>
        <w:pStyle w:val="BodyText"/>
        <w:rPr>
          <w:sz w:val="18"/>
        </w:rPr>
      </w:pPr>
    </w:p>
    <w:p w:rsidR="00EE2B18" w:rsidRDefault="00EE2B18">
      <w:pPr>
        <w:pStyle w:val="BodyText"/>
        <w:rPr>
          <w:sz w:val="14"/>
        </w:rPr>
      </w:pPr>
    </w:p>
    <w:p w:rsidR="00EE2B18" w:rsidRDefault="00244E35">
      <w:pPr>
        <w:pStyle w:val="BodyText"/>
        <w:spacing w:line="480" w:lineRule="auto"/>
        <w:ind w:left="824" w:right="8367"/>
      </w:pPr>
      <w:r>
        <w:t>Signature of Shareholder</w:t>
      </w:r>
      <w:r>
        <w:rPr>
          <w:spacing w:val="1"/>
        </w:rPr>
        <w:t xml:space="preserve"> </w:t>
      </w:r>
      <w:r>
        <w:t>Signature</w:t>
      </w:r>
      <w:r>
        <w:rPr>
          <w:spacing w:val="-5"/>
        </w:rPr>
        <w:t xml:space="preserve"> </w:t>
      </w:r>
      <w:r>
        <w:t>of</w:t>
      </w:r>
      <w:r>
        <w:rPr>
          <w:spacing w:val="-6"/>
        </w:rPr>
        <w:t xml:space="preserve"> </w:t>
      </w:r>
      <w:r>
        <w:t>Proxy</w:t>
      </w:r>
      <w:r>
        <w:rPr>
          <w:spacing w:val="-6"/>
        </w:rPr>
        <w:t xml:space="preserve"> </w:t>
      </w:r>
      <w:r>
        <w:t>holder(s)</w:t>
      </w:r>
    </w:p>
    <w:p w:rsidR="00EE2B18" w:rsidRDefault="00244E35">
      <w:pPr>
        <w:pStyle w:val="BodyText"/>
        <w:ind w:left="824" w:right="1251"/>
      </w:pPr>
      <w:r>
        <w:t>Note:</w:t>
      </w:r>
      <w:r>
        <w:rPr>
          <w:spacing w:val="1"/>
        </w:rPr>
        <w:t xml:space="preserve"> </w:t>
      </w:r>
      <w:r>
        <w:t>This</w:t>
      </w:r>
      <w:r>
        <w:rPr>
          <w:spacing w:val="-1"/>
        </w:rPr>
        <w:t xml:space="preserve"> </w:t>
      </w:r>
      <w:r>
        <w:t>form</w:t>
      </w:r>
      <w:r>
        <w:rPr>
          <w:spacing w:val="1"/>
        </w:rPr>
        <w:t xml:space="preserve"> </w:t>
      </w:r>
      <w:r>
        <w:t>of proxy</w:t>
      </w:r>
      <w:r>
        <w:rPr>
          <w:spacing w:val="-1"/>
        </w:rPr>
        <w:t xml:space="preserve"> </w:t>
      </w:r>
      <w:r>
        <w:t>in order to be</w:t>
      </w:r>
      <w:r>
        <w:rPr>
          <w:spacing w:val="1"/>
        </w:rPr>
        <w:t xml:space="preserve"> </w:t>
      </w:r>
      <w:r>
        <w:t>effective should</w:t>
      </w:r>
      <w:r>
        <w:rPr>
          <w:spacing w:val="1"/>
        </w:rPr>
        <w:t xml:space="preserve"> </w:t>
      </w:r>
      <w:r>
        <w:t>be</w:t>
      </w:r>
      <w:r>
        <w:rPr>
          <w:spacing w:val="1"/>
        </w:rPr>
        <w:t xml:space="preserve"> </w:t>
      </w:r>
      <w:r>
        <w:t>duly</w:t>
      </w:r>
      <w:r>
        <w:rPr>
          <w:spacing w:val="-1"/>
        </w:rPr>
        <w:t xml:space="preserve"> </w:t>
      </w:r>
      <w:r>
        <w:t>completed</w:t>
      </w:r>
      <w:r>
        <w:rPr>
          <w:spacing w:val="4"/>
        </w:rPr>
        <w:t xml:space="preserve"> </w:t>
      </w:r>
      <w:r>
        <w:t>and deposited at</w:t>
      </w:r>
      <w:r>
        <w:rPr>
          <w:spacing w:val="3"/>
        </w:rPr>
        <w:t xml:space="preserve"> </w:t>
      </w:r>
      <w:r>
        <w:t>the</w:t>
      </w:r>
      <w:r>
        <w:rPr>
          <w:spacing w:val="1"/>
        </w:rPr>
        <w:t xml:space="preserve"> </w:t>
      </w:r>
      <w:r>
        <w:t>Registered Office of the</w:t>
      </w:r>
      <w:r>
        <w:rPr>
          <w:spacing w:val="1"/>
        </w:rPr>
        <w:t xml:space="preserve"> </w:t>
      </w:r>
      <w:r>
        <w:t>Company,</w:t>
      </w:r>
      <w:r>
        <w:rPr>
          <w:spacing w:val="1"/>
        </w:rPr>
        <w:t xml:space="preserve"> </w:t>
      </w:r>
      <w:r>
        <w:t>before</w:t>
      </w:r>
      <w:r>
        <w:rPr>
          <w:spacing w:val="1"/>
        </w:rPr>
        <w:t xml:space="preserve"> </w:t>
      </w:r>
      <w:r>
        <w:t>the</w:t>
      </w:r>
      <w:r>
        <w:rPr>
          <w:spacing w:val="1"/>
        </w:rPr>
        <w:t xml:space="preserve"> </w:t>
      </w:r>
      <w:r>
        <w:t>commencement</w:t>
      </w:r>
      <w:r>
        <w:rPr>
          <w:spacing w:val="-1"/>
        </w:rPr>
        <w:t xml:space="preserve"> </w:t>
      </w:r>
      <w:r>
        <w:t>of</w:t>
      </w:r>
      <w:r>
        <w:rPr>
          <w:spacing w:val="-3"/>
        </w:rPr>
        <w:t xml:space="preserve"> </w:t>
      </w:r>
      <w:r>
        <w:t>the</w:t>
      </w:r>
      <w:r>
        <w:rPr>
          <w:spacing w:val="-2"/>
        </w:rPr>
        <w:t xml:space="preserve"> </w:t>
      </w:r>
      <w:r>
        <w:t>Meeting.</w:t>
      </w:r>
    </w:p>
    <w:p w:rsidR="00EE2B18" w:rsidRDefault="00EE2B18">
      <w:pPr>
        <w:sectPr w:rsidR="00EE2B18">
          <w:headerReference w:type="default" r:id="rId24"/>
          <w:footerReference w:type="default" r:id="rId25"/>
          <w:pgSz w:w="11910" w:h="16840"/>
          <w:pgMar w:top="1060" w:right="0" w:bottom="1160" w:left="500" w:header="723" w:footer="975" w:gutter="0"/>
          <w:pgNumType w:start="1"/>
          <w:cols w:space="720"/>
        </w:sectPr>
      </w:pPr>
    </w:p>
    <w:p w:rsidR="00EE2B18" w:rsidRDefault="00EE2B18">
      <w:pPr>
        <w:pStyle w:val="BodyText"/>
        <w:rPr>
          <w:sz w:val="20"/>
        </w:rPr>
      </w:pPr>
    </w:p>
    <w:p w:rsidR="00EE2B18" w:rsidRDefault="00EE2B18">
      <w:pPr>
        <w:pStyle w:val="BodyText"/>
        <w:spacing w:before="10"/>
        <w:rPr>
          <w:sz w:val="17"/>
        </w:rPr>
      </w:pPr>
    </w:p>
    <w:p w:rsidR="00EE2B18" w:rsidRDefault="00244E35">
      <w:pPr>
        <w:pStyle w:val="Heading2"/>
        <w:spacing w:before="56"/>
        <w:ind w:left="303"/>
      </w:pPr>
      <w:r>
        <w:t>BOARD'S</w:t>
      </w:r>
      <w:r>
        <w:rPr>
          <w:spacing w:val="-2"/>
        </w:rPr>
        <w:t xml:space="preserve"> </w:t>
      </w:r>
      <w:r>
        <w:t>REPORT</w:t>
      </w:r>
    </w:p>
    <w:p w:rsidR="00EE2B18" w:rsidRDefault="00244E35">
      <w:pPr>
        <w:pStyle w:val="BodyText"/>
        <w:spacing w:before="197"/>
        <w:ind w:left="824" w:right="1257"/>
        <w:jc w:val="both"/>
      </w:pPr>
      <w:r>
        <w:t xml:space="preserve">Your Directors have pleasure in presenting the </w:t>
      </w:r>
      <w:r w:rsidR="00FB53EB">
        <w:t>Seven</w:t>
      </w:r>
      <w:r>
        <w:t>teen</w:t>
      </w:r>
      <w:r w:rsidRPr="00FB53EB">
        <w:rPr>
          <w:vertAlign w:val="superscript"/>
        </w:rPr>
        <w:t>th</w:t>
      </w:r>
      <w:r>
        <w:t xml:space="preserve"> Annual Report together with the Audited annual Accounts of the Company for the</w:t>
      </w:r>
      <w:r>
        <w:rPr>
          <w:spacing w:val="1"/>
        </w:rPr>
        <w:t xml:space="preserve"> </w:t>
      </w:r>
      <w:r>
        <w:t>financial</w:t>
      </w:r>
      <w:r>
        <w:rPr>
          <w:spacing w:val="-1"/>
        </w:rPr>
        <w:t xml:space="preserve"> </w:t>
      </w:r>
      <w:r>
        <w:t>year</w:t>
      </w:r>
      <w:r>
        <w:rPr>
          <w:spacing w:val="-3"/>
        </w:rPr>
        <w:t xml:space="preserve"> </w:t>
      </w:r>
      <w:r>
        <w:t>ended</w:t>
      </w:r>
      <w:r>
        <w:rPr>
          <w:spacing w:val="1"/>
        </w:rPr>
        <w:t xml:space="preserve"> </w:t>
      </w:r>
      <w:r>
        <w:t>31st</w:t>
      </w:r>
      <w:r>
        <w:rPr>
          <w:spacing w:val="-1"/>
        </w:rPr>
        <w:t xml:space="preserve"> </w:t>
      </w:r>
      <w:r w:rsidR="009039AE">
        <w:t>March, 2022</w:t>
      </w:r>
      <w:r>
        <w:t>.</w:t>
      </w:r>
    </w:p>
    <w:p w:rsidR="00EE2B18" w:rsidRDefault="00EE2B18">
      <w:pPr>
        <w:pStyle w:val="BodyText"/>
        <w:spacing w:before="12"/>
        <w:rPr>
          <w:sz w:val="15"/>
        </w:rPr>
      </w:pPr>
    </w:p>
    <w:p w:rsidR="00EE2B18" w:rsidRDefault="00244E35">
      <w:pPr>
        <w:pStyle w:val="Heading9"/>
        <w:numPr>
          <w:ilvl w:val="0"/>
          <w:numId w:val="46"/>
        </w:numPr>
        <w:tabs>
          <w:tab w:val="left" w:pos="825"/>
        </w:tabs>
        <w:jc w:val="left"/>
      </w:pPr>
      <w:r>
        <w:t>Financial</w:t>
      </w:r>
      <w:r>
        <w:rPr>
          <w:spacing w:val="-3"/>
        </w:rPr>
        <w:t xml:space="preserve"> </w:t>
      </w:r>
      <w:r>
        <w:t>Performance:-</w:t>
      </w:r>
    </w:p>
    <w:p w:rsidR="00EE2B18" w:rsidRDefault="00EE2B18">
      <w:pPr>
        <w:pStyle w:val="BodyText"/>
        <w:rPr>
          <w:b/>
        </w:rPr>
      </w:pPr>
    </w:p>
    <w:p w:rsidR="00EE2B18" w:rsidRDefault="00244E35">
      <w:pPr>
        <w:pStyle w:val="BodyText"/>
        <w:ind w:left="824"/>
        <w:jc w:val="both"/>
      </w:pPr>
      <w:r>
        <w:t>The</w:t>
      </w:r>
      <w:r>
        <w:rPr>
          <w:spacing w:val="-3"/>
        </w:rPr>
        <w:t xml:space="preserve"> </w:t>
      </w:r>
      <w:r>
        <w:t>highlights</w:t>
      </w:r>
      <w:r>
        <w:rPr>
          <w:spacing w:val="-4"/>
        </w:rPr>
        <w:t xml:space="preserve"> </w:t>
      </w:r>
      <w:r>
        <w:t>of</w:t>
      </w:r>
      <w:r>
        <w:rPr>
          <w:spacing w:val="-3"/>
        </w:rPr>
        <w:t xml:space="preserve"> </w:t>
      </w:r>
      <w:r>
        <w:t>the</w:t>
      </w:r>
      <w:r>
        <w:rPr>
          <w:spacing w:val="1"/>
        </w:rPr>
        <w:t xml:space="preserve"> </w:t>
      </w:r>
      <w:r>
        <w:t>financial</w:t>
      </w:r>
      <w:r>
        <w:rPr>
          <w:spacing w:val="-2"/>
        </w:rPr>
        <w:t xml:space="preserve"> </w:t>
      </w:r>
      <w:r>
        <w:t>position</w:t>
      </w:r>
      <w:r>
        <w:rPr>
          <w:spacing w:val="-1"/>
        </w:rPr>
        <w:t xml:space="preserve"> </w:t>
      </w:r>
      <w:r>
        <w:t>for</w:t>
      </w:r>
      <w:r>
        <w:rPr>
          <w:spacing w:val="-2"/>
        </w:rPr>
        <w:t xml:space="preserve"> </w:t>
      </w:r>
      <w:r>
        <w:t>the year</w:t>
      </w:r>
      <w:r>
        <w:rPr>
          <w:spacing w:val="-2"/>
        </w:rPr>
        <w:t xml:space="preserve"> </w:t>
      </w:r>
      <w:r>
        <w:t>as</w:t>
      </w:r>
      <w:r>
        <w:rPr>
          <w:spacing w:val="-2"/>
        </w:rPr>
        <w:t xml:space="preserve"> </w:t>
      </w:r>
      <w:r>
        <w:t>compared</w:t>
      </w:r>
      <w:r>
        <w:rPr>
          <w:spacing w:val="-1"/>
        </w:rPr>
        <w:t xml:space="preserve"> </w:t>
      </w:r>
      <w:r>
        <w:t>to</w:t>
      </w:r>
      <w:r>
        <w:rPr>
          <w:spacing w:val="-3"/>
        </w:rPr>
        <w:t xml:space="preserve"> </w:t>
      </w:r>
      <w:r>
        <w:t>the corresponding period in</w:t>
      </w:r>
      <w:r>
        <w:rPr>
          <w:spacing w:val="-2"/>
        </w:rPr>
        <w:t xml:space="preserve"> </w:t>
      </w:r>
      <w:r>
        <w:t>the previous</w:t>
      </w:r>
      <w:r>
        <w:rPr>
          <w:spacing w:val="-1"/>
        </w:rPr>
        <w:t xml:space="preserve"> </w:t>
      </w:r>
      <w:r>
        <w:t>year</w:t>
      </w:r>
      <w:r>
        <w:rPr>
          <w:spacing w:val="-2"/>
        </w:rPr>
        <w:t xml:space="preserve"> </w:t>
      </w:r>
      <w:r>
        <w:t>are</w:t>
      </w:r>
      <w:r>
        <w:rPr>
          <w:spacing w:val="-4"/>
        </w:rPr>
        <w:t xml:space="preserve"> </w:t>
      </w:r>
      <w:r>
        <w:t>given</w:t>
      </w:r>
      <w:r>
        <w:rPr>
          <w:spacing w:val="-1"/>
        </w:rPr>
        <w:t xml:space="preserve"> </w:t>
      </w:r>
      <w:r>
        <w:t>below:-</w:t>
      </w:r>
    </w:p>
    <w:p w:rsidR="00EE2B18" w:rsidRDefault="00EE2B18">
      <w:pPr>
        <w:pStyle w:val="BodyText"/>
        <w:spacing w:before="2"/>
      </w:pPr>
    </w:p>
    <w:tbl>
      <w:tblPr>
        <w:tblW w:w="0" w:type="auto"/>
        <w:tblInd w:w="1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9"/>
        <w:gridCol w:w="1392"/>
        <w:gridCol w:w="1661"/>
      </w:tblGrid>
      <w:tr w:rsidR="00EE2B18">
        <w:trPr>
          <w:trHeight w:val="390"/>
        </w:trPr>
        <w:tc>
          <w:tcPr>
            <w:tcW w:w="6029" w:type="dxa"/>
          </w:tcPr>
          <w:p w:rsidR="00EE2B18" w:rsidRDefault="00244E35">
            <w:pPr>
              <w:pStyle w:val="TableParagraph"/>
              <w:spacing w:line="194" w:lineRule="exact"/>
              <w:ind w:left="1768"/>
              <w:rPr>
                <w:rFonts w:ascii="Calibri"/>
                <w:b/>
                <w:sz w:val="16"/>
              </w:rPr>
            </w:pPr>
            <w:r>
              <w:rPr>
                <w:rFonts w:ascii="Calibri"/>
                <w:b/>
                <w:sz w:val="16"/>
              </w:rPr>
              <w:t>Particulars</w:t>
            </w:r>
          </w:p>
        </w:tc>
        <w:tc>
          <w:tcPr>
            <w:tcW w:w="1392" w:type="dxa"/>
          </w:tcPr>
          <w:p w:rsidR="00EE2B18" w:rsidRDefault="00FB7E8D">
            <w:pPr>
              <w:pStyle w:val="TableParagraph"/>
              <w:spacing w:line="194" w:lineRule="exact"/>
              <w:ind w:left="179"/>
              <w:rPr>
                <w:rFonts w:ascii="Calibri"/>
                <w:b/>
                <w:sz w:val="16"/>
              </w:rPr>
            </w:pPr>
            <w:r>
              <w:rPr>
                <w:rFonts w:ascii="Calibri"/>
                <w:b/>
                <w:sz w:val="16"/>
              </w:rPr>
              <w:t>F.Y.2021-22</w:t>
            </w:r>
          </w:p>
          <w:p w:rsidR="00EE2B18" w:rsidRDefault="00244E35">
            <w:pPr>
              <w:pStyle w:val="TableParagraph"/>
              <w:spacing w:line="177" w:lineRule="exact"/>
              <w:ind w:left="107"/>
              <w:rPr>
                <w:rFonts w:ascii="Calibri"/>
                <w:b/>
                <w:sz w:val="16"/>
              </w:rPr>
            </w:pPr>
            <w:r>
              <w:rPr>
                <w:rFonts w:ascii="Calibri"/>
                <w:b/>
                <w:sz w:val="16"/>
              </w:rPr>
              <w:t>(</w:t>
            </w:r>
            <w:proofErr w:type="spellStart"/>
            <w:r>
              <w:rPr>
                <w:rFonts w:ascii="Calibri"/>
                <w:b/>
                <w:sz w:val="16"/>
              </w:rPr>
              <w:t>Rs</w:t>
            </w:r>
            <w:proofErr w:type="spellEnd"/>
            <w:r>
              <w:rPr>
                <w:rFonts w:ascii="Calibri"/>
                <w:b/>
                <w:sz w:val="16"/>
              </w:rPr>
              <w:t>.</w:t>
            </w:r>
            <w:r>
              <w:rPr>
                <w:rFonts w:ascii="Calibri"/>
                <w:b/>
                <w:spacing w:val="1"/>
                <w:sz w:val="16"/>
              </w:rPr>
              <w:t xml:space="preserve"> </w:t>
            </w:r>
            <w:r>
              <w:rPr>
                <w:rFonts w:ascii="Calibri"/>
                <w:b/>
                <w:sz w:val="16"/>
              </w:rPr>
              <w:t>In Lakhs)</w:t>
            </w:r>
          </w:p>
        </w:tc>
        <w:tc>
          <w:tcPr>
            <w:tcW w:w="1661" w:type="dxa"/>
          </w:tcPr>
          <w:p w:rsidR="00EE2B18" w:rsidRDefault="00FB7E8D">
            <w:pPr>
              <w:pStyle w:val="TableParagraph"/>
              <w:spacing w:line="194" w:lineRule="exact"/>
              <w:ind w:left="179"/>
              <w:rPr>
                <w:rFonts w:ascii="Calibri"/>
                <w:b/>
                <w:sz w:val="16"/>
              </w:rPr>
            </w:pPr>
            <w:r>
              <w:rPr>
                <w:rFonts w:ascii="Calibri"/>
                <w:b/>
                <w:sz w:val="16"/>
              </w:rPr>
              <w:t>F.Y.2020-21</w:t>
            </w:r>
          </w:p>
          <w:p w:rsidR="00EE2B18" w:rsidRDefault="00244E35">
            <w:pPr>
              <w:pStyle w:val="TableParagraph"/>
              <w:spacing w:line="177" w:lineRule="exact"/>
              <w:ind w:left="179"/>
              <w:rPr>
                <w:rFonts w:ascii="Calibri"/>
                <w:b/>
                <w:sz w:val="16"/>
              </w:rPr>
            </w:pPr>
            <w:r>
              <w:rPr>
                <w:rFonts w:ascii="Calibri"/>
                <w:b/>
                <w:sz w:val="16"/>
              </w:rPr>
              <w:t>(</w:t>
            </w:r>
            <w:proofErr w:type="spellStart"/>
            <w:r>
              <w:rPr>
                <w:rFonts w:ascii="Calibri"/>
                <w:b/>
                <w:sz w:val="16"/>
              </w:rPr>
              <w:t>Rs</w:t>
            </w:r>
            <w:proofErr w:type="spellEnd"/>
            <w:r>
              <w:rPr>
                <w:rFonts w:ascii="Calibri"/>
                <w:b/>
                <w:sz w:val="16"/>
              </w:rPr>
              <w:t>. In Lakhs)</w:t>
            </w:r>
          </w:p>
        </w:tc>
      </w:tr>
      <w:tr w:rsidR="00FB7E8D">
        <w:trPr>
          <w:trHeight w:val="249"/>
        </w:trPr>
        <w:tc>
          <w:tcPr>
            <w:tcW w:w="6029" w:type="dxa"/>
          </w:tcPr>
          <w:p w:rsidR="00FB7E8D" w:rsidRDefault="00FB7E8D">
            <w:pPr>
              <w:pStyle w:val="TableParagraph"/>
              <w:spacing w:line="194" w:lineRule="exact"/>
              <w:ind w:left="107"/>
              <w:rPr>
                <w:rFonts w:ascii="Calibri"/>
                <w:sz w:val="16"/>
              </w:rPr>
            </w:pPr>
            <w:r>
              <w:rPr>
                <w:rFonts w:ascii="Calibri"/>
                <w:sz w:val="16"/>
              </w:rPr>
              <w:t>Profit/(Loss)</w:t>
            </w:r>
            <w:r>
              <w:rPr>
                <w:rFonts w:ascii="Calibri"/>
                <w:spacing w:val="-3"/>
                <w:sz w:val="16"/>
              </w:rPr>
              <w:t xml:space="preserve"> </w:t>
            </w:r>
            <w:r>
              <w:rPr>
                <w:rFonts w:ascii="Calibri"/>
                <w:sz w:val="16"/>
              </w:rPr>
              <w:t>before</w:t>
            </w:r>
            <w:r>
              <w:rPr>
                <w:rFonts w:ascii="Calibri"/>
                <w:spacing w:val="-3"/>
                <w:sz w:val="16"/>
              </w:rPr>
              <w:t xml:space="preserve"> </w:t>
            </w:r>
            <w:r>
              <w:rPr>
                <w:rFonts w:ascii="Calibri"/>
                <w:sz w:val="16"/>
              </w:rPr>
              <w:t>Extraordinary</w:t>
            </w:r>
            <w:r>
              <w:rPr>
                <w:rFonts w:ascii="Calibri"/>
                <w:spacing w:val="-2"/>
                <w:sz w:val="16"/>
              </w:rPr>
              <w:t xml:space="preserve"> </w:t>
            </w:r>
            <w:r>
              <w:rPr>
                <w:rFonts w:ascii="Calibri"/>
                <w:sz w:val="16"/>
              </w:rPr>
              <w:t>items, Tax,</w:t>
            </w:r>
            <w:r>
              <w:rPr>
                <w:rFonts w:ascii="Calibri"/>
                <w:spacing w:val="-2"/>
                <w:sz w:val="16"/>
              </w:rPr>
              <w:t xml:space="preserve"> </w:t>
            </w:r>
            <w:r>
              <w:rPr>
                <w:rFonts w:ascii="Calibri"/>
                <w:sz w:val="16"/>
              </w:rPr>
              <w:t>Finance</w:t>
            </w:r>
            <w:r>
              <w:rPr>
                <w:rFonts w:ascii="Calibri"/>
                <w:spacing w:val="-3"/>
                <w:sz w:val="16"/>
              </w:rPr>
              <w:t xml:space="preserve"> </w:t>
            </w:r>
            <w:r>
              <w:rPr>
                <w:rFonts w:ascii="Calibri"/>
                <w:sz w:val="16"/>
              </w:rPr>
              <w:t>Charges</w:t>
            </w:r>
            <w:r>
              <w:rPr>
                <w:rFonts w:ascii="Calibri"/>
                <w:spacing w:val="-4"/>
                <w:sz w:val="16"/>
              </w:rPr>
              <w:t xml:space="preserve"> </w:t>
            </w:r>
            <w:r>
              <w:rPr>
                <w:rFonts w:ascii="Calibri"/>
                <w:sz w:val="16"/>
              </w:rPr>
              <w:t>&amp;</w:t>
            </w:r>
            <w:r>
              <w:rPr>
                <w:rFonts w:ascii="Calibri"/>
                <w:spacing w:val="-1"/>
                <w:sz w:val="16"/>
              </w:rPr>
              <w:t xml:space="preserve"> </w:t>
            </w:r>
            <w:r>
              <w:rPr>
                <w:rFonts w:ascii="Calibri"/>
                <w:sz w:val="16"/>
              </w:rPr>
              <w:t>Depreciation</w:t>
            </w:r>
          </w:p>
        </w:tc>
        <w:tc>
          <w:tcPr>
            <w:tcW w:w="1392" w:type="dxa"/>
          </w:tcPr>
          <w:p w:rsidR="00FB7E8D" w:rsidRPr="000938AD" w:rsidRDefault="00105E06" w:rsidP="003C57BB">
            <w:pPr>
              <w:pStyle w:val="TableParagraph"/>
              <w:spacing w:line="194" w:lineRule="exact"/>
              <w:ind w:right="408"/>
              <w:rPr>
                <w:rFonts w:ascii="Calibri"/>
                <w:sz w:val="16"/>
              </w:rPr>
            </w:pPr>
            <w:r>
              <w:rPr>
                <w:rFonts w:ascii="Calibri"/>
                <w:sz w:val="16"/>
              </w:rPr>
              <w:t xml:space="preserve">            1210.48</w:t>
            </w:r>
          </w:p>
        </w:tc>
        <w:tc>
          <w:tcPr>
            <w:tcW w:w="1661" w:type="dxa"/>
          </w:tcPr>
          <w:p w:rsidR="00FB7E8D" w:rsidRPr="000938AD" w:rsidRDefault="00FB7E8D" w:rsidP="001F6C87">
            <w:pPr>
              <w:pStyle w:val="TableParagraph"/>
              <w:spacing w:line="194" w:lineRule="exact"/>
              <w:ind w:right="408"/>
              <w:rPr>
                <w:rFonts w:ascii="Calibri"/>
                <w:sz w:val="16"/>
              </w:rPr>
            </w:pPr>
            <w:r w:rsidRPr="000938AD">
              <w:rPr>
                <w:rFonts w:ascii="Calibri"/>
                <w:sz w:val="16"/>
              </w:rPr>
              <w:t xml:space="preserve">            1297.59</w:t>
            </w:r>
          </w:p>
        </w:tc>
      </w:tr>
      <w:tr w:rsidR="00FB7E8D">
        <w:trPr>
          <w:trHeight w:val="266"/>
        </w:trPr>
        <w:tc>
          <w:tcPr>
            <w:tcW w:w="6029" w:type="dxa"/>
          </w:tcPr>
          <w:p w:rsidR="00FB7E8D" w:rsidRDefault="00FB7E8D">
            <w:pPr>
              <w:pStyle w:val="TableParagraph"/>
              <w:spacing w:before="1"/>
              <w:ind w:left="107"/>
              <w:rPr>
                <w:rFonts w:ascii="Calibri"/>
                <w:sz w:val="16"/>
              </w:rPr>
            </w:pPr>
            <w:r>
              <w:rPr>
                <w:rFonts w:ascii="Calibri"/>
                <w:sz w:val="16"/>
              </w:rPr>
              <w:t>Less:- Finance</w:t>
            </w:r>
            <w:r>
              <w:rPr>
                <w:rFonts w:ascii="Calibri"/>
                <w:spacing w:val="-3"/>
                <w:sz w:val="16"/>
              </w:rPr>
              <w:t xml:space="preserve"> </w:t>
            </w:r>
            <w:r>
              <w:rPr>
                <w:rFonts w:ascii="Calibri"/>
                <w:sz w:val="16"/>
              </w:rPr>
              <w:t>Charges</w:t>
            </w:r>
          </w:p>
        </w:tc>
        <w:tc>
          <w:tcPr>
            <w:tcW w:w="1392" w:type="dxa"/>
          </w:tcPr>
          <w:p w:rsidR="00FB7E8D" w:rsidRPr="000938AD" w:rsidRDefault="00105E06">
            <w:pPr>
              <w:pStyle w:val="TableParagraph"/>
              <w:spacing w:before="1"/>
              <w:ind w:left="481" w:right="408"/>
              <w:jc w:val="center"/>
              <w:rPr>
                <w:rFonts w:ascii="Calibri"/>
                <w:sz w:val="16"/>
              </w:rPr>
            </w:pPr>
            <w:r>
              <w:rPr>
                <w:rFonts w:ascii="Calibri"/>
                <w:sz w:val="16"/>
              </w:rPr>
              <w:t>376.81</w:t>
            </w:r>
          </w:p>
        </w:tc>
        <w:tc>
          <w:tcPr>
            <w:tcW w:w="1661" w:type="dxa"/>
          </w:tcPr>
          <w:p w:rsidR="00FB7E8D" w:rsidRPr="000938AD" w:rsidRDefault="00FB7E8D" w:rsidP="00434132">
            <w:pPr>
              <w:pStyle w:val="TableParagraph"/>
              <w:tabs>
                <w:tab w:val="center" w:pos="862"/>
              </w:tabs>
              <w:spacing w:before="1"/>
              <w:ind w:left="481" w:right="408"/>
              <w:rPr>
                <w:rFonts w:ascii="Calibri"/>
                <w:sz w:val="16"/>
              </w:rPr>
            </w:pPr>
            <w:r w:rsidRPr="000938AD">
              <w:rPr>
                <w:rFonts w:ascii="Calibri"/>
                <w:sz w:val="16"/>
              </w:rPr>
              <w:t>304.13</w:t>
            </w:r>
          </w:p>
        </w:tc>
      </w:tr>
      <w:tr w:rsidR="00FB7E8D">
        <w:trPr>
          <w:trHeight w:val="265"/>
        </w:trPr>
        <w:tc>
          <w:tcPr>
            <w:tcW w:w="6029" w:type="dxa"/>
          </w:tcPr>
          <w:p w:rsidR="00FB7E8D" w:rsidRDefault="00FB7E8D">
            <w:pPr>
              <w:pStyle w:val="TableParagraph"/>
              <w:spacing w:line="194" w:lineRule="exact"/>
              <w:ind w:left="107"/>
              <w:rPr>
                <w:rFonts w:ascii="Calibri"/>
                <w:sz w:val="16"/>
              </w:rPr>
            </w:pPr>
            <w:r>
              <w:rPr>
                <w:rFonts w:ascii="Calibri"/>
                <w:sz w:val="16"/>
              </w:rPr>
              <w:t>Less:-</w:t>
            </w:r>
            <w:r>
              <w:rPr>
                <w:rFonts w:ascii="Calibri"/>
                <w:spacing w:val="-2"/>
                <w:sz w:val="16"/>
              </w:rPr>
              <w:t xml:space="preserve"> </w:t>
            </w:r>
            <w:r>
              <w:rPr>
                <w:rFonts w:ascii="Calibri"/>
                <w:sz w:val="16"/>
              </w:rPr>
              <w:t>Depreciation</w:t>
            </w:r>
          </w:p>
        </w:tc>
        <w:tc>
          <w:tcPr>
            <w:tcW w:w="1392" w:type="dxa"/>
          </w:tcPr>
          <w:p w:rsidR="00FB7E8D" w:rsidRPr="000938AD" w:rsidRDefault="00105E06">
            <w:pPr>
              <w:pStyle w:val="TableParagraph"/>
              <w:spacing w:line="194" w:lineRule="exact"/>
              <w:ind w:left="481" w:right="408"/>
              <w:jc w:val="center"/>
              <w:rPr>
                <w:rFonts w:ascii="Calibri"/>
                <w:sz w:val="16"/>
              </w:rPr>
            </w:pPr>
            <w:r>
              <w:rPr>
                <w:rFonts w:ascii="Calibri"/>
                <w:sz w:val="16"/>
              </w:rPr>
              <w:t>376.66</w:t>
            </w:r>
          </w:p>
        </w:tc>
        <w:tc>
          <w:tcPr>
            <w:tcW w:w="1661" w:type="dxa"/>
          </w:tcPr>
          <w:p w:rsidR="00FB7E8D" w:rsidRPr="000938AD" w:rsidRDefault="00FB7E8D" w:rsidP="00434132">
            <w:pPr>
              <w:pStyle w:val="TableParagraph"/>
              <w:tabs>
                <w:tab w:val="center" w:pos="862"/>
              </w:tabs>
              <w:spacing w:line="194" w:lineRule="exact"/>
              <w:ind w:left="481" w:right="408"/>
              <w:rPr>
                <w:rFonts w:ascii="Calibri"/>
                <w:sz w:val="16"/>
              </w:rPr>
            </w:pPr>
            <w:r w:rsidRPr="000938AD">
              <w:rPr>
                <w:rFonts w:ascii="Calibri"/>
                <w:sz w:val="16"/>
              </w:rPr>
              <w:t>311.68</w:t>
            </w:r>
          </w:p>
        </w:tc>
      </w:tr>
      <w:tr w:rsidR="00FB7E8D">
        <w:trPr>
          <w:trHeight w:val="249"/>
        </w:trPr>
        <w:tc>
          <w:tcPr>
            <w:tcW w:w="6029" w:type="dxa"/>
          </w:tcPr>
          <w:p w:rsidR="00FB7E8D" w:rsidRDefault="00FB7E8D">
            <w:pPr>
              <w:pStyle w:val="TableParagraph"/>
              <w:spacing w:line="194" w:lineRule="exact"/>
              <w:ind w:left="107"/>
              <w:rPr>
                <w:rFonts w:ascii="Calibri"/>
                <w:b/>
                <w:sz w:val="16"/>
              </w:rPr>
            </w:pPr>
            <w:r>
              <w:rPr>
                <w:rFonts w:ascii="Calibri"/>
                <w:b/>
                <w:sz w:val="16"/>
              </w:rPr>
              <w:t>Profit/(Loss)</w:t>
            </w:r>
            <w:r>
              <w:rPr>
                <w:rFonts w:ascii="Calibri"/>
                <w:b/>
                <w:spacing w:val="-1"/>
                <w:sz w:val="16"/>
              </w:rPr>
              <w:t xml:space="preserve"> </w:t>
            </w:r>
            <w:r>
              <w:rPr>
                <w:rFonts w:ascii="Calibri"/>
                <w:b/>
                <w:sz w:val="16"/>
              </w:rPr>
              <w:t>before</w:t>
            </w:r>
            <w:r>
              <w:rPr>
                <w:rFonts w:ascii="Calibri"/>
                <w:b/>
                <w:spacing w:val="-1"/>
                <w:sz w:val="16"/>
              </w:rPr>
              <w:t xml:space="preserve"> </w:t>
            </w:r>
            <w:r>
              <w:rPr>
                <w:rFonts w:ascii="Calibri"/>
                <w:b/>
                <w:sz w:val="16"/>
              </w:rPr>
              <w:t>taxes</w:t>
            </w:r>
          </w:p>
        </w:tc>
        <w:tc>
          <w:tcPr>
            <w:tcW w:w="1392" w:type="dxa"/>
          </w:tcPr>
          <w:p w:rsidR="00FB7E8D" w:rsidRPr="000938AD" w:rsidRDefault="00105E06">
            <w:pPr>
              <w:pStyle w:val="TableParagraph"/>
              <w:spacing w:line="194" w:lineRule="exact"/>
              <w:ind w:left="481" w:right="411"/>
              <w:jc w:val="center"/>
              <w:rPr>
                <w:rFonts w:ascii="Calibri"/>
                <w:b/>
                <w:sz w:val="16"/>
              </w:rPr>
            </w:pPr>
            <w:r>
              <w:rPr>
                <w:rFonts w:ascii="Calibri"/>
                <w:b/>
                <w:sz w:val="16"/>
              </w:rPr>
              <w:t>457.01</w:t>
            </w:r>
          </w:p>
        </w:tc>
        <w:tc>
          <w:tcPr>
            <w:tcW w:w="1661" w:type="dxa"/>
          </w:tcPr>
          <w:p w:rsidR="00FB7E8D" w:rsidRPr="000938AD" w:rsidRDefault="00FB7E8D" w:rsidP="00434132">
            <w:pPr>
              <w:pStyle w:val="TableParagraph"/>
              <w:spacing w:line="194" w:lineRule="exact"/>
              <w:ind w:left="481" w:right="411"/>
              <w:rPr>
                <w:rFonts w:ascii="Calibri"/>
                <w:b/>
                <w:sz w:val="16"/>
              </w:rPr>
            </w:pPr>
            <w:r w:rsidRPr="000938AD">
              <w:rPr>
                <w:rFonts w:ascii="Calibri"/>
                <w:b/>
                <w:sz w:val="16"/>
              </w:rPr>
              <w:t>681.78</w:t>
            </w:r>
          </w:p>
        </w:tc>
      </w:tr>
      <w:tr w:rsidR="00FB7E8D">
        <w:trPr>
          <w:trHeight w:val="266"/>
        </w:trPr>
        <w:tc>
          <w:tcPr>
            <w:tcW w:w="6029" w:type="dxa"/>
          </w:tcPr>
          <w:p w:rsidR="00FB7E8D" w:rsidRDefault="00FB7E8D">
            <w:pPr>
              <w:pStyle w:val="TableParagraph"/>
              <w:spacing w:line="194" w:lineRule="exact"/>
              <w:ind w:left="107"/>
              <w:rPr>
                <w:rFonts w:ascii="Calibri"/>
                <w:sz w:val="16"/>
              </w:rPr>
            </w:pPr>
            <w:r>
              <w:rPr>
                <w:rFonts w:ascii="Calibri"/>
                <w:sz w:val="16"/>
              </w:rPr>
              <w:t>Less:-</w:t>
            </w:r>
            <w:r>
              <w:rPr>
                <w:rFonts w:ascii="Calibri"/>
                <w:spacing w:val="-1"/>
                <w:sz w:val="16"/>
              </w:rPr>
              <w:t xml:space="preserve"> </w:t>
            </w:r>
            <w:r>
              <w:rPr>
                <w:rFonts w:ascii="Calibri"/>
                <w:sz w:val="16"/>
              </w:rPr>
              <w:t>Deferred</w:t>
            </w:r>
            <w:r>
              <w:rPr>
                <w:rFonts w:ascii="Calibri"/>
                <w:spacing w:val="-3"/>
                <w:sz w:val="16"/>
              </w:rPr>
              <w:t xml:space="preserve"> </w:t>
            </w:r>
            <w:r>
              <w:rPr>
                <w:rFonts w:ascii="Calibri"/>
                <w:sz w:val="16"/>
              </w:rPr>
              <w:t>Tax</w:t>
            </w:r>
            <w:r>
              <w:rPr>
                <w:rFonts w:ascii="Calibri"/>
                <w:spacing w:val="-2"/>
                <w:sz w:val="16"/>
              </w:rPr>
              <w:t xml:space="preserve"> </w:t>
            </w:r>
            <w:r>
              <w:rPr>
                <w:rFonts w:ascii="Calibri"/>
                <w:sz w:val="16"/>
              </w:rPr>
              <w:t>Liability/(Assets)</w:t>
            </w:r>
          </w:p>
        </w:tc>
        <w:tc>
          <w:tcPr>
            <w:tcW w:w="1392" w:type="dxa"/>
          </w:tcPr>
          <w:p w:rsidR="00FB7E8D" w:rsidRPr="000938AD" w:rsidRDefault="00105E06">
            <w:pPr>
              <w:pStyle w:val="TableParagraph"/>
              <w:spacing w:line="194" w:lineRule="exact"/>
              <w:ind w:left="481" w:right="408"/>
              <w:jc w:val="center"/>
              <w:rPr>
                <w:rFonts w:ascii="Calibri"/>
                <w:sz w:val="16"/>
              </w:rPr>
            </w:pPr>
            <w:r>
              <w:rPr>
                <w:rFonts w:ascii="Calibri"/>
                <w:sz w:val="16"/>
              </w:rPr>
              <w:t>4.20</w:t>
            </w:r>
          </w:p>
        </w:tc>
        <w:tc>
          <w:tcPr>
            <w:tcW w:w="1661" w:type="dxa"/>
          </w:tcPr>
          <w:p w:rsidR="00FB7E8D" w:rsidRPr="000938AD" w:rsidRDefault="00FB7E8D" w:rsidP="00434132">
            <w:pPr>
              <w:pStyle w:val="TableParagraph"/>
              <w:spacing w:line="194" w:lineRule="exact"/>
              <w:ind w:left="481" w:right="408"/>
              <w:rPr>
                <w:rFonts w:ascii="Calibri"/>
                <w:sz w:val="16"/>
              </w:rPr>
            </w:pPr>
            <w:r w:rsidRPr="000938AD">
              <w:rPr>
                <w:rFonts w:ascii="Calibri"/>
                <w:sz w:val="16"/>
              </w:rPr>
              <w:t>201.40</w:t>
            </w:r>
          </w:p>
        </w:tc>
      </w:tr>
      <w:tr w:rsidR="00FB7E8D">
        <w:trPr>
          <w:trHeight w:val="251"/>
        </w:trPr>
        <w:tc>
          <w:tcPr>
            <w:tcW w:w="6029" w:type="dxa"/>
          </w:tcPr>
          <w:p w:rsidR="00FB7E8D" w:rsidRDefault="00FB7E8D">
            <w:pPr>
              <w:pStyle w:val="TableParagraph"/>
              <w:spacing w:line="194" w:lineRule="exact"/>
              <w:ind w:left="107"/>
              <w:rPr>
                <w:rFonts w:ascii="Calibri"/>
                <w:sz w:val="16"/>
              </w:rPr>
            </w:pPr>
            <w:r>
              <w:rPr>
                <w:rFonts w:ascii="Calibri"/>
                <w:sz w:val="16"/>
              </w:rPr>
              <w:t>Less:-Income</w:t>
            </w:r>
            <w:r>
              <w:rPr>
                <w:rFonts w:ascii="Calibri"/>
                <w:spacing w:val="-3"/>
                <w:sz w:val="16"/>
              </w:rPr>
              <w:t xml:space="preserve"> </w:t>
            </w:r>
            <w:r>
              <w:rPr>
                <w:rFonts w:ascii="Calibri"/>
                <w:sz w:val="16"/>
              </w:rPr>
              <w:t>Tax</w:t>
            </w:r>
          </w:p>
        </w:tc>
        <w:tc>
          <w:tcPr>
            <w:tcW w:w="1392" w:type="dxa"/>
          </w:tcPr>
          <w:p w:rsidR="00FB7E8D" w:rsidRPr="000938AD" w:rsidRDefault="00105E06">
            <w:pPr>
              <w:pStyle w:val="TableParagraph"/>
              <w:spacing w:line="194" w:lineRule="exact"/>
              <w:ind w:left="72"/>
              <w:jc w:val="center"/>
              <w:rPr>
                <w:rFonts w:ascii="Calibri"/>
                <w:sz w:val="16"/>
              </w:rPr>
            </w:pPr>
            <w:r>
              <w:rPr>
                <w:rFonts w:ascii="Calibri"/>
                <w:sz w:val="16"/>
              </w:rPr>
              <w:t>137</w:t>
            </w:r>
          </w:p>
        </w:tc>
        <w:tc>
          <w:tcPr>
            <w:tcW w:w="1661" w:type="dxa"/>
          </w:tcPr>
          <w:p w:rsidR="00FB7E8D" w:rsidRPr="000938AD" w:rsidRDefault="00434132" w:rsidP="00434132">
            <w:pPr>
              <w:pStyle w:val="TableParagraph"/>
              <w:spacing w:line="194" w:lineRule="exact"/>
              <w:ind w:left="72"/>
              <w:rPr>
                <w:rFonts w:ascii="Calibri"/>
                <w:sz w:val="16"/>
              </w:rPr>
            </w:pPr>
            <w:r>
              <w:rPr>
                <w:rFonts w:ascii="Calibri"/>
                <w:sz w:val="16"/>
              </w:rPr>
              <w:t xml:space="preserve">                   </w:t>
            </w:r>
            <w:r w:rsidR="00FB7E8D" w:rsidRPr="000938AD">
              <w:rPr>
                <w:rFonts w:ascii="Calibri"/>
                <w:sz w:val="16"/>
              </w:rPr>
              <w:t>-</w:t>
            </w:r>
          </w:p>
        </w:tc>
      </w:tr>
      <w:tr w:rsidR="00FB7E8D">
        <w:trPr>
          <w:trHeight w:val="249"/>
        </w:trPr>
        <w:tc>
          <w:tcPr>
            <w:tcW w:w="6029" w:type="dxa"/>
          </w:tcPr>
          <w:p w:rsidR="00FB7E8D" w:rsidRDefault="00FB7E8D">
            <w:pPr>
              <w:pStyle w:val="TableParagraph"/>
              <w:spacing w:line="194" w:lineRule="exact"/>
              <w:ind w:left="107"/>
              <w:rPr>
                <w:rFonts w:ascii="Calibri"/>
                <w:b/>
                <w:sz w:val="16"/>
              </w:rPr>
            </w:pPr>
            <w:r>
              <w:rPr>
                <w:rFonts w:ascii="Calibri"/>
                <w:b/>
                <w:sz w:val="16"/>
              </w:rPr>
              <w:t>Profit/(Loss)</w:t>
            </w:r>
            <w:r>
              <w:rPr>
                <w:rFonts w:ascii="Calibri"/>
                <w:b/>
                <w:spacing w:val="-1"/>
                <w:sz w:val="16"/>
              </w:rPr>
              <w:t xml:space="preserve"> </w:t>
            </w:r>
            <w:r>
              <w:rPr>
                <w:rFonts w:ascii="Calibri"/>
                <w:b/>
                <w:sz w:val="16"/>
              </w:rPr>
              <w:t>for</w:t>
            </w:r>
            <w:r>
              <w:rPr>
                <w:rFonts w:ascii="Calibri"/>
                <w:b/>
                <w:spacing w:val="-1"/>
                <w:sz w:val="16"/>
              </w:rPr>
              <w:t xml:space="preserve"> </w:t>
            </w:r>
            <w:r>
              <w:rPr>
                <w:rFonts w:ascii="Calibri"/>
                <w:b/>
                <w:sz w:val="16"/>
              </w:rPr>
              <w:t>the</w:t>
            </w:r>
            <w:r>
              <w:rPr>
                <w:rFonts w:ascii="Calibri"/>
                <w:b/>
                <w:spacing w:val="-1"/>
                <w:sz w:val="16"/>
              </w:rPr>
              <w:t xml:space="preserve"> </w:t>
            </w:r>
            <w:r>
              <w:rPr>
                <w:rFonts w:ascii="Calibri"/>
                <w:b/>
                <w:sz w:val="16"/>
              </w:rPr>
              <w:t>year</w:t>
            </w:r>
          </w:p>
        </w:tc>
        <w:tc>
          <w:tcPr>
            <w:tcW w:w="1392" w:type="dxa"/>
          </w:tcPr>
          <w:p w:rsidR="00FB7E8D" w:rsidRPr="000938AD" w:rsidRDefault="00105E06">
            <w:pPr>
              <w:pStyle w:val="TableParagraph"/>
              <w:spacing w:line="194" w:lineRule="exact"/>
              <w:ind w:left="481" w:right="411"/>
              <w:jc w:val="center"/>
              <w:rPr>
                <w:rFonts w:ascii="Calibri"/>
                <w:b/>
                <w:sz w:val="16"/>
              </w:rPr>
            </w:pPr>
            <w:r>
              <w:rPr>
                <w:rFonts w:ascii="Calibri"/>
                <w:b/>
                <w:sz w:val="16"/>
              </w:rPr>
              <w:t>315.81</w:t>
            </w:r>
          </w:p>
        </w:tc>
        <w:tc>
          <w:tcPr>
            <w:tcW w:w="1661" w:type="dxa"/>
          </w:tcPr>
          <w:p w:rsidR="00FB7E8D" w:rsidRPr="000938AD" w:rsidRDefault="00FB7E8D" w:rsidP="00434132">
            <w:pPr>
              <w:pStyle w:val="TableParagraph"/>
              <w:spacing w:line="194" w:lineRule="exact"/>
              <w:ind w:left="481" w:right="411"/>
              <w:rPr>
                <w:rFonts w:ascii="Calibri"/>
                <w:b/>
                <w:sz w:val="16"/>
              </w:rPr>
            </w:pPr>
            <w:r w:rsidRPr="000938AD">
              <w:rPr>
                <w:rFonts w:ascii="Calibri"/>
                <w:b/>
                <w:sz w:val="16"/>
              </w:rPr>
              <w:t>480.38</w:t>
            </w:r>
          </w:p>
        </w:tc>
      </w:tr>
      <w:tr w:rsidR="00FB7E8D">
        <w:trPr>
          <w:trHeight w:val="251"/>
        </w:trPr>
        <w:tc>
          <w:tcPr>
            <w:tcW w:w="6029" w:type="dxa"/>
          </w:tcPr>
          <w:p w:rsidR="00FB7E8D" w:rsidRDefault="00FB7E8D">
            <w:pPr>
              <w:pStyle w:val="TableParagraph"/>
              <w:spacing w:before="1"/>
              <w:ind w:left="107"/>
              <w:rPr>
                <w:rFonts w:ascii="Calibri"/>
                <w:b/>
                <w:sz w:val="16"/>
              </w:rPr>
            </w:pPr>
            <w:r>
              <w:rPr>
                <w:rFonts w:ascii="Calibri"/>
                <w:b/>
                <w:sz w:val="16"/>
              </w:rPr>
              <w:t>Other</w:t>
            </w:r>
            <w:r>
              <w:rPr>
                <w:rFonts w:ascii="Calibri"/>
                <w:b/>
                <w:spacing w:val="-2"/>
                <w:sz w:val="16"/>
              </w:rPr>
              <w:t xml:space="preserve"> </w:t>
            </w:r>
            <w:r>
              <w:rPr>
                <w:rFonts w:ascii="Calibri"/>
                <w:b/>
                <w:sz w:val="16"/>
              </w:rPr>
              <w:t>Comprehensive</w:t>
            </w:r>
            <w:r>
              <w:rPr>
                <w:rFonts w:ascii="Calibri"/>
                <w:b/>
                <w:spacing w:val="-2"/>
                <w:sz w:val="16"/>
              </w:rPr>
              <w:t xml:space="preserve"> </w:t>
            </w:r>
            <w:r>
              <w:rPr>
                <w:rFonts w:ascii="Calibri"/>
                <w:b/>
                <w:sz w:val="16"/>
              </w:rPr>
              <w:t>Income</w:t>
            </w:r>
            <w:r>
              <w:rPr>
                <w:rFonts w:ascii="Calibri"/>
                <w:b/>
                <w:spacing w:val="-3"/>
                <w:sz w:val="16"/>
              </w:rPr>
              <w:t xml:space="preserve"> </w:t>
            </w:r>
            <w:r>
              <w:rPr>
                <w:rFonts w:ascii="Calibri"/>
                <w:b/>
                <w:sz w:val="16"/>
              </w:rPr>
              <w:t>/</w:t>
            </w:r>
            <w:r>
              <w:rPr>
                <w:rFonts w:ascii="Calibri"/>
                <w:b/>
                <w:spacing w:val="-2"/>
                <w:sz w:val="16"/>
              </w:rPr>
              <w:t xml:space="preserve"> </w:t>
            </w:r>
            <w:r>
              <w:rPr>
                <w:rFonts w:ascii="Calibri"/>
                <w:b/>
                <w:sz w:val="16"/>
              </w:rPr>
              <w:t>(Loss)</w:t>
            </w:r>
          </w:p>
        </w:tc>
        <w:tc>
          <w:tcPr>
            <w:tcW w:w="1392" w:type="dxa"/>
          </w:tcPr>
          <w:p w:rsidR="00FB7E8D" w:rsidRPr="000938AD" w:rsidRDefault="00105E06" w:rsidP="005603E1">
            <w:pPr>
              <w:pStyle w:val="TableParagraph"/>
              <w:spacing w:before="1"/>
              <w:ind w:left="481" w:right="411"/>
              <w:jc w:val="center"/>
              <w:rPr>
                <w:rFonts w:ascii="Calibri"/>
                <w:b/>
                <w:sz w:val="16"/>
              </w:rPr>
            </w:pPr>
            <w:r>
              <w:rPr>
                <w:rFonts w:ascii="Calibri"/>
                <w:b/>
                <w:sz w:val="16"/>
              </w:rPr>
              <w:t>15.06</w:t>
            </w:r>
          </w:p>
        </w:tc>
        <w:tc>
          <w:tcPr>
            <w:tcW w:w="1661" w:type="dxa"/>
          </w:tcPr>
          <w:p w:rsidR="00FB7E8D" w:rsidRPr="000938AD" w:rsidRDefault="00FB7E8D" w:rsidP="00434132">
            <w:pPr>
              <w:pStyle w:val="TableParagraph"/>
              <w:spacing w:before="1"/>
              <w:ind w:left="481" w:right="411"/>
              <w:rPr>
                <w:rFonts w:ascii="Calibri"/>
                <w:b/>
                <w:sz w:val="16"/>
              </w:rPr>
            </w:pPr>
            <w:r w:rsidRPr="000938AD">
              <w:rPr>
                <w:rFonts w:ascii="Calibri"/>
                <w:b/>
                <w:sz w:val="16"/>
              </w:rPr>
              <w:t>(12.46)</w:t>
            </w:r>
          </w:p>
        </w:tc>
      </w:tr>
      <w:tr w:rsidR="00FB7E8D">
        <w:trPr>
          <w:trHeight w:val="251"/>
        </w:trPr>
        <w:tc>
          <w:tcPr>
            <w:tcW w:w="6029" w:type="dxa"/>
          </w:tcPr>
          <w:p w:rsidR="00FB7E8D" w:rsidRDefault="00FB7E8D">
            <w:pPr>
              <w:pStyle w:val="TableParagraph"/>
              <w:spacing w:line="194" w:lineRule="exact"/>
              <w:ind w:left="107"/>
              <w:rPr>
                <w:rFonts w:ascii="Calibri"/>
                <w:b/>
                <w:sz w:val="16"/>
              </w:rPr>
            </w:pPr>
            <w:r>
              <w:rPr>
                <w:rFonts w:ascii="Calibri"/>
                <w:b/>
                <w:sz w:val="16"/>
              </w:rPr>
              <w:t>Total</w:t>
            </w:r>
            <w:r>
              <w:rPr>
                <w:rFonts w:ascii="Calibri"/>
                <w:b/>
                <w:spacing w:val="-3"/>
                <w:sz w:val="16"/>
              </w:rPr>
              <w:t xml:space="preserve"> </w:t>
            </w:r>
            <w:r>
              <w:rPr>
                <w:rFonts w:ascii="Calibri"/>
                <w:b/>
                <w:sz w:val="16"/>
              </w:rPr>
              <w:t>Comprehensive</w:t>
            </w:r>
            <w:r>
              <w:rPr>
                <w:rFonts w:ascii="Calibri"/>
                <w:b/>
                <w:spacing w:val="-1"/>
                <w:sz w:val="16"/>
              </w:rPr>
              <w:t xml:space="preserve"> </w:t>
            </w:r>
            <w:r>
              <w:rPr>
                <w:rFonts w:ascii="Calibri"/>
                <w:b/>
                <w:sz w:val="16"/>
              </w:rPr>
              <w:t>Income</w:t>
            </w:r>
            <w:r>
              <w:rPr>
                <w:rFonts w:ascii="Calibri"/>
                <w:b/>
                <w:spacing w:val="-1"/>
                <w:sz w:val="16"/>
              </w:rPr>
              <w:t xml:space="preserve"> </w:t>
            </w:r>
            <w:r>
              <w:rPr>
                <w:rFonts w:ascii="Calibri"/>
                <w:b/>
                <w:sz w:val="16"/>
              </w:rPr>
              <w:t>/</w:t>
            </w:r>
            <w:r>
              <w:rPr>
                <w:rFonts w:ascii="Calibri"/>
                <w:b/>
                <w:spacing w:val="-1"/>
                <w:sz w:val="16"/>
              </w:rPr>
              <w:t xml:space="preserve"> </w:t>
            </w:r>
            <w:r>
              <w:rPr>
                <w:rFonts w:ascii="Calibri"/>
                <w:b/>
                <w:sz w:val="16"/>
              </w:rPr>
              <w:t>(Loss)</w:t>
            </w:r>
          </w:p>
        </w:tc>
        <w:tc>
          <w:tcPr>
            <w:tcW w:w="1392" w:type="dxa"/>
          </w:tcPr>
          <w:p w:rsidR="00FB7E8D" w:rsidRPr="000938AD" w:rsidRDefault="00105E06">
            <w:pPr>
              <w:pStyle w:val="TableParagraph"/>
              <w:spacing w:line="194" w:lineRule="exact"/>
              <w:ind w:left="481" w:right="411"/>
              <w:jc w:val="center"/>
              <w:rPr>
                <w:rFonts w:ascii="Calibri"/>
                <w:b/>
                <w:sz w:val="16"/>
              </w:rPr>
            </w:pPr>
            <w:r>
              <w:rPr>
                <w:rFonts w:ascii="Calibri"/>
                <w:b/>
                <w:sz w:val="16"/>
              </w:rPr>
              <w:t>330.87</w:t>
            </w:r>
          </w:p>
        </w:tc>
        <w:tc>
          <w:tcPr>
            <w:tcW w:w="1661" w:type="dxa"/>
          </w:tcPr>
          <w:p w:rsidR="00FB7E8D" w:rsidRPr="000938AD" w:rsidRDefault="00FB7E8D" w:rsidP="00434132">
            <w:pPr>
              <w:pStyle w:val="TableParagraph"/>
              <w:spacing w:line="194" w:lineRule="exact"/>
              <w:ind w:left="481" w:right="411"/>
              <w:rPr>
                <w:rFonts w:ascii="Calibri"/>
                <w:b/>
                <w:sz w:val="16"/>
              </w:rPr>
            </w:pPr>
            <w:r w:rsidRPr="000938AD">
              <w:rPr>
                <w:rFonts w:ascii="Calibri"/>
                <w:b/>
                <w:sz w:val="16"/>
              </w:rPr>
              <w:t>467.92</w:t>
            </w:r>
          </w:p>
        </w:tc>
      </w:tr>
    </w:tbl>
    <w:p w:rsidR="00EE2B18" w:rsidRDefault="00EE2B18">
      <w:pPr>
        <w:pStyle w:val="BodyText"/>
        <w:spacing w:before="10"/>
        <w:rPr>
          <w:sz w:val="15"/>
        </w:rPr>
      </w:pPr>
    </w:p>
    <w:p w:rsidR="00EE2B18" w:rsidRPr="00EB597E" w:rsidRDefault="00244E35">
      <w:pPr>
        <w:pStyle w:val="Heading9"/>
        <w:numPr>
          <w:ilvl w:val="0"/>
          <w:numId w:val="46"/>
        </w:numPr>
        <w:tabs>
          <w:tab w:val="left" w:pos="825"/>
        </w:tabs>
        <w:ind w:hanging="284"/>
        <w:jc w:val="both"/>
      </w:pPr>
      <w:r w:rsidRPr="00EB597E">
        <w:t>Operations</w:t>
      </w:r>
      <w:r w:rsidRPr="00EB597E">
        <w:rPr>
          <w:spacing w:val="-1"/>
        </w:rPr>
        <w:t xml:space="preserve"> </w:t>
      </w:r>
      <w:r w:rsidRPr="00EB597E">
        <w:t>during</w:t>
      </w:r>
      <w:r w:rsidRPr="00EB597E">
        <w:rPr>
          <w:spacing w:val="-1"/>
        </w:rPr>
        <w:t xml:space="preserve"> </w:t>
      </w:r>
      <w:r w:rsidRPr="00EB597E">
        <w:t>the year</w:t>
      </w:r>
    </w:p>
    <w:p w:rsidR="00EE2B18" w:rsidRDefault="00105E06">
      <w:pPr>
        <w:pStyle w:val="BodyText"/>
        <w:spacing w:before="1"/>
        <w:ind w:left="824" w:right="1249"/>
        <w:jc w:val="both"/>
      </w:pPr>
      <w:r>
        <w:t>During the financial year 2021-22</w:t>
      </w:r>
      <w:r w:rsidR="00244E35" w:rsidRPr="00EB597E">
        <w:t xml:space="preserve"> company has achieved the Net Turnover of Rs.</w:t>
      </w:r>
      <w:r>
        <w:t>31</w:t>
      </w:r>
      <w:proofErr w:type="gramStart"/>
      <w:r w:rsidR="002D71E9">
        <w:t>,</w:t>
      </w:r>
      <w:r>
        <w:t>497</w:t>
      </w:r>
      <w:r w:rsidR="004C2EA0" w:rsidRPr="00EB597E">
        <w:t>.</w:t>
      </w:r>
      <w:r>
        <w:t>28</w:t>
      </w:r>
      <w:proofErr w:type="gramEnd"/>
      <w:r w:rsidR="00244E35" w:rsidRPr="00EB597E">
        <w:t xml:space="preserve"> against the Net turnover of </w:t>
      </w:r>
      <w:proofErr w:type="spellStart"/>
      <w:r w:rsidR="00244E35" w:rsidRPr="00EB597E">
        <w:t>Rs</w:t>
      </w:r>
      <w:proofErr w:type="spellEnd"/>
      <w:r w:rsidR="00244E35" w:rsidRPr="00EB597E">
        <w:t xml:space="preserve">. </w:t>
      </w:r>
      <w:r w:rsidR="002D71E9">
        <w:t>27,265.07</w:t>
      </w:r>
      <w:r w:rsidR="00244E35" w:rsidRPr="00EB597E">
        <w:t xml:space="preserve"> achieved</w:t>
      </w:r>
      <w:r w:rsidR="00244E35" w:rsidRPr="00EB597E">
        <w:rPr>
          <w:spacing w:val="1"/>
        </w:rPr>
        <w:t xml:space="preserve"> </w:t>
      </w:r>
      <w:r w:rsidR="002D71E9">
        <w:t>in previous financial year 2020-21</w:t>
      </w:r>
      <w:r w:rsidR="00244E35" w:rsidRPr="00EB597E">
        <w:t>. The net Profit after tax f</w:t>
      </w:r>
      <w:r w:rsidR="00C2217E">
        <w:t>or the financial year ended 2021-22</w:t>
      </w:r>
      <w:r w:rsidR="00244E35" w:rsidRPr="00EB597E">
        <w:t xml:space="preserve"> is </w:t>
      </w:r>
      <w:proofErr w:type="spellStart"/>
      <w:r w:rsidR="00244E35" w:rsidRPr="00EB597E">
        <w:t>Rs</w:t>
      </w:r>
      <w:proofErr w:type="spellEnd"/>
      <w:r w:rsidR="00244E35" w:rsidRPr="00EB597E">
        <w:t xml:space="preserve">. </w:t>
      </w:r>
      <w:r w:rsidR="00C2217E">
        <w:t>315.81</w:t>
      </w:r>
      <w:r w:rsidR="00244E35" w:rsidRPr="00EB597E">
        <w:t xml:space="preserve"> against the net </w:t>
      </w:r>
      <w:r w:rsidR="00F450F7">
        <w:t>profit</w:t>
      </w:r>
      <w:r w:rsidR="00244E35" w:rsidRPr="00EB597E">
        <w:t xml:space="preserve"> after tax for the</w:t>
      </w:r>
      <w:r w:rsidR="00244E35" w:rsidRPr="00EB597E">
        <w:rPr>
          <w:spacing w:val="1"/>
        </w:rPr>
        <w:t xml:space="preserve"> </w:t>
      </w:r>
      <w:r w:rsidR="00244E35" w:rsidRPr="00EB597E">
        <w:t>financial year</w:t>
      </w:r>
      <w:r w:rsidR="00244E35" w:rsidRPr="00EB597E">
        <w:rPr>
          <w:spacing w:val="-4"/>
        </w:rPr>
        <w:t xml:space="preserve"> </w:t>
      </w:r>
      <w:r w:rsidR="00244E35" w:rsidRPr="00EB597E">
        <w:t>ended</w:t>
      </w:r>
      <w:r w:rsidR="00244E35" w:rsidRPr="00EB597E">
        <w:rPr>
          <w:spacing w:val="1"/>
        </w:rPr>
        <w:t xml:space="preserve"> </w:t>
      </w:r>
      <w:r w:rsidR="00C2217E">
        <w:t>2020-21</w:t>
      </w:r>
      <w:r w:rsidR="00244E35" w:rsidRPr="00EB597E">
        <w:t xml:space="preserve"> is</w:t>
      </w:r>
      <w:r w:rsidR="00244E35" w:rsidRPr="00EB597E">
        <w:rPr>
          <w:spacing w:val="-2"/>
        </w:rPr>
        <w:t xml:space="preserve"> </w:t>
      </w:r>
      <w:proofErr w:type="spellStart"/>
      <w:r w:rsidR="00244E35" w:rsidRPr="00EB597E">
        <w:t>Rs</w:t>
      </w:r>
      <w:proofErr w:type="spellEnd"/>
      <w:r w:rsidR="00244E35" w:rsidRPr="00EB597E">
        <w:t xml:space="preserve">. </w:t>
      </w:r>
      <w:r w:rsidR="00C2217E" w:rsidRPr="00EB597E">
        <w:t>480.38</w:t>
      </w:r>
      <w:r w:rsidR="00244E35" w:rsidRPr="00EB597E">
        <w:t>.</w:t>
      </w:r>
    </w:p>
    <w:p w:rsidR="00EE2B18" w:rsidRDefault="00EE2B18">
      <w:pPr>
        <w:pStyle w:val="BodyText"/>
      </w:pPr>
    </w:p>
    <w:p w:rsidR="00EE2B18" w:rsidRDefault="00244E35">
      <w:pPr>
        <w:pStyle w:val="Heading9"/>
        <w:numPr>
          <w:ilvl w:val="0"/>
          <w:numId w:val="46"/>
        </w:numPr>
        <w:tabs>
          <w:tab w:val="left" w:pos="825"/>
        </w:tabs>
        <w:spacing w:before="121"/>
        <w:ind w:hanging="284"/>
        <w:jc w:val="both"/>
      </w:pPr>
      <w:r>
        <w:t>Covid-19</w:t>
      </w:r>
    </w:p>
    <w:p w:rsidR="00EE2B18" w:rsidRDefault="00EE2B18">
      <w:pPr>
        <w:pStyle w:val="BodyText"/>
        <w:spacing w:before="1"/>
        <w:rPr>
          <w:b/>
        </w:rPr>
      </w:pPr>
    </w:p>
    <w:p w:rsidR="00EE2B18" w:rsidRDefault="00244E35">
      <w:pPr>
        <w:pStyle w:val="BodyText"/>
        <w:ind w:left="824" w:right="1256"/>
        <w:jc w:val="both"/>
      </w:pPr>
      <w:r w:rsidRPr="00D128F1">
        <w:rPr>
          <w:highlight w:val="yellow"/>
        </w:rPr>
        <w:t>The COVID-19 virus has shattered the world economy. The industry in general will have to brace itself for the economic shocks of such nature.</w:t>
      </w:r>
      <w:r w:rsidRPr="00D128F1">
        <w:rPr>
          <w:spacing w:val="1"/>
          <w:highlight w:val="yellow"/>
        </w:rPr>
        <w:t xml:space="preserve"> </w:t>
      </w:r>
      <w:r w:rsidRPr="00D128F1">
        <w:rPr>
          <w:highlight w:val="yellow"/>
        </w:rPr>
        <w:t>The Companies will have to prepare contingency plans such as work from home, enhanced safety measures, strategies for continuity of</w:t>
      </w:r>
      <w:r w:rsidRPr="00D128F1">
        <w:rPr>
          <w:spacing w:val="1"/>
          <w:highlight w:val="yellow"/>
        </w:rPr>
        <w:t xml:space="preserve"> </w:t>
      </w:r>
      <w:r w:rsidRPr="00D128F1">
        <w:rPr>
          <w:highlight w:val="yellow"/>
        </w:rPr>
        <w:t>business and other affairs. The Company has taken necessary steps in terms of devising plans for mitigating such risk. There were no other</w:t>
      </w:r>
      <w:r w:rsidRPr="00D128F1">
        <w:rPr>
          <w:spacing w:val="1"/>
          <w:highlight w:val="yellow"/>
        </w:rPr>
        <w:t xml:space="preserve"> </w:t>
      </w:r>
      <w:r w:rsidRPr="00D128F1">
        <w:rPr>
          <w:highlight w:val="yellow"/>
        </w:rPr>
        <w:t>material changes and commitments affecting the financial position of the Company between end of the Financial Year and the date of this</w:t>
      </w:r>
      <w:r w:rsidRPr="00D128F1">
        <w:rPr>
          <w:spacing w:val="1"/>
          <w:highlight w:val="yellow"/>
        </w:rPr>
        <w:t xml:space="preserve"> </w:t>
      </w:r>
      <w:r w:rsidRPr="00D128F1">
        <w:rPr>
          <w:highlight w:val="yellow"/>
        </w:rPr>
        <w:t>report.</w:t>
      </w:r>
    </w:p>
    <w:p w:rsidR="00EE2B18" w:rsidRDefault="00EE2B18">
      <w:pPr>
        <w:pStyle w:val="BodyText"/>
        <w:spacing w:before="11"/>
        <w:rPr>
          <w:sz w:val="15"/>
        </w:rPr>
      </w:pPr>
    </w:p>
    <w:p w:rsidR="00EE2B18" w:rsidRDefault="00244E35">
      <w:pPr>
        <w:pStyle w:val="Heading9"/>
        <w:numPr>
          <w:ilvl w:val="0"/>
          <w:numId w:val="46"/>
        </w:numPr>
        <w:tabs>
          <w:tab w:val="left" w:pos="825"/>
        </w:tabs>
        <w:spacing w:before="1"/>
        <w:ind w:hanging="284"/>
        <w:jc w:val="both"/>
      </w:pPr>
      <w:r>
        <w:t>Deposits</w:t>
      </w:r>
    </w:p>
    <w:p w:rsidR="00EE2B18" w:rsidRDefault="00244E35">
      <w:pPr>
        <w:pStyle w:val="BodyText"/>
        <w:spacing w:before="1"/>
        <w:ind w:left="824" w:right="1256"/>
        <w:jc w:val="both"/>
      </w:pPr>
      <w:r>
        <w:t>During the year under review, your Company has not accepted any deposit within the meaning of Section 73 and 74 of the Companies Act,</w:t>
      </w:r>
      <w:r>
        <w:rPr>
          <w:spacing w:val="1"/>
        </w:rPr>
        <w:t xml:space="preserve"> </w:t>
      </w:r>
      <w:r>
        <w:t>2013, read</w:t>
      </w:r>
      <w:r>
        <w:rPr>
          <w:spacing w:val="-2"/>
        </w:rPr>
        <w:t xml:space="preserve"> </w:t>
      </w:r>
      <w:r>
        <w:t>with</w:t>
      </w:r>
      <w:r>
        <w:rPr>
          <w:spacing w:val="-2"/>
        </w:rPr>
        <w:t xml:space="preserve"> </w:t>
      </w:r>
      <w:r>
        <w:t>the</w:t>
      </w:r>
      <w:r>
        <w:rPr>
          <w:spacing w:val="-2"/>
        </w:rPr>
        <w:t xml:space="preserve"> </w:t>
      </w:r>
      <w:r>
        <w:t>Companies</w:t>
      </w:r>
      <w:r>
        <w:rPr>
          <w:spacing w:val="-1"/>
        </w:rPr>
        <w:t xml:space="preserve"> </w:t>
      </w:r>
      <w:r>
        <w:t>(Acceptance</w:t>
      </w:r>
      <w:r>
        <w:rPr>
          <w:spacing w:val="-2"/>
        </w:rPr>
        <w:t xml:space="preserve"> </w:t>
      </w:r>
      <w:r>
        <w:t>of</w:t>
      </w:r>
      <w:r>
        <w:rPr>
          <w:spacing w:val="-2"/>
        </w:rPr>
        <w:t xml:space="preserve"> </w:t>
      </w:r>
      <w:r>
        <w:t>Deposits)</w:t>
      </w:r>
      <w:r>
        <w:rPr>
          <w:spacing w:val="-2"/>
        </w:rPr>
        <w:t xml:space="preserve"> </w:t>
      </w:r>
      <w:r>
        <w:t>Rule, 2014. There</w:t>
      </w:r>
      <w:r>
        <w:rPr>
          <w:spacing w:val="-4"/>
        </w:rPr>
        <w:t xml:space="preserve"> </w:t>
      </w:r>
      <w:r>
        <w:t>are</w:t>
      </w:r>
      <w:r>
        <w:rPr>
          <w:spacing w:val="-1"/>
        </w:rPr>
        <w:t xml:space="preserve"> </w:t>
      </w:r>
      <w:r>
        <w:t>no</w:t>
      </w:r>
      <w:r>
        <w:rPr>
          <w:spacing w:val="-1"/>
        </w:rPr>
        <w:t xml:space="preserve"> </w:t>
      </w:r>
      <w:r>
        <w:t>outstanding deposits</w:t>
      </w:r>
      <w:r>
        <w:rPr>
          <w:spacing w:val="-3"/>
        </w:rPr>
        <w:t xml:space="preserve"> </w:t>
      </w:r>
      <w:r>
        <w:t>as on</w:t>
      </w:r>
      <w:r>
        <w:rPr>
          <w:spacing w:val="-2"/>
        </w:rPr>
        <w:t xml:space="preserve"> </w:t>
      </w:r>
      <w:r>
        <w:t>31st</w:t>
      </w:r>
      <w:r>
        <w:rPr>
          <w:spacing w:val="-3"/>
        </w:rPr>
        <w:t xml:space="preserve"> </w:t>
      </w:r>
      <w:r>
        <w:t>March,</w:t>
      </w:r>
      <w:r>
        <w:rPr>
          <w:spacing w:val="-1"/>
        </w:rPr>
        <w:t xml:space="preserve"> </w:t>
      </w:r>
      <w:r w:rsidR="00B81FF7">
        <w:t>2022.</w:t>
      </w:r>
    </w:p>
    <w:p w:rsidR="00EE2B18" w:rsidRDefault="00EE2B18">
      <w:pPr>
        <w:pStyle w:val="BodyText"/>
        <w:spacing w:before="11"/>
        <w:rPr>
          <w:sz w:val="15"/>
        </w:rPr>
      </w:pPr>
    </w:p>
    <w:p w:rsidR="00EE2B18" w:rsidRDefault="00244E35">
      <w:pPr>
        <w:pStyle w:val="Heading9"/>
        <w:numPr>
          <w:ilvl w:val="0"/>
          <w:numId w:val="46"/>
        </w:numPr>
        <w:tabs>
          <w:tab w:val="left" w:pos="825"/>
        </w:tabs>
        <w:ind w:hanging="284"/>
        <w:jc w:val="both"/>
      </w:pPr>
      <w:r>
        <w:t>Dividend</w:t>
      </w:r>
    </w:p>
    <w:p w:rsidR="00EE2B18" w:rsidRDefault="00244E35">
      <w:pPr>
        <w:pStyle w:val="BodyText"/>
        <w:spacing w:before="2"/>
        <w:ind w:left="824" w:right="1322"/>
        <w:jc w:val="both"/>
      </w:pPr>
      <w:r>
        <w:t>In order to preserve the funds for further diversification and conserve the resources for future growth of the Company, the Board of Directors</w:t>
      </w:r>
      <w:r>
        <w:rPr>
          <w:spacing w:val="1"/>
        </w:rPr>
        <w:t xml:space="preserve"> </w:t>
      </w:r>
      <w:r>
        <w:t>of</w:t>
      </w:r>
      <w:r>
        <w:rPr>
          <w:spacing w:val="-2"/>
        </w:rPr>
        <w:t xml:space="preserve"> </w:t>
      </w:r>
      <w:r>
        <w:t>the</w:t>
      </w:r>
      <w:r>
        <w:rPr>
          <w:spacing w:val="-2"/>
        </w:rPr>
        <w:t xml:space="preserve"> </w:t>
      </w:r>
      <w:r>
        <w:t>Company</w:t>
      </w:r>
      <w:r>
        <w:rPr>
          <w:spacing w:val="-2"/>
        </w:rPr>
        <w:t xml:space="preserve"> </w:t>
      </w:r>
      <w:r>
        <w:t>do</w:t>
      </w:r>
      <w:r>
        <w:rPr>
          <w:spacing w:val="-1"/>
        </w:rPr>
        <w:t xml:space="preserve"> </w:t>
      </w:r>
      <w:r>
        <w:t>not</w:t>
      </w:r>
      <w:r>
        <w:rPr>
          <w:spacing w:val="-1"/>
        </w:rPr>
        <w:t xml:space="preserve"> </w:t>
      </w:r>
      <w:r>
        <w:t>recommend</w:t>
      </w:r>
      <w:r>
        <w:rPr>
          <w:spacing w:val="-1"/>
        </w:rPr>
        <w:t xml:space="preserve"> </w:t>
      </w:r>
      <w:r>
        <w:t>any</w:t>
      </w:r>
      <w:r>
        <w:rPr>
          <w:spacing w:val="-1"/>
        </w:rPr>
        <w:t xml:space="preserve"> </w:t>
      </w:r>
      <w:r>
        <w:t>final</w:t>
      </w:r>
      <w:r>
        <w:rPr>
          <w:spacing w:val="-2"/>
        </w:rPr>
        <w:t xml:space="preserve"> </w:t>
      </w:r>
      <w:r>
        <w:t>dividend</w:t>
      </w:r>
      <w:r>
        <w:rPr>
          <w:spacing w:val="1"/>
        </w:rPr>
        <w:t xml:space="preserve"> </w:t>
      </w:r>
      <w:r>
        <w:t>for</w:t>
      </w:r>
      <w:r>
        <w:rPr>
          <w:spacing w:val="-1"/>
        </w:rPr>
        <w:t xml:space="preserve"> </w:t>
      </w:r>
      <w:r>
        <w:t>the</w:t>
      </w:r>
      <w:r>
        <w:rPr>
          <w:spacing w:val="-3"/>
        </w:rPr>
        <w:t xml:space="preserve"> </w:t>
      </w:r>
      <w:r>
        <w:t>Financial Year</w:t>
      </w:r>
      <w:r>
        <w:rPr>
          <w:spacing w:val="-3"/>
        </w:rPr>
        <w:t xml:space="preserve"> </w:t>
      </w:r>
      <w:r w:rsidR="004E13CB">
        <w:t>2021-22</w:t>
      </w:r>
      <w:r>
        <w:t>.</w:t>
      </w:r>
    </w:p>
    <w:p w:rsidR="00EE2B18" w:rsidRDefault="00EE2B18">
      <w:pPr>
        <w:pStyle w:val="BodyText"/>
        <w:spacing w:before="11"/>
        <w:rPr>
          <w:sz w:val="15"/>
        </w:rPr>
      </w:pPr>
    </w:p>
    <w:p w:rsidR="00EE2B18" w:rsidRDefault="00244E35">
      <w:pPr>
        <w:pStyle w:val="Heading9"/>
        <w:numPr>
          <w:ilvl w:val="0"/>
          <w:numId w:val="46"/>
        </w:numPr>
        <w:tabs>
          <w:tab w:val="left" w:pos="825"/>
        </w:tabs>
        <w:spacing w:line="195" w:lineRule="exact"/>
        <w:ind w:hanging="284"/>
        <w:jc w:val="both"/>
      </w:pPr>
      <w:r>
        <w:t>Transfer to</w:t>
      </w:r>
      <w:r>
        <w:rPr>
          <w:spacing w:val="-1"/>
        </w:rPr>
        <w:t xml:space="preserve"> </w:t>
      </w:r>
      <w:r>
        <w:t>Reserve</w:t>
      </w:r>
    </w:p>
    <w:p w:rsidR="00EE2B18" w:rsidRDefault="00244E35">
      <w:pPr>
        <w:pStyle w:val="BodyText"/>
        <w:spacing w:line="195" w:lineRule="exact"/>
        <w:ind w:left="824"/>
        <w:jc w:val="both"/>
      </w:pPr>
      <w:r w:rsidRPr="00F450F7">
        <w:t>The</w:t>
      </w:r>
      <w:r w:rsidRPr="00F450F7">
        <w:rPr>
          <w:spacing w:val="-3"/>
        </w:rPr>
        <w:t xml:space="preserve"> </w:t>
      </w:r>
      <w:r w:rsidRPr="00F450F7">
        <w:t>company</w:t>
      </w:r>
      <w:r w:rsidRPr="00F450F7">
        <w:rPr>
          <w:spacing w:val="-1"/>
        </w:rPr>
        <w:t xml:space="preserve"> </w:t>
      </w:r>
      <w:r w:rsidRPr="00F450F7">
        <w:t>has</w:t>
      </w:r>
      <w:r w:rsidRPr="00F450F7">
        <w:rPr>
          <w:spacing w:val="-2"/>
        </w:rPr>
        <w:t xml:space="preserve"> </w:t>
      </w:r>
      <w:r w:rsidRPr="00F450F7">
        <w:t>proposed</w:t>
      </w:r>
      <w:r w:rsidRPr="00F450F7">
        <w:rPr>
          <w:spacing w:val="1"/>
        </w:rPr>
        <w:t xml:space="preserve"> </w:t>
      </w:r>
      <w:r w:rsidRPr="00F450F7">
        <w:t>to</w:t>
      </w:r>
      <w:r w:rsidRPr="00F450F7">
        <w:rPr>
          <w:spacing w:val="-3"/>
        </w:rPr>
        <w:t xml:space="preserve"> </w:t>
      </w:r>
      <w:r w:rsidRPr="00F450F7">
        <w:t>transfer</w:t>
      </w:r>
      <w:r w:rsidRPr="00F450F7">
        <w:rPr>
          <w:spacing w:val="-2"/>
        </w:rPr>
        <w:t xml:space="preserve"> </w:t>
      </w:r>
      <w:r w:rsidR="00F450F7" w:rsidRPr="00F450F7">
        <w:t xml:space="preserve">appropriate </w:t>
      </w:r>
      <w:r w:rsidRPr="00F450F7">
        <w:t>amount</w:t>
      </w:r>
      <w:r w:rsidRPr="00F450F7">
        <w:rPr>
          <w:spacing w:val="-1"/>
        </w:rPr>
        <w:t xml:space="preserve"> </w:t>
      </w:r>
      <w:r w:rsidRPr="00F450F7">
        <w:t>to</w:t>
      </w:r>
      <w:r w:rsidRPr="00F450F7">
        <w:rPr>
          <w:spacing w:val="-1"/>
        </w:rPr>
        <w:t xml:space="preserve"> </w:t>
      </w:r>
      <w:r w:rsidRPr="00F450F7">
        <w:t>the</w:t>
      </w:r>
      <w:r w:rsidRPr="00F450F7">
        <w:rPr>
          <w:spacing w:val="-3"/>
        </w:rPr>
        <w:t xml:space="preserve"> </w:t>
      </w:r>
      <w:r w:rsidR="00F450F7" w:rsidRPr="00F450F7">
        <w:t>general reserves. Kindly refer</w:t>
      </w:r>
      <w:r w:rsidR="00F450F7">
        <w:t xml:space="preserve"> notes to Financial Statements.</w:t>
      </w:r>
    </w:p>
    <w:p w:rsidR="00EE2B18" w:rsidRDefault="00EE2B18">
      <w:pPr>
        <w:pStyle w:val="BodyText"/>
        <w:spacing w:before="1"/>
      </w:pPr>
    </w:p>
    <w:p w:rsidR="00EE2B18" w:rsidRDefault="00244E35">
      <w:pPr>
        <w:pStyle w:val="Heading9"/>
        <w:numPr>
          <w:ilvl w:val="0"/>
          <w:numId w:val="46"/>
        </w:numPr>
        <w:tabs>
          <w:tab w:val="left" w:pos="825"/>
        </w:tabs>
        <w:spacing w:line="195" w:lineRule="exact"/>
        <w:ind w:hanging="284"/>
        <w:jc w:val="both"/>
      </w:pPr>
      <w:r>
        <w:t>Share</w:t>
      </w:r>
      <w:r>
        <w:rPr>
          <w:spacing w:val="-2"/>
        </w:rPr>
        <w:t xml:space="preserve"> </w:t>
      </w:r>
      <w:r>
        <w:t>Capital</w:t>
      </w:r>
    </w:p>
    <w:p w:rsidR="00EE2B18" w:rsidRDefault="00244E35">
      <w:pPr>
        <w:pStyle w:val="BodyText"/>
        <w:spacing w:line="195" w:lineRule="exact"/>
        <w:ind w:left="824"/>
        <w:jc w:val="both"/>
      </w:pPr>
      <w:r>
        <w:t>During the</w:t>
      </w:r>
      <w:r>
        <w:rPr>
          <w:spacing w:val="-3"/>
        </w:rPr>
        <w:t xml:space="preserve"> </w:t>
      </w:r>
      <w:r>
        <w:t>year</w:t>
      </w:r>
      <w:r>
        <w:rPr>
          <w:spacing w:val="-2"/>
        </w:rPr>
        <w:t xml:space="preserve"> </w:t>
      </w:r>
      <w:r>
        <w:t>under</w:t>
      </w:r>
      <w:r>
        <w:rPr>
          <w:spacing w:val="-2"/>
        </w:rPr>
        <w:t xml:space="preserve"> </w:t>
      </w:r>
      <w:r>
        <w:t>review,</w:t>
      </w:r>
      <w:r>
        <w:rPr>
          <w:spacing w:val="-1"/>
        </w:rPr>
        <w:t xml:space="preserve"> </w:t>
      </w:r>
      <w:r>
        <w:t>there</w:t>
      </w:r>
      <w:r>
        <w:rPr>
          <w:spacing w:val="2"/>
        </w:rPr>
        <w:t xml:space="preserve"> </w:t>
      </w:r>
      <w:r>
        <w:t>is</w:t>
      </w:r>
      <w:r>
        <w:rPr>
          <w:spacing w:val="-1"/>
        </w:rPr>
        <w:t xml:space="preserve"> </w:t>
      </w:r>
      <w:r>
        <w:t>no</w:t>
      </w:r>
      <w:r>
        <w:rPr>
          <w:spacing w:val="-1"/>
        </w:rPr>
        <w:t xml:space="preserve"> </w:t>
      </w:r>
      <w:r>
        <w:t>change</w:t>
      </w:r>
      <w:r>
        <w:rPr>
          <w:spacing w:val="-3"/>
        </w:rPr>
        <w:t xml:space="preserve"> </w:t>
      </w:r>
      <w:r>
        <w:t>in</w:t>
      </w:r>
      <w:r>
        <w:rPr>
          <w:spacing w:val="-2"/>
        </w:rPr>
        <w:t xml:space="preserve"> </w:t>
      </w:r>
      <w:r>
        <w:t>the</w:t>
      </w:r>
      <w:r>
        <w:rPr>
          <w:spacing w:val="-2"/>
        </w:rPr>
        <w:t xml:space="preserve"> </w:t>
      </w:r>
      <w:r>
        <w:t>share</w:t>
      </w:r>
      <w:r>
        <w:rPr>
          <w:spacing w:val="-3"/>
        </w:rPr>
        <w:t xml:space="preserve"> </w:t>
      </w:r>
      <w:r>
        <w:t>capital</w:t>
      </w:r>
      <w:r>
        <w:rPr>
          <w:spacing w:val="-2"/>
        </w:rPr>
        <w:t xml:space="preserve"> </w:t>
      </w:r>
      <w:r>
        <w:t>of</w:t>
      </w:r>
      <w:r>
        <w:rPr>
          <w:spacing w:val="1"/>
        </w:rPr>
        <w:t xml:space="preserve"> </w:t>
      </w:r>
      <w:r>
        <w:t>the</w:t>
      </w:r>
      <w:r>
        <w:rPr>
          <w:spacing w:val="-1"/>
        </w:rPr>
        <w:t xml:space="preserve"> </w:t>
      </w:r>
      <w:r>
        <w:t>company.</w:t>
      </w:r>
    </w:p>
    <w:p w:rsidR="00EE2B18" w:rsidRDefault="00EE2B18">
      <w:pPr>
        <w:pStyle w:val="BodyText"/>
      </w:pPr>
    </w:p>
    <w:p w:rsidR="00EE2B18" w:rsidRDefault="00244E35">
      <w:pPr>
        <w:pStyle w:val="Heading9"/>
        <w:numPr>
          <w:ilvl w:val="0"/>
          <w:numId w:val="46"/>
        </w:numPr>
        <w:tabs>
          <w:tab w:val="left" w:pos="825"/>
        </w:tabs>
        <w:spacing w:before="1"/>
        <w:ind w:hanging="284"/>
        <w:jc w:val="left"/>
      </w:pPr>
      <w:r>
        <w:t>Board</w:t>
      </w:r>
      <w:r>
        <w:rPr>
          <w:spacing w:val="-2"/>
        </w:rPr>
        <w:t xml:space="preserve"> </w:t>
      </w:r>
      <w:r>
        <w:t>of</w:t>
      </w:r>
      <w:r>
        <w:rPr>
          <w:spacing w:val="-1"/>
        </w:rPr>
        <w:t xml:space="preserve"> </w:t>
      </w:r>
      <w:r w:rsidR="00872AB6">
        <w:t>Directors</w:t>
      </w:r>
      <w:r w:rsidR="00872AB6">
        <w:rPr>
          <w:spacing w:val="2"/>
        </w:rPr>
        <w:t xml:space="preserve"> </w:t>
      </w:r>
      <w:r w:rsidR="00872AB6">
        <w:t>and</w:t>
      </w:r>
      <w:r>
        <w:rPr>
          <w:spacing w:val="-3"/>
        </w:rPr>
        <w:t xml:space="preserve"> </w:t>
      </w:r>
      <w:r>
        <w:t>Key Managerial</w:t>
      </w:r>
      <w:r>
        <w:rPr>
          <w:spacing w:val="-2"/>
        </w:rPr>
        <w:t xml:space="preserve"> </w:t>
      </w:r>
      <w:r>
        <w:t>Personnel</w:t>
      </w:r>
    </w:p>
    <w:p w:rsidR="00EE2B18" w:rsidRDefault="00EE2B18">
      <w:pPr>
        <w:pStyle w:val="BodyText"/>
        <w:rPr>
          <w:b/>
        </w:rPr>
      </w:pPr>
    </w:p>
    <w:p w:rsidR="00EE2B18" w:rsidRDefault="00244E35">
      <w:pPr>
        <w:pStyle w:val="ListParagraph"/>
        <w:numPr>
          <w:ilvl w:val="1"/>
          <w:numId w:val="46"/>
        </w:numPr>
        <w:tabs>
          <w:tab w:val="left" w:pos="1068"/>
        </w:tabs>
        <w:ind w:hanging="244"/>
        <w:rPr>
          <w:b/>
          <w:sz w:val="16"/>
        </w:rPr>
      </w:pPr>
      <w:r>
        <w:rPr>
          <w:b/>
          <w:sz w:val="16"/>
        </w:rPr>
        <w:t>Director</w:t>
      </w:r>
      <w:r>
        <w:rPr>
          <w:b/>
          <w:spacing w:val="-3"/>
          <w:sz w:val="16"/>
        </w:rPr>
        <w:t xml:space="preserve"> </w:t>
      </w:r>
      <w:r>
        <w:rPr>
          <w:b/>
          <w:sz w:val="16"/>
        </w:rPr>
        <w:t>retire by rotation</w:t>
      </w:r>
    </w:p>
    <w:p w:rsidR="00EE2B18" w:rsidRDefault="00EE2B18">
      <w:pPr>
        <w:pStyle w:val="BodyText"/>
        <w:spacing w:before="10"/>
        <w:rPr>
          <w:b/>
          <w:sz w:val="15"/>
        </w:rPr>
      </w:pPr>
    </w:p>
    <w:p w:rsidR="00EE2B18" w:rsidRDefault="00244E35">
      <w:pPr>
        <w:pStyle w:val="BodyText"/>
        <w:spacing w:before="1"/>
        <w:ind w:left="824" w:right="1258"/>
        <w:jc w:val="both"/>
      </w:pPr>
      <w:r>
        <w:t xml:space="preserve">In accordance with the provisions of the Companies Act, 2013 and the Articles of Association of the Company, Mr. </w:t>
      </w:r>
      <w:r w:rsidR="00BC4537">
        <w:t>Company Secretary</w:t>
      </w:r>
      <w:r>
        <w:t xml:space="preserve"> having</w:t>
      </w:r>
      <w:r>
        <w:rPr>
          <w:spacing w:val="1"/>
        </w:rPr>
        <w:t xml:space="preserve"> </w:t>
      </w:r>
      <w:r>
        <w:t xml:space="preserve">Director Identification Number </w:t>
      </w:r>
      <w:r w:rsidR="00BC4537">
        <w:t>00000000</w:t>
      </w:r>
      <w:r>
        <w:t>, Director of the Company will retire by rotation at the ensuing Annual General Meeting and being</w:t>
      </w:r>
      <w:r>
        <w:rPr>
          <w:spacing w:val="1"/>
        </w:rPr>
        <w:t xml:space="preserve"> </w:t>
      </w:r>
      <w:r>
        <w:t>eligible</w:t>
      </w:r>
      <w:r>
        <w:rPr>
          <w:spacing w:val="-3"/>
        </w:rPr>
        <w:t xml:space="preserve"> </w:t>
      </w:r>
      <w:r>
        <w:t>has</w:t>
      </w:r>
      <w:r>
        <w:rPr>
          <w:spacing w:val="-1"/>
        </w:rPr>
        <w:t xml:space="preserve"> </w:t>
      </w:r>
      <w:r>
        <w:t>offered</w:t>
      </w:r>
      <w:r>
        <w:rPr>
          <w:spacing w:val="-2"/>
        </w:rPr>
        <w:t xml:space="preserve"> </w:t>
      </w:r>
      <w:r>
        <w:t>himself</w:t>
      </w:r>
      <w:r>
        <w:rPr>
          <w:spacing w:val="-1"/>
        </w:rPr>
        <w:t xml:space="preserve"> </w:t>
      </w:r>
      <w:r>
        <w:t>for</w:t>
      </w:r>
      <w:r>
        <w:rPr>
          <w:spacing w:val="-1"/>
        </w:rPr>
        <w:t xml:space="preserve"> </w:t>
      </w:r>
      <w:r>
        <w:t>re-appointment.</w:t>
      </w:r>
    </w:p>
    <w:p w:rsidR="00EE2B18" w:rsidRDefault="00EE2B18">
      <w:pPr>
        <w:pStyle w:val="BodyText"/>
      </w:pPr>
    </w:p>
    <w:p w:rsidR="00EE2B18" w:rsidRDefault="00244E35">
      <w:pPr>
        <w:pStyle w:val="Heading9"/>
        <w:numPr>
          <w:ilvl w:val="1"/>
          <w:numId w:val="46"/>
        </w:numPr>
        <w:tabs>
          <w:tab w:val="left" w:pos="1068"/>
        </w:tabs>
        <w:spacing w:before="1"/>
        <w:ind w:hanging="244"/>
      </w:pPr>
      <w:r>
        <w:t>Appointment/Cessation</w:t>
      </w:r>
    </w:p>
    <w:p w:rsidR="00EE2B18" w:rsidRDefault="00EE2B18">
      <w:pPr>
        <w:pStyle w:val="BodyText"/>
        <w:rPr>
          <w:b/>
        </w:rPr>
      </w:pPr>
    </w:p>
    <w:p w:rsidR="00EE2B18" w:rsidRDefault="002D3A83" w:rsidP="002D3A83">
      <w:pPr>
        <w:pStyle w:val="ListParagraph"/>
        <w:numPr>
          <w:ilvl w:val="2"/>
          <w:numId w:val="46"/>
        </w:numPr>
        <w:tabs>
          <w:tab w:val="left" w:pos="1545"/>
        </w:tabs>
        <w:ind w:right="1321"/>
        <w:jc w:val="both"/>
        <w:rPr>
          <w:sz w:val="16"/>
        </w:rPr>
      </w:pPr>
      <w:r w:rsidRPr="002D3A83">
        <w:rPr>
          <w:sz w:val="16"/>
        </w:rPr>
        <w:t xml:space="preserve">Mr. </w:t>
      </w:r>
      <w:r w:rsidR="00BC4537">
        <w:rPr>
          <w:sz w:val="16"/>
        </w:rPr>
        <w:t>Company Secretary</w:t>
      </w:r>
      <w:r w:rsidRPr="002D3A83">
        <w:rPr>
          <w:sz w:val="16"/>
        </w:rPr>
        <w:t xml:space="preserve"> having Director Identification Number </w:t>
      </w:r>
      <w:r w:rsidR="00BC4537">
        <w:rPr>
          <w:sz w:val="16"/>
        </w:rPr>
        <w:t>00000000</w:t>
      </w:r>
      <w:r w:rsidRPr="002D3A83">
        <w:rPr>
          <w:sz w:val="16"/>
        </w:rPr>
        <w:t>, who retires</w:t>
      </w:r>
      <w:r>
        <w:rPr>
          <w:sz w:val="16"/>
        </w:rPr>
        <w:t xml:space="preserve"> </w:t>
      </w:r>
      <w:r w:rsidRPr="002D3A83">
        <w:rPr>
          <w:sz w:val="16"/>
        </w:rPr>
        <w:t xml:space="preserve">by rotation </w:t>
      </w:r>
      <w:r w:rsidR="009A35B3">
        <w:rPr>
          <w:sz w:val="16"/>
        </w:rPr>
        <w:t xml:space="preserve">at every annual general meeting as per section 152 of the companies act, 2013 </w:t>
      </w:r>
      <w:r w:rsidRPr="002D3A83">
        <w:rPr>
          <w:sz w:val="16"/>
        </w:rPr>
        <w:t>and being eligible, offers himself for re-appointment.</w:t>
      </w:r>
    </w:p>
    <w:p w:rsidR="00F450F7" w:rsidRDefault="00F450F7" w:rsidP="00F450F7">
      <w:pPr>
        <w:pStyle w:val="ListParagraph"/>
        <w:tabs>
          <w:tab w:val="left" w:pos="1545"/>
        </w:tabs>
        <w:ind w:left="1544" w:right="1321" w:firstLine="0"/>
        <w:jc w:val="right"/>
        <w:rPr>
          <w:sz w:val="16"/>
        </w:rPr>
      </w:pPr>
    </w:p>
    <w:p w:rsidR="00F450F7" w:rsidRDefault="00F450F7" w:rsidP="00F450F7">
      <w:pPr>
        <w:pStyle w:val="ListParagraph"/>
        <w:numPr>
          <w:ilvl w:val="2"/>
          <w:numId w:val="46"/>
        </w:numPr>
        <w:ind w:right="1204"/>
        <w:jc w:val="both"/>
        <w:rPr>
          <w:sz w:val="16"/>
        </w:rPr>
      </w:pPr>
      <w:r w:rsidRPr="00F450F7">
        <w:rPr>
          <w:sz w:val="16"/>
        </w:rPr>
        <w:t xml:space="preserve">Mr. </w:t>
      </w:r>
      <w:r w:rsidR="00BC4537">
        <w:rPr>
          <w:sz w:val="16"/>
        </w:rPr>
        <w:t>Company Secretary</w:t>
      </w:r>
      <w:r w:rsidRPr="00F450F7">
        <w:rPr>
          <w:sz w:val="16"/>
        </w:rPr>
        <w:t xml:space="preserve"> having Director Iden</w:t>
      </w:r>
      <w:r>
        <w:rPr>
          <w:sz w:val="16"/>
        </w:rPr>
        <w:t xml:space="preserve">tification Number </w:t>
      </w:r>
      <w:r w:rsidR="00BC4537">
        <w:rPr>
          <w:sz w:val="16"/>
        </w:rPr>
        <w:t>00000000</w:t>
      </w:r>
      <w:r>
        <w:rPr>
          <w:sz w:val="16"/>
        </w:rPr>
        <w:t xml:space="preserve">, whose tenure as a Managing Director of the company has been completed, </w:t>
      </w:r>
      <w:r w:rsidR="0000608A">
        <w:rPr>
          <w:sz w:val="16"/>
        </w:rPr>
        <w:t xml:space="preserve">Further </w:t>
      </w:r>
      <w:r w:rsidR="0000608A" w:rsidRPr="003C61AD">
        <w:rPr>
          <w:sz w:val="16"/>
        </w:rPr>
        <w:t xml:space="preserve">The Board of Directors based on recommendation of the Nomination and Remuneration Committee has recommended appointment of </w:t>
      </w:r>
      <w:r w:rsidRPr="00F450F7">
        <w:rPr>
          <w:sz w:val="16"/>
        </w:rPr>
        <w:t xml:space="preserve">Mr. </w:t>
      </w:r>
      <w:r w:rsidR="00BC4537">
        <w:rPr>
          <w:sz w:val="16"/>
        </w:rPr>
        <w:t>Company Secretary</w:t>
      </w:r>
      <w:r>
        <w:rPr>
          <w:sz w:val="16"/>
        </w:rPr>
        <w:t xml:space="preserve"> (DIN: </w:t>
      </w:r>
      <w:r w:rsidR="00BC4537">
        <w:rPr>
          <w:sz w:val="16"/>
        </w:rPr>
        <w:t>00000000</w:t>
      </w:r>
      <w:r>
        <w:rPr>
          <w:sz w:val="16"/>
        </w:rPr>
        <w:t>)</w:t>
      </w:r>
      <w:r w:rsidRPr="00E23FEB">
        <w:rPr>
          <w:sz w:val="16"/>
        </w:rPr>
        <w:t xml:space="preserve"> </w:t>
      </w:r>
      <w:r>
        <w:rPr>
          <w:sz w:val="16"/>
        </w:rPr>
        <w:t xml:space="preserve">as Managing Director of the company for next 3 </w:t>
      </w:r>
      <w:r w:rsidR="0000608A">
        <w:rPr>
          <w:sz w:val="16"/>
        </w:rPr>
        <w:t xml:space="preserve">years </w:t>
      </w:r>
      <w:proofErr w:type="spellStart"/>
      <w:r w:rsidR="0000608A">
        <w:rPr>
          <w:sz w:val="16"/>
        </w:rPr>
        <w:t>w.e.f</w:t>
      </w:r>
      <w:proofErr w:type="spellEnd"/>
      <w:r>
        <w:rPr>
          <w:sz w:val="16"/>
        </w:rPr>
        <w:t xml:space="preserve">. </w:t>
      </w:r>
      <w:r w:rsidR="00435570">
        <w:rPr>
          <w:sz w:val="16"/>
        </w:rPr>
        <w:t>October</w:t>
      </w:r>
      <w:r>
        <w:rPr>
          <w:sz w:val="16"/>
        </w:rPr>
        <w:t xml:space="preserve"> </w:t>
      </w:r>
      <w:r w:rsidR="00435570">
        <w:rPr>
          <w:sz w:val="16"/>
        </w:rPr>
        <w:t>15</w:t>
      </w:r>
      <w:r>
        <w:rPr>
          <w:sz w:val="16"/>
        </w:rPr>
        <w:t>, 2022 to the shareholders of the company.</w:t>
      </w:r>
    </w:p>
    <w:p w:rsidR="00F450F7" w:rsidRPr="00F450F7" w:rsidRDefault="00F450F7" w:rsidP="0000608A">
      <w:pPr>
        <w:pStyle w:val="ListParagraph"/>
        <w:tabs>
          <w:tab w:val="left" w:pos="1545"/>
        </w:tabs>
        <w:ind w:left="1544" w:right="1321" w:firstLine="0"/>
        <w:jc w:val="right"/>
        <w:rPr>
          <w:sz w:val="16"/>
        </w:rPr>
      </w:pPr>
    </w:p>
    <w:p w:rsidR="00EE2B18" w:rsidRDefault="00EE2B18" w:rsidP="00F450F7">
      <w:pPr>
        <w:pStyle w:val="ListParagraph"/>
        <w:tabs>
          <w:tab w:val="left" w:pos="1545"/>
        </w:tabs>
        <w:ind w:left="1544" w:right="1321" w:firstLine="0"/>
        <w:jc w:val="both"/>
        <w:rPr>
          <w:sz w:val="16"/>
        </w:rPr>
      </w:pPr>
    </w:p>
    <w:p w:rsidR="001F6C87" w:rsidRDefault="00E23FEB" w:rsidP="001F6C87">
      <w:pPr>
        <w:pStyle w:val="ListParagraph"/>
        <w:numPr>
          <w:ilvl w:val="2"/>
          <w:numId w:val="46"/>
        </w:numPr>
        <w:ind w:right="1204"/>
        <w:jc w:val="both"/>
        <w:rPr>
          <w:sz w:val="16"/>
        </w:rPr>
      </w:pPr>
      <w:r w:rsidRPr="00E23FEB">
        <w:rPr>
          <w:sz w:val="16"/>
        </w:rPr>
        <w:lastRenderedPageBreak/>
        <w:t>As per the requirement of Section 149 of the Companies Act, 2013 read with Rule 3 of the Companies (Appointment and Qualification of Directors) Rules, 2014.</w:t>
      </w:r>
      <w:r>
        <w:rPr>
          <w:sz w:val="16"/>
        </w:rPr>
        <w:t xml:space="preserve"> </w:t>
      </w:r>
      <w:r w:rsidR="001F6C87">
        <w:rPr>
          <w:sz w:val="16"/>
        </w:rPr>
        <w:t xml:space="preserve">2022 </w:t>
      </w:r>
      <w:r w:rsidR="001013FE">
        <w:rPr>
          <w:sz w:val="16"/>
        </w:rPr>
        <w:t>Mrs.</w:t>
      </w:r>
      <w:r w:rsidR="001F6C87">
        <w:rPr>
          <w:sz w:val="16"/>
        </w:rPr>
        <w:t xml:space="preserve"> </w:t>
      </w:r>
      <w:r w:rsidR="00BC4537">
        <w:rPr>
          <w:sz w:val="16"/>
        </w:rPr>
        <w:t>Company Secretary</w:t>
      </w:r>
      <w:r w:rsidR="001013FE">
        <w:rPr>
          <w:sz w:val="16"/>
        </w:rPr>
        <w:t xml:space="preserve"> (DIN: </w:t>
      </w:r>
      <w:r w:rsidR="00BC4537">
        <w:rPr>
          <w:sz w:val="16"/>
        </w:rPr>
        <w:t>00000000</w:t>
      </w:r>
      <w:r w:rsidR="001013FE">
        <w:rPr>
          <w:sz w:val="16"/>
        </w:rPr>
        <w:t xml:space="preserve">) has been </w:t>
      </w:r>
      <w:r w:rsidR="001F6C87">
        <w:rPr>
          <w:sz w:val="16"/>
        </w:rPr>
        <w:t>appointed as an (</w:t>
      </w:r>
      <w:r w:rsidR="0000608A">
        <w:rPr>
          <w:sz w:val="16"/>
        </w:rPr>
        <w:t xml:space="preserve">Non- Executive </w:t>
      </w:r>
      <w:r w:rsidR="001F6C87">
        <w:rPr>
          <w:sz w:val="16"/>
        </w:rPr>
        <w:t>Women Director) Additional Director on the board of the company till the conclusion of the</w:t>
      </w:r>
      <w:r w:rsidR="00AC4BDC">
        <w:rPr>
          <w:sz w:val="16"/>
        </w:rPr>
        <w:t xml:space="preserve"> ensuing Annual general Meeting. Further the board of Directors based on recommendation of the Nomination and Remuneration Committee has recommended the appointment of Mrs. </w:t>
      </w:r>
      <w:r w:rsidR="00BC4537">
        <w:rPr>
          <w:sz w:val="16"/>
        </w:rPr>
        <w:t>Company Secretary</w:t>
      </w:r>
      <w:r w:rsidR="00AC4BDC">
        <w:rPr>
          <w:sz w:val="16"/>
        </w:rPr>
        <w:t xml:space="preserve"> (DIN: </w:t>
      </w:r>
      <w:r w:rsidR="00BC4537">
        <w:rPr>
          <w:sz w:val="16"/>
        </w:rPr>
        <w:t>00000000</w:t>
      </w:r>
      <w:r w:rsidR="00AC4BDC">
        <w:rPr>
          <w:sz w:val="16"/>
        </w:rPr>
        <w:t>)</w:t>
      </w:r>
      <w:r w:rsidR="00AC4BDC" w:rsidRPr="00E23FEB">
        <w:rPr>
          <w:sz w:val="16"/>
        </w:rPr>
        <w:t xml:space="preserve"> </w:t>
      </w:r>
      <w:r w:rsidR="00AC4BDC">
        <w:rPr>
          <w:sz w:val="16"/>
        </w:rPr>
        <w:t xml:space="preserve">as (Women Director) Director of the company </w:t>
      </w:r>
      <w:proofErr w:type="spellStart"/>
      <w:r w:rsidR="00AC4BDC">
        <w:rPr>
          <w:sz w:val="16"/>
        </w:rPr>
        <w:t>w.e.f</w:t>
      </w:r>
      <w:proofErr w:type="spellEnd"/>
      <w:r w:rsidR="00AC4BDC">
        <w:rPr>
          <w:sz w:val="16"/>
        </w:rPr>
        <w:t xml:space="preserve">. September </w:t>
      </w:r>
      <w:r w:rsidR="0000608A">
        <w:rPr>
          <w:sz w:val="16"/>
        </w:rPr>
        <w:t>29</w:t>
      </w:r>
      <w:r w:rsidR="00AC4BDC">
        <w:rPr>
          <w:sz w:val="16"/>
        </w:rPr>
        <w:t>, 2022 to the shareholders of the company.</w:t>
      </w:r>
    </w:p>
    <w:p w:rsidR="001013FE" w:rsidRDefault="001013FE" w:rsidP="001013FE">
      <w:pPr>
        <w:pStyle w:val="ListParagraph"/>
        <w:ind w:left="1544" w:right="1204" w:firstLine="0"/>
        <w:jc w:val="right"/>
        <w:rPr>
          <w:sz w:val="16"/>
        </w:rPr>
      </w:pPr>
    </w:p>
    <w:p w:rsidR="001F6C87" w:rsidRPr="00355A47" w:rsidRDefault="003C61AD" w:rsidP="003C61AD">
      <w:pPr>
        <w:pStyle w:val="ListParagraph"/>
        <w:numPr>
          <w:ilvl w:val="2"/>
          <w:numId w:val="46"/>
        </w:numPr>
        <w:ind w:right="1204"/>
        <w:jc w:val="both"/>
        <w:rPr>
          <w:sz w:val="16"/>
        </w:rPr>
      </w:pPr>
      <w:r w:rsidRPr="00355A47">
        <w:rPr>
          <w:sz w:val="16"/>
        </w:rPr>
        <w:t xml:space="preserve">The Board is of opinion </w:t>
      </w:r>
      <w:r>
        <w:rPr>
          <w:sz w:val="16"/>
        </w:rPr>
        <w:t xml:space="preserve">Mr. </w:t>
      </w:r>
      <w:r w:rsidR="00DF636C">
        <w:rPr>
          <w:sz w:val="16"/>
        </w:rPr>
        <w:t>Compliance</w:t>
      </w:r>
      <w:r w:rsidRPr="00355A47">
        <w:rPr>
          <w:sz w:val="16"/>
        </w:rPr>
        <w:t xml:space="preserve"> </w:t>
      </w:r>
      <w:r>
        <w:rPr>
          <w:sz w:val="16"/>
        </w:rPr>
        <w:t xml:space="preserve">(DIN: </w:t>
      </w:r>
      <w:r w:rsidR="00DF636C">
        <w:rPr>
          <w:sz w:val="16"/>
        </w:rPr>
        <w:t>00000000</w:t>
      </w:r>
      <w:r>
        <w:rPr>
          <w:sz w:val="16"/>
        </w:rPr>
        <w:t xml:space="preserve">) is </w:t>
      </w:r>
      <w:r w:rsidRPr="00355A47">
        <w:rPr>
          <w:sz w:val="16"/>
        </w:rPr>
        <w:t>independent of the Management and possesses appropriate skills, experience</w:t>
      </w:r>
      <w:r>
        <w:rPr>
          <w:sz w:val="16"/>
        </w:rPr>
        <w:t xml:space="preserve"> </w:t>
      </w:r>
      <w:r w:rsidRPr="00355A47">
        <w:rPr>
          <w:sz w:val="16"/>
        </w:rPr>
        <w:t>and knowledge, accordingly their appointment as such is duly justified and would be in the best interest of the</w:t>
      </w:r>
      <w:r>
        <w:rPr>
          <w:sz w:val="16"/>
        </w:rPr>
        <w:t xml:space="preserve"> </w:t>
      </w:r>
      <w:r w:rsidRPr="00355A47">
        <w:rPr>
          <w:sz w:val="16"/>
        </w:rPr>
        <w:t>Company.</w:t>
      </w:r>
      <w:r>
        <w:rPr>
          <w:sz w:val="16"/>
        </w:rPr>
        <w:t xml:space="preserve"> </w:t>
      </w:r>
      <w:r w:rsidR="00276CD4">
        <w:rPr>
          <w:sz w:val="16"/>
        </w:rPr>
        <w:t xml:space="preserve"> Therefore </w:t>
      </w:r>
      <w:r>
        <w:rPr>
          <w:sz w:val="16"/>
        </w:rPr>
        <w:t xml:space="preserve">Mr. </w:t>
      </w:r>
      <w:r w:rsidR="00DF636C">
        <w:rPr>
          <w:sz w:val="16"/>
        </w:rPr>
        <w:t>Compliance</w:t>
      </w:r>
      <w:r>
        <w:rPr>
          <w:sz w:val="16"/>
        </w:rPr>
        <w:t xml:space="preserve"> (DIN: </w:t>
      </w:r>
      <w:r w:rsidR="00DF636C">
        <w:rPr>
          <w:sz w:val="16"/>
        </w:rPr>
        <w:t>00000000</w:t>
      </w:r>
      <w:r>
        <w:rPr>
          <w:sz w:val="16"/>
        </w:rPr>
        <w:t xml:space="preserve">) has been appointed as an Additional Director (in the category of Independent) </w:t>
      </w:r>
      <w:proofErr w:type="spellStart"/>
      <w:r>
        <w:rPr>
          <w:sz w:val="16"/>
        </w:rPr>
        <w:t>w.e.f</w:t>
      </w:r>
      <w:proofErr w:type="spellEnd"/>
      <w:r>
        <w:rPr>
          <w:sz w:val="16"/>
        </w:rPr>
        <w:t xml:space="preserve">. June 13, 2022 till the ensuing Annual general Meeting. Further </w:t>
      </w:r>
      <w:r w:rsidRPr="003C61AD">
        <w:rPr>
          <w:sz w:val="16"/>
        </w:rPr>
        <w:t xml:space="preserve">The Board of Directors based on recommendation of the Nomination and Remuneration Committee has recommended appointment of Independent Directors of the Company Mr. </w:t>
      </w:r>
      <w:r w:rsidR="00DF636C">
        <w:rPr>
          <w:sz w:val="16"/>
        </w:rPr>
        <w:t>Compliance</w:t>
      </w:r>
      <w:r w:rsidRPr="00355A47">
        <w:rPr>
          <w:sz w:val="16"/>
        </w:rPr>
        <w:t xml:space="preserve"> </w:t>
      </w:r>
      <w:r>
        <w:rPr>
          <w:sz w:val="16"/>
        </w:rPr>
        <w:t xml:space="preserve">(DIN: </w:t>
      </w:r>
      <w:r w:rsidR="00DF636C">
        <w:rPr>
          <w:sz w:val="16"/>
        </w:rPr>
        <w:t>00000000</w:t>
      </w:r>
      <w:r>
        <w:rPr>
          <w:sz w:val="16"/>
        </w:rPr>
        <w:t>)</w:t>
      </w:r>
      <w:r w:rsidRPr="003C61AD">
        <w:rPr>
          <w:sz w:val="16"/>
        </w:rPr>
        <w:t xml:space="preserve"> on the Board of the Company for a term </w:t>
      </w:r>
      <w:proofErr w:type="spellStart"/>
      <w:r w:rsidRPr="003C61AD">
        <w:rPr>
          <w:sz w:val="16"/>
        </w:rPr>
        <w:t>upto</w:t>
      </w:r>
      <w:proofErr w:type="spellEnd"/>
      <w:r w:rsidRPr="003C61AD">
        <w:rPr>
          <w:sz w:val="16"/>
        </w:rPr>
        <w:t xml:space="preserve"> 5 (Five) consecutive years </w:t>
      </w:r>
      <w:proofErr w:type="spellStart"/>
      <w:r w:rsidRPr="003C61AD">
        <w:rPr>
          <w:sz w:val="16"/>
        </w:rPr>
        <w:t>w.e.f</w:t>
      </w:r>
      <w:proofErr w:type="spellEnd"/>
      <w:r w:rsidRPr="003C61AD">
        <w:rPr>
          <w:sz w:val="16"/>
        </w:rPr>
        <w:t>.</w:t>
      </w:r>
      <w:r w:rsidR="00EB6D8C">
        <w:rPr>
          <w:sz w:val="16"/>
        </w:rPr>
        <w:t xml:space="preserve"> </w:t>
      </w:r>
      <w:r w:rsidR="001F3978">
        <w:rPr>
          <w:sz w:val="16"/>
        </w:rPr>
        <w:t>September</w:t>
      </w:r>
      <w:r w:rsidR="00EB6D8C">
        <w:rPr>
          <w:sz w:val="16"/>
        </w:rPr>
        <w:t xml:space="preserve"> 29</w:t>
      </w:r>
      <w:r w:rsidR="001F3978">
        <w:rPr>
          <w:sz w:val="16"/>
        </w:rPr>
        <w:t>, 2022</w:t>
      </w:r>
      <w:r w:rsidRPr="003C61AD">
        <w:rPr>
          <w:sz w:val="16"/>
        </w:rPr>
        <w:t xml:space="preserve"> to the shareholders of the Company.</w:t>
      </w:r>
      <w:r w:rsidR="001F6C87" w:rsidRPr="00355A47">
        <w:rPr>
          <w:sz w:val="16"/>
        </w:rPr>
        <w:tab/>
      </w:r>
    </w:p>
    <w:p w:rsidR="001F6C87" w:rsidRDefault="001F6C87" w:rsidP="001F6C87">
      <w:pPr>
        <w:ind w:right="1204"/>
        <w:jc w:val="both"/>
        <w:rPr>
          <w:sz w:val="16"/>
        </w:rPr>
      </w:pPr>
    </w:p>
    <w:p w:rsidR="00EE2B18" w:rsidRPr="00042AC4" w:rsidRDefault="00244E35" w:rsidP="00042AC4">
      <w:pPr>
        <w:pStyle w:val="ListParagraph"/>
        <w:numPr>
          <w:ilvl w:val="2"/>
          <w:numId w:val="46"/>
        </w:numPr>
        <w:tabs>
          <w:tab w:val="left" w:pos="1545"/>
        </w:tabs>
        <w:spacing w:line="195" w:lineRule="exact"/>
        <w:ind w:right="1345"/>
        <w:jc w:val="both"/>
        <w:rPr>
          <w:sz w:val="16"/>
        </w:rPr>
      </w:pPr>
      <w:r>
        <w:rPr>
          <w:sz w:val="16"/>
        </w:rPr>
        <w:t>Mr</w:t>
      </w:r>
      <w:r w:rsidR="005F50EA">
        <w:rPr>
          <w:sz w:val="16"/>
        </w:rPr>
        <w:t>s</w:t>
      </w:r>
      <w:r>
        <w:rPr>
          <w:sz w:val="16"/>
        </w:rPr>
        <w:t>.</w:t>
      </w:r>
      <w:r>
        <w:rPr>
          <w:spacing w:val="-2"/>
          <w:sz w:val="16"/>
        </w:rPr>
        <w:t xml:space="preserve"> </w:t>
      </w:r>
      <w:r w:rsidR="005F50EA">
        <w:rPr>
          <w:sz w:val="16"/>
        </w:rPr>
        <w:t>Jain</w:t>
      </w:r>
      <w:r>
        <w:rPr>
          <w:spacing w:val="-2"/>
          <w:sz w:val="16"/>
        </w:rPr>
        <w:t xml:space="preserve"> </w:t>
      </w:r>
      <w:r>
        <w:rPr>
          <w:sz w:val="16"/>
        </w:rPr>
        <w:t>has</w:t>
      </w:r>
      <w:r>
        <w:rPr>
          <w:spacing w:val="-1"/>
          <w:sz w:val="16"/>
        </w:rPr>
        <w:t xml:space="preserve"> </w:t>
      </w:r>
      <w:r>
        <w:rPr>
          <w:sz w:val="16"/>
        </w:rPr>
        <w:t>been</w:t>
      </w:r>
      <w:r>
        <w:rPr>
          <w:spacing w:val="-3"/>
          <w:sz w:val="16"/>
        </w:rPr>
        <w:t xml:space="preserve"> </w:t>
      </w:r>
      <w:r>
        <w:rPr>
          <w:sz w:val="16"/>
        </w:rPr>
        <w:t>ceased</w:t>
      </w:r>
      <w:r>
        <w:rPr>
          <w:spacing w:val="1"/>
          <w:sz w:val="16"/>
        </w:rPr>
        <w:t xml:space="preserve"> </w:t>
      </w:r>
      <w:r>
        <w:rPr>
          <w:sz w:val="16"/>
        </w:rPr>
        <w:t>to</w:t>
      </w:r>
      <w:r>
        <w:rPr>
          <w:spacing w:val="-1"/>
          <w:sz w:val="16"/>
        </w:rPr>
        <w:t xml:space="preserve"> </w:t>
      </w:r>
      <w:r>
        <w:rPr>
          <w:sz w:val="16"/>
        </w:rPr>
        <w:t>be</w:t>
      </w:r>
      <w:r>
        <w:rPr>
          <w:spacing w:val="-3"/>
          <w:sz w:val="16"/>
        </w:rPr>
        <w:t xml:space="preserve"> </w:t>
      </w:r>
      <w:r>
        <w:rPr>
          <w:sz w:val="16"/>
        </w:rPr>
        <w:t>Company</w:t>
      </w:r>
      <w:r>
        <w:rPr>
          <w:spacing w:val="-1"/>
          <w:sz w:val="16"/>
        </w:rPr>
        <w:t xml:space="preserve"> </w:t>
      </w:r>
      <w:r>
        <w:rPr>
          <w:sz w:val="16"/>
        </w:rPr>
        <w:t>Secretary</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company</w:t>
      </w:r>
      <w:r>
        <w:rPr>
          <w:spacing w:val="-1"/>
          <w:sz w:val="16"/>
        </w:rPr>
        <w:t xml:space="preserve"> </w:t>
      </w:r>
      <w:r>
        <w:rPr>
          <w:sz w:val="16"/>
        </w:rPr>
        <w:t>due</w:t>
      </w:r>
      <w:r>
        <w:rPr>
          <w:spacing w:val="-2"/>
          <w:sz w:val="16"/>
        </w:rPr>
        <w:t xml:space="preserve"> </w:t>
      </w:r>
      <w:r>
        <w:rPr>
          <w:sz w:val="16"/>
        </w:rPr>
        <w:t>to</w:t>
      </w:r>
      <w:r>
        <w:rPr>
          <w:spacing w:val="-3"/>
          <w:sz w:val="16"/>
        </w:rPr>
        <w:t xml:space="preserve"> </w:t>
      </w:r>
      <w:r w:rsidR="00FA0118">
        <w:rPr>
          <w:sz w:val="16"/>
        </w:rPr>
        <w:t xml:space="preserve">her </w:t>
      </w:r>
      <w:r w:rsidR="00FA0118">
        <w:rPr>
          <w:spacing w:val="1"/>
          <w:sz w:val="16"/>
        </w:rPr>
        <w:t>resignation</w:t>
      </w:r>
      <w:r>
        <w:rPr>
          <w:spacing w:val="-2"/>
          <w:sz w:val="16"/>
        </w:rPr>
        <w:t xml:space="preserve"> </w:t>
      </w:r>
      <w:r>
        <w:rPr>
          <w:sz w:val="16"/>
        </w:rPr>
        <w:t xml:space="preserve">on </w:t>
      </w:r>
      <w:r w:rsidR="005F50EA">
        <w:rPr>
          <w:sz w:val="16"/>
        </w:rPr>
        <w:t>October</w:t>
      </w:r>
      <w:r>
        <w:rPr>
          <w:spacing w:val="-2"/>
          <w:sz w:val="16"/>
        </w:rPr>
        <w:t xml:space="preserve"> </w:t>
      </w:r>
      <w:r>
        <w:rPr>
          <w:sz w:val="16"/>
        </w:rPr>
        <w:t>1</w:t>
      </w:r>
      <w:r w:rsidR="005F50EA">
        <w:rPr>
          <w:sz w:val="16"/>
        </w:rPr>
        <w:t>5</w:t>
      </w:r>
      <w:r>
        <w:rPr>
          <w:sz w:val="16"/>
        </w:rPr>
        <w:t>,</w:t>
      </w:r>
      <w:r>
        <w:rPr>
          <w:spacing w:val="2"/>
          <w:sz w:val="16"/>
        </w:rPr>
        <w:t xml:space="preserve"> </w:t>
      </w:r>
      <w:r w:rsidR="005F50EA">
        <w:rPr>
          <w:sz w:val="16"/>
        </w:rPr>
        <w:t>2021</w:t>
      </w:r>
      <w:r>
        <w:rPr>
          <w:sz w:val="16"/>
        </w:rPr>
        <w:t>.</w:t>
      </w:r>
      <w:r w:rsidR="00456952">
        <w:rPr>
          <w:sz w:val="16"/>
        </w:rPr>
        <w:t xml:space="preserve"> </w:t>
      </w:r>
      <w:r w:rsidR="00042AC4" w:rsidRPr="00042AC4">
        <w:rPr>
          <w:sz w:val="16"/>
        </w:rPr>
        <w:t xml:space="preserve">The Board places on record its appreciation for her invaluable contribution and guidance during the tenure </w:t>
      </w:r>
      <w:r w:rsidR="00456952">
        <w:rPr>
          <w:sz w:val="16"/>
        </w:rPr>
        <w:t xml:space="preserve">Further </w:t>
      </w:r>
      <w:r w:rsidR="00456952" w:rsidRPr="00042AC4">
        <w:rPr>
          <w:sz w:val="16"/>
        </w:rPr>
        <w:t>M</w:t>
      </w:r>
      <w:r w:rsidR="00AE5697">
        <w:rPr>
          <w:sz w:val="16"/>
        </w:rPr>
        <w:t>r</w:t>
      </w:r>
      <w:r w:rsidR="00456952" w:rsidRPr="00042AC4">
        <w:rPr>
          <w:sz w:val="16"/>
        </w:rPr>
        <w:t xml:space="preserve">s. </w:t>
      </w:r>
      <w:proofErr w:type="spellStart"/>
      <w:r w:rsidR="00AE5697">
        <w:rPr>
          <w:sz w:val="16"/>
        </w:rPr>
        <w:t>Khandelwal</w:t>
      </w:r>
      <w:proofErr w:type="spellEnd"/>
      <w:r w:rsidR="00456952" w:rsidRPr="00042AC4">
        <w:rPr>
          <w:sz w:val="16"/>
        </w:rPr>
        <w:t xml:space="preserve"> was appointed as Company secretary of the company </w:t>
      </w:r>
      <w:proofErr w:type="spellStart"/>
      <w:r w:rsidR="00456952" w:rsidRPr="00042AC4">
        <w:rPr>
          <w:sz w:val="16"/>
        </w:rPr>
        <w:t>w.e.f</w:t>
      </w:r>
      <w:proofErr w:type="spellEnd"/>
      <w:r w:rsidR="00456952" w:rsidRPr="00042AC4">
        <w:rPr>
          <w:sz w:val="16"/>
        </w:rPr>
        <w:t xml:space="preserve">. </w:t>
      </w:r>
      <w:r w:rsidR="00AE5697">
        <w:rPr>
          <w:sz w:val="16"/>
        </w:rPr>
        <w:t>October</w:t>
      </w:r>
      <w:r w:rsidR="00456952" w:rsidRPr="00042AC4">
        <w:rPr>
          <w:sz w:val="16"/>
        </w:rPr>
        <w:t xml:space="preserve"> </w:t>
      </w:r>
      <w:r w:rsidR="00AE5697">
        <w:rPr>
          <w:sz w:val="16"/>
        </w:rPr>
        <w:t>16</w:t>
      </w:r>
      <w:r w:rsidR="00456952" w:rsidRPr="00042AC4">
        <w:rPr>
          <w:sz w:val="16"/>
        </w:rPr>
        <w:t xml:space="preserve">, 2021 in place of </w:t>
      </w:r>
      <w:r w:rsidR="008F1DF7">
        <w:rPr>
          <w:sz w:val="16"/>
        </w:rPr>
        <w:t>Mrs.</w:t>
      </w:r>
      <w:r w:rsidR="008F1DF7">
        <w:rPr>
          <w:spacing w:val="-2"/>
          <w:sz w:val="16"/>
        </w:rPr>
        <w:t xml:space="preserve"> </w:t>
      </w:r>
      <w:r w:rsidR="008F1DF7">
        <w:rPr>
          <w:sz w:val="16"/>
        </w:rPr>
        <w:t>Jain</w:t>
      </w:r>
      <w:r w:rsidR="00456952" w:rsidRPr="00042AC4">
        <w:rPr>
          <w:sz w:val="16"/>
        </w:rPr>
        <w:t>.</w:t>
      </w:r>
    </w:p>
    <w:p w:rsidR="00EE2B18" w:rsidRDefault="00EE2B18">
      <w:pPr>
        <w:pStyle w:val="BodyText"/>
        <w:spacing w:before="10"/>
        <w:rPr>
          <w:sz w:val="15"/>
        </w:rPr>
      </w:pPr>
    </w:p>
    <w:p w:rsidR="00EE2B18" w:rsidRDefault="008A6F35">
      <w:pPr>
        <w:pStyle w:val="Heading9"/>
        <w:numPr>
          <w:ilvl w:val="0"/>
          <w:numId w:val="45"/>
        </w:numPr>
        <w:tabs>
          <w:tab w:val="left" w:pos="1184"/>
          <w:tab w:val="left" w:pos="1185"/>
        </w:tabs>
        <w:spacing w:before="1"/>
        <w:ind w:hanging="361"/>
      </w:pPr>
      <w:r>
        <w:t>Other</w:t>
      </w:r>
      <w:r w:rsidR="00244E35">
        <w:t xml:space="preserve"> disclosures</w:t>
      </w:r>
    </w:p>
    <w:p w:rsidR="00EE2B18" w:rsidRDefault="00EE2B18">
      <w:pPr>
        <w:pStyle w:val="BodyText"/>
        <w:rPr>
          <w:b/>
        </w:rPr>
      </w:pPr>
    </w:p>
    <w:p w:rsidR="00EE2B18" w:rsidRDefault="00244E35">
      <w:pPr>
        <w:pStyle w:val="BodyText"/>
        <w:ind w:left="824" w:right="1256"/>
        <w:jc w:val="both"/>
      </w:pPr>
      <w:r>
        <w:t>As per declaration received from Independent Directors they meet the criteria of independence as laid down under Section 149(6) of the</w:t>
      </w:r>
      <w:r>
        <w:rPr>
          <w:spacing w:val="1"/>
        </w:rPr>
        <w:t xml:space="preserve"> </w:t>
      </w:r>
      <w:r>
        <w:t>Companies</w:t>
      </w:r>
      <w:r>
        <w:rPr>
          <w:spacing w:val="4"/>
        </w:rPr>
        <w:t xml:space="preserve"> </w:t>
      </w:r>
      <w:r>
        <w:t>Act,</w:t>
      </w:r>
      <w:r>
        <w:rPr>
          <w:spacing w:val="6"/>
        </w:rPr>
        <w:t xml:space="preserve"> </w:t>
      </w:r>
      <w:r>
        <w:t>2013</w:t>
      </w:r>
      <w:r>
        <w:rPr>
          <w:spacing w:val="6"/>
        </w:rPr>
        <w:t xml:space="preserve"> </w:t>
      </w:r>
      <w:r>
        <w:t>and</w:t>
      </w:r>
      <w:r>
        <w:rPr>
          <w:spacing w:val="5"/>
        </w:rPr>
        <w:t xml:space="preserve"> </w:t>
      </w:r>
      <w:r>
        <w:t>have</w:t>
      </w:r>
      <w:r>
        <w:rPr>
          <w:spacing w:val="5"/>
        </w:rPr>
        <w:t xml:space="preserve"> </w:t>
      </w:r>
      <w:r>
        <w:t>complied</w:t>
      </w:r>
      <w:r>
        <w:rPr>
          <w:spacing w:val="5"/>
        </w:rPr>
        <w:t xml:space="preserve"> </w:t>
      </w:r>
      <w:r>
        <w:t>with</w:t>
      </w:r>
      <w:r>
        <w:rPr>
          <w:spacing w:val="6"/>
        </w:rPr>
        <w:t xml:space="preserve"> </w:t>
      </w:r>
      <w:r>
        <w:t>Rule</w:t>
      </w:r>
      <w:r>
        <w:rPr>
          <w:spacing w:val="8"/>
        </w:rPr>
        <w:t xml:space="preserve"> </w:t>
      </w:r>
      <w:r>
        <w:t>6</w:t>
      </w:r>
      <w:r>
        <w:rPr>
          <w:spacing w:val="6"/>
        </w:rPr>
        <w:t xml:space="preserve"> </w:t>
      </w:r>
      <w:r>
        <w:t>of</w:t>
      </w:r>
      <w:r>
        <w:rPr>
          <w:spacing w:val="7"/>
        </w:rPr>
        <w:t xml:space="preserve"> </w:t>
      </w:r>
      <w:r>
        <w:t>the</w:t>
      </w:r>
      <w:r>
        <w:rPr>
          <w:spacing w:val="8"/>
        </w:rPr>
        <w:t xml:space="preserve"> </w:t>
      </w:r>
      <w:r>
        <w:t>companies</w:t>
      </w:r>
      <w:r>
        <w:rPr>
          <w:spacing w:val="6"/>
        </w:rPr>
        <w:t xml:space="preserve"> </w:t>
      </w:r>
      <w:r>
        <w:t>(Appointment</w:t>
      </w:r>
      <w:r>
        <w:rPr>
          <w:spacing w:val="4"/>
        </w:rPr>
        <w:t xml:space="preserve"> </w:t>
      </w:r>
      <w:r>
        <w:t>and</w:t>
      </w:r>
      <w:r>
        <w:rPr>
          <w:spacing w:val="6"/>
        </w:rPr>
        <w:t xml:space="preserve"> </w:t>
      </w:r>
      <w:r>
        <w:t>Qualification</w:t>
      </w:r>
      <w:r>
        <w:rPr>
          <w:spacing w:val="8"/>
        </w:rPr>
        <w:t xml:space="preserve"> </w:t>
      </w:r>
      <w:r>
        <w:t>of</w:t>
      </w:r>
      <w:r>
        <w:rPr>
          <w:spacing w:val="7"/>
        </w:rPr>
        <w:t xml:space="preserve"> </w:t>
      </w:r>
      <w:r>
        <w:t>Directors)</w:t>
      </w:r>
      <w:r>
        <w:rPr>
          <w:spacing w:val="7"/>
        </w:rPr>
        <w:t xml:space="preserve"> </w:t>
      </w:r>
      <w:r>
        <w:t>Rules,</w:t>
      </w:r>
      <w:r>
        <w:rPr>
          <w:spacing w:val="6"/>
        </w:rPr>
        <w:t xml:space="preserve"> </w:t>
      </w:r>
      <w:r>
        <w:t>2014,</w:t>
      </w:r>
      <w:r>
        <w:rPr>
          <w:spacing w:val="7"/>
        </w:rPr>
        <w:t xml:space="preserve"> </w:t>
      </w:r>
      <w:r>
        <w:t>as</w:t>
      </w:r>
      <w:r>
        <w:rPr>
          <w:spacing w:val="6"/>
        </w:rPr>
        <w:t xml:space="preserve"> </w:t>
      </w:r>
      <w:r>
        <w:t>amended</w:t>
      </w:r>
      <w:r>
        <w:rPr>
          <w:spacing w:val="1"/>
        </w:rPr>
        <w:t xml:space="preserve"> </w:t>
      </w:r>
      <w:r>
        <w:t>as on date. As per evaluation done by the Nomination and Remuneration Committee and by the Board of both the Independent Directors by</w:t>
      </w:r>
      <w:r>
        <w:rPr>
          <w:spacing w:val="1"/>
        </w:rPr>
        <w:t xml:space="preserve"> </w:t>
      </w:r>
      <w:r>
        <w:t>considering the parameters such as whether the Directors uphold ethical standards of integrity and probity, the ability of the directors to</w:t>
      </w:r>
      <w:r>
        <w:rPr>
          <w:spacing w:val="1"/>
        </w:rPr>
        <w:t xml:space="preserve"> </w:t>
      </w:r>
      <w:r>
        <w:t>exercise objective and independent judgment in the best interest of Company, the level of confidentiality maintained, adherence to the</w:t>
      </w:r>
      <w:r>
        <w:rPr>
          <w:spacing w:val="1"/>
        </w:rPr>
        <w:t xml:space="preserve"> </w:t>
      </w:r>
      <w:r>
        <w:t>applicable code of conduct for Independent Directors and their role in bringing independent judgment during Board deliberations on strategy,</w:t>
      </w:r>
      <w:r>
        <w:rPr>
          <w:spacing w:val="1"/>
        </w:rPr>
        <w:t xml:space="preserve"> </w:t>
      </w:r>
      <w:r>
        <w:t>performance, risk management, expertise and experience etc.</w:t>
      </w:r>
      <w:r w:rsidR="000F2DA3">
        <w:t xml:space="preserve"> </w:t>
      </w:r>
      <w:r>
        <w:t>both the Independent Directors have maintained the integrity, expertise and</w:t>
      </w:r>
      <w:r>
        <w:rPr>
          <w:spacing w:val="1"/>
        </w:rPr>
        <w:t xml:space="preserve"> </w:t>
      </w:r>
      <w:r>
        <w:t>have</w:t>
      </w:r>
      <w:r>
        <w:rPr>
          <w:spacing w:val="-4"/>
        </w:rPr>
        <w:t xml:space="preserve"> </w:t>
      </w:r>
      <w:r>
        <w:t>vast</w:t>
      </w:r>
      <w:r>
        <w:rPr>
          <w:spacing w:val="-3"/>
        </w:rPr>
        <w:t xml:space="preserve"> </w:t>
      </w:r>
      <w:r>
        <w:t>experience</w:t>
      </w:r>
      <w:r>
        <w:rPr>
          <w:spacing w:val="1"/>
        </w:rPr>
        <w:t xml:space="preserve"> </w:t>
      </w:r>
      <w:r>
        <w:t>in</w:t>
      </w:r>
      <w:r>
        <w:rPr>
          <w:spacing w:val="-1"/>
        </w:rPr>
        <w:t xml:space="preserve"> </w:t>
      </w:r>
      <w:r>
        <w:t>the</w:t>
      </w:r>
      <w:r>
        <w:rPr>
          <w:spacing w:val="1"/>
        </w:rPr>
        <w:t xml:space="preserve"> </w:t>
      </w:r>
      <w:r>
        <w:t>industry.</w:t>
      </w:r>
    </w:p>
    <w:p w:rsidR="00EE2B18" w:rsidRDefault="00EE2B18">
      <w:pPr>
        <w:pStyle w:val="BodyText"/>
        <w:spacing w:before="1"/>
      </w:pPr>
    </w:p>
    <w:p w:rsidR="00EE2B18" w:rsidRDefault="00244E35">
      <w:pPr>
        <w:pStyle w:val="BodyText"/>
        <w:ind w:left="824" w:right="1259"/>
        <w:jc w:val="both"/>
      </w:pPr>
      <w:r>
        <w:t>Both the Independent Directors have registered themselves in the Independent Directors d</w:t>
      </w:r>
      <w:r w:rsidR="0000608A">
        <w:t xml:space="preserve">ata bank, further </w:t>
      </w:r>
      <w:proofErr w:type="gramStart"/>
      <w:r w:rsidR="0000608A">
        <w:t>They</w:t>
      </w:r>
      <w:proofErr w:type="gramEnd"/>
      <w:r w:rsidR="0000608A">
        <w:t xml:space="preserve"> all are exempted for Self-Assessment Test as per </w:t>
      </w:r>
      <w:r w:rsidR="0000608A" w:rsidRPr="0000608A">
        <w:t>Section 150(1) of the Companies Act, 2013</w:t>
      </w:r>
      <w:r w:rsidR="0000608A">
        <w:t xml:space="preserve"> conducted through </w:t>
      </w:r>
      <w:r w:rsidR="0000608A" w:rsidRPr="0000608A">
        <w:t>IICA by complying with Rule 6(1) of the Companies (Appointment and Qualification of Directors) Rules, 2014</w:t>
      </w:r>
      <w:r w:rsidR="0000608A">
        <w:t>.</w:t>
      </w:r>
    </w:p>
    <w:p w:rsidR="00EE2B18" w:rsidRDefault="00EE2B18">
      <w:pPr>
        <w:pStyle w:val="BodyText"/>
      </w:pPr>
    </w:p>
    <w:p w:rsidR="00EE2B18" w:rsidRDefault="00244E35">
      <w:pPr>
        <w:pStyle w:val="BodyText"/>
        <w:ind w:left="824" w:right="1259"/>
        <w:jc w:val="both"/>
      </w:pPr>
      <w:r>
        <w:t>During the reporting period, none of the Directors of the Company are disqualified in terms of sub-section (2) of Section 164 of the Companies</w:t>
      </w:r>
      <w:r>
        <w:rPr>
          <w:spacing w:val="1"/>
        </w:rPr>
        <w:t xml:space="preserve"> </w:t>
      </w:r>
      <w:r>
        <w:t>Act,</w:t>
      </w:r>
      <w:r>
        <w:rPr>
          <w:spacing w:val="-1"/>
        </w:rPr>
        <w:t xml:space="preserve"> </w:t>
      </w:r>
      <w:r>
        <w:t>2013.</w:t>
      </w:r>
    </w:p>
    <w:p w:rsidR="00EE2B18" w:rsidRDefault="00EE2B18">
      <w:pPr>
        <w:pStyle w:val="BodyText"/>
      </w:pPr>
    </w:p>
    <w:p w:rsidR="00EE2B18" w:rsidRDefault="00244E35">
      <w:pPr>
        <w:pStyle w:val="Heading9"/>
        <w:numPr>
          <w:ilvl w:val="0"/>
          <w:numId w:val="45"/>
        </w:numPr>
        <w:tabs>
          <w:tab w:val="left" w:pos="1184"/>
          <w:tab w:val="left" w:pos="1185"/>
        </w:tabs>
        <w:ind w:hanging="361"/>
      </w:pPr>
      <w:r>
        <w:t>Evaluation of</w:t>
      </w:r>
      <w:r>
        <w:rPr>
          <w:spacing w:val="-1"/>
        </w:rPr>
        <w:t xml:space="preserve"> </w:t>
      </w:r>
      <w:r>
        <w:t>the</w:t>
      </w:r>
      <w:r>
        <w:rPr>
          <w:spacing w:val="-2"/>
        </w:rPr>
        <w:t xml:space="preserve"> </w:t>
      </w:r>
      <w:r>
        <w:t>Board,</w:t>
      </w:r>
      <w:r>
        <w:rPr>
          <w:spacing w:val="-1"/>
        </w:rPr>
        <w:t xml:space="preserve"> </w:t>
      </w:r>
      <w:r>
        <w:t>Committees</w:t>
      </w:r>
      <w:r>
        <w:rPr>
          <w:spacing w:val="-3"/>
        </w:rPr>
        <w:t xml:space="preserve"> </w:t>
      </w:r>
      <w:r>
        <w:t>and</w:t>
      </w:r>
      <w:r>
        <w:rPr>
          <w:spacing w:val="-1"/>
        </w:rPr>
        <w:t xml:space="preserve"> </w:t>
      </w:r>
      <w:r>
        <w:t>Directors</w:t>
      </w:r>
    </w:p>
    <w:p w:rsidR="00EE2B18" w:rsidRDefault="00EE2B18">
      <w:pPr>
        <w:pStyle w:val="BodyText"/>
        <w:rPr>
          <w:b/>
        </w:rPr>
      </w:pPr>
    </w:p>
    <w:p w:rsidR="00EE2B18" w:rsidRDefault="00244E35">
      <w:pPr>
        <w:pStyle w:val="BodyText"/>
        <w:ind w:left="824" w:right="1259"/>
        <w:jc w:val="both"/>
      </w:pPr>
      <w:r>
        <w:t>Pursuant to the provisions of the Companies Act, 2013</w:t>
      </w:r>
      <w:r w:rsidR="000F2DA3">
        <w:t xml:space="preserve"> </w:t>
      </w:r>
      <w:r>
        <w:t>evaluation is carried out by the Board, Nomination and Remuneration Committee and by</w:t>
      </w:r>
      <w:r>
        <w:rPr>
          <w:spacing w:val="-34"/>
        </w:rPr>
        <w:t xml:space="preserve"> </w:t>
      </w:r>
      <w:r>
        <w:t>the Independent Directors. The Board has carried out an annual evaluation of its own performance and that of its Committees as well as</w:t>
      </w:r>
      <w:r>
        <w:rPr>
          <w:spacing w:val="1"/>
        </w:rPr>
        <w:t xml:space="preserve"> </w:t>
      </w:r>
      <w:r>
        <w:t>performance</w:t>
      </w:r>
      <w:r>
        <w:rPr>
          <w:spacing w:val="-4"/>
        </w:rPr>
        <w:t xml:space="preserve"> </w:t>
      </w:r>
      <w:r>
        <w:t>of</w:t>
      </w:r>
      <w:r>
        <w:rPr>
          <w:spacing w:val="1"/>
        </w:rPr>
        <w:t xml:space="preserve"> </w:t>
      </w:r>
      <w:r>
        <w:t>the</w:t>
      </w:r>
      <w:r>
        <w:rPr>
          <w:spacing w:val="-4"/>
        </w:rPr>
        <w:t xml:space="preserve"> </w:t>
      </w:r>
      <w:r>
        <w:t>Directors</w:t>
      </w:r>
      <w:r>
        <w:rPr>
          <w:spacing w:val="-1"/>
        </w:rPr>
        <w:t xml:space="preserve"> </w:t>
      </w:r>
      <w:r>
        <w:t>individually</w:t>
      </w:r>
      <w:r>
        <w:rPr>
          <w:spacing w:val="-2"/>
        </w:rPr>
        <w:t xml:space="preserve"> </w:t>
      </w:r>
      <w:r>
        <w:t>including</w:t>
      </w:r>
      <w:r>
        <w:rPr>
          <w:spacing w:val="-1"/>
        </w:rPr>
        <w:t xml:space="preserve"> </w:t>
      </w:r>
      <w:r>
        <w:t>Independent</w:t>
      </w:r>
      <w:r>
        <w:rPr>
          <w:spacing w:val="-1"/>
        </w:rPr>
        <w:t xml:space="preserve"> </w:t>
      </w:r>
      <w:r>
        <w:t>Directors</w:t>
      </w:r>
      <w:r>
        <w:rPr>
          <w:spacing w:val="-2"/>
        </w:rPr>
        <w:t xml:space="preserve"> </w:t>
      </w:r>
      <w:r>
        <w:t>(excluding the</w:t>
      </w:r>
      <w:r>
        <w:rPr>
          <w:spacing w:val="-3"/>
        </w:rPr>
        <w:t xml:space="preserve"> </w:t>
      </w:r>
      <w:r>
        <w:t>director</w:t>
      </w:r>
      <w:r>
        <w:rPr>
          <w:spacing w:val="-3"/>
        </w:rPr>
        <w:t xml:space="preserve"> </w:t>
      </w:r>
      <w:r>
        <w:t>being evaluated)</w:t>
      </w:r>
      <w:r>
        <w:rPr>
          <w:spacing w:val="-1"/>
        </w:rPr>
        <w:t xml:space="preserve"> </w:t>
      </w:r>
      <w:r>
        <w:t>has</w:t>
      </w:r>
      <w:r>
        <w:rPr>
          <w:spacing w:val="-2"/>
        </w:rPr>
        <w:t xml:space="preserve"> </w:t>
      </w:r>
      <w:r>
        <w:t>been</w:t>
      </w:r>
      <w:r>
        <w:rPr>
          <w:spacing w:val="-2"/>
        </w:rPr>
        <w:t xml:space="preserve"> </w:t>
      </w:r>
      <w:r>
        <w:t>made.</w:t>
      </w:r>
    </w:p>
    <w:p w:rsidR="00EE2B18" w:rsidRDefault="00EE2B18">
      <w:pPr>
        <w:pStyle w:val="BodyText"/>
        <w:spacing w:before="11"/>
        <w:rPr>
          <w:sz w:val="15"/>
        </w:rPr>
      </w:pPr>
    </w:p>
    <w:p w:rsidR="00EE2B18" w:rsidRDefault="00244E35">
      <w:pPr>
        <w:pStyle w:val="BodyText"/>
        <w:ind w:left="824" w:right="1258"/>
        <w:jc w:val="both"/>
      </w:pPr>
      <w:r>
        <w:t>Board evaluation was carried out on the basis of questionnaire prepared after considering various inputs received from the Directors, covering</w:t>
      </w:r>
      <w:r>
        <w:rPr>
          <w:spacing w:val="1"/>
        </w:rPr>
        <w:t xml:space="preserve"> </w:t>
      </w:r>
      <w:r>
        <w:t>various aspects revealing the efficiency of the Board’s functioning such as development of suitable strategies and business plans, size, structure</w:t>
      </w:r>
      <w:r>
        <w:rPr>
          <w:spacing w:val="-34"/>
        </w:rPr>
        <w:t xml:space="preserve"> </w:t>
      </w:r>
      <w:r>
        <w:t>and</w:t>
      </w:r>
      <w:r>
        <w:rPr>
          <w:spacing w:val="-2"/>
        </w:rPr>
        <w:t xml:space="preserve"> </w:t>
      </w:r>
      <w:r>
        <w:t>expertise</w:t>
      </w:r>
      <w:r>
        <w:rPr>
          <w:spacing w:val="1"/>
        </w:rPr>
        <w:t xml:space="preserve"> </w:t>
      </w:r>
      <w:r>
        <w:t>of</w:t>
      </w:r>
      <w:r>
        <w:rPr>
          <w:spacing w:val="-2"/>
        </w:rPr>
        <w:t xml:space="preserve"> </w:t>
      </w:r>
      <w:r>
        <w:t>the</w:t>
      </w:r>
      <w:r>
        <w:rPr>
          <w:spacing w:val="-4"/>
        </w:rPr>
        <w:t xml:space="preserve"> </w:t>
      </w:r>
      <w:r>
        <w:t>Board</w:t>
      </w:r>
      <w:r>
        <w:rPr>
          <w:spacing w:val="-1"/>
        </w:rPr>
        <w:t xml:space="preserve"> </w:t>
      </w:r>
      <w:r>
        <w:t>and</w:t>
      </w:r>
      <w:r>
        <w:rPr>
          <w:spacing w:val="1"/>
        </w:rPr>
        <w:t xml:space="preserve"> </w:t>
      </w:r>
      <w:r>
        <w:t>their</w:t>
      </w:r>
      <w:r>
        <w:rPr>
          <w:spacing w:val="1"/>
        </w:rPr>
        <w:t xml:space="preserve"> </w:t>
      </w:r>
      <w:r>
        <w:t>efforts</w:t>
      </w:r>
      <w:r>
        <w:rPr>
          <w:spacing w:val="-3"/>
        </w:rPr>
        <w:t xml:space="preserve"> </w:t>
      </w:r>
      <w:r>
        <w:t>to</w:t>
      </w:r>
      <w:r>
        <w:rPr>
          <w:spacing w:val="-1"/>
        </w:rPr>
        <w:t xml:space="preserve"> </w:t>
      </w:r>
      <w:r>
        <w:t>learn</w:t>
      </w:r>
      <w:r>
        <w:rPr>
          <w:spacing w:val="-1"/>
        </w:rPr>
        <w:t xml:space="preserve"> </w:t>
      </w:r>
      <w:r>
        <w:t>about</w:t>
      </w:r>
      <w:r>
        <w:rPr>
          <w:spacing w:val="-1"/>
        </w:rPr>
        <w:t xml:space="preserve"> </w:t>
      </w:r>
      <w:r>
        <w:t>the</w:t>
      </w:r>
      <w:r>
        <w:rPr>
          <w:spacing w:val="-2"/>
        </w:rPr>
        <w:t xml:space="preserve"> </w:t>
      </w:r>
      <w:r>
        <w:t>Company</w:t>
      </w:r>
      <w:r>
        <w:rPr>
          <w:spacing w:val="-1"/>
        </w:rPr>
        <w:t xml:space="preserve"> </w:t>
      </w:r>
      <w:r>
        <w:t>and</w:t>
      </w:r>
      <w:r>
        <w:rPr>
          <w:spacing w:val="-1"/>
        </w:rPr>
        <w:t xml:space="preserve"> </w:t>
      </w:r>
      <w:r>
        <w:t>its</w:t>
      </w:r>
      <w:r>
        <w:rPr>
          <w:spacing w:val="-1"/>
        </w:rPr>
        <w:t xml:space="preserve"> </w:t>
      </w:r>
      <w:r>
        <w:t>business, obligations</w:t>
      </w:r>
      <w:r>
        <w:rPr>
          <w:spacing w:val="-1"/>
        </w:rPr>
        <w:t xml:space="preserve"> </w:t>
      </w:r>
      <w:r>
        <w:t>and</w:t>
      </w:r>
      <w:r>
        <w:rPr>
          <w:spacing w:val="1"/>
        </w:rPr>
        <w:t xml:space="preserve"> </w:t>
      </w:r>
      <w:r>
        <w:t>governance.</w:t>
      </w:r>
    </w:p>
    <w:p w:rsidR="00EE2B18" w:rsidRDefault="00EE2B18">
      <w:pPr>
        <w:pStyle w:val="BodyText"/>
        <w:spacing w:before="1"/>
      </w:pPr>
    </w:p>
    <w:p w:rsidR="00EE2B18" w:rsidRDefault="00244E35">
      <w:pPr>
        <w:pStyle w:val="BodyText"/>
        <w:ind w:left="824" w:right="1254"/>
        <w:jc w:val="both"/>
      </w:pPr>
      <w:r>
        <w:t>Performance</w:t>
      </w:r>
      <w:r>
        <w:rPr>
          <w:spacing w:val="1"/>
        </w:rPr>
        <w:t xml:space="preserve"> </w:t>
      </w:r>
      <w:r>
        <w:t>evaluation</w:t>
      </w:r>
      <w:r>
        <w:rPr>
          <w:spacing w:val="1"/>
        </w:rPr>
        <w:t xml:space="preserve"> </w:t>
      </w:r>
      <w:r>
        <w:t>of</w:t>
      </w:r>
      <w:r>
        <w:rPr>
          <w:spacing w:val="1"/>
        </w:rPr>
        <w:t xml:space="preserve"> </w:t>
      </w:r>
      <w:r>
        <w:t>Directors</w:t>
      </w:r>
      <w:r>
        <w:rPr>
          <w:spacing w:val="1"/>
        </w:rPr>
        <w:t xml:space="preserve"> </w:t>
      </w:r>
      <w:r>
        <w:t>was</w:t>
      </w:r>
      <w:r>
        <w:rPr>
          <w:spacing w:val="1"/>
        </w:rPr>
        <w:t xml:space="preserve"> </w:t>
      </w:r>
      <w:r>
        <w:t>carried</w:t>
      </w:r>
      <w:r>
        <w:rPr>
          <w:spacing w:val="1"/>
        </w:rPr>
        <w:t xml:space="preserve"> </w:t>
      </w:r>
      <w:r>
        <w:t>out</w:t>
      </w:r>
      <w:r>
        <w:rPr>
          <w:spacing w:val="1"/>
        </w:rPr>
        <w:t xml:space="preserve"> </w:t>
      </w:r>
      <w:r>
        <w:t>by</w:t>
      </w:r>
      <w:r>
        <w:rPr>
          <w:spacing w:val="1"/>
        </w:rPr>
        <w:t xml:space="preserve"> </w:t>
      </w:r>
      <w:r>
        <w:t>Board</w:t>
      </w:r>
      <w:r>
        <w:rPr>
          <w:spacing w:val="1"/>
        </w:rPr>
        <w:t xml:space="preserve"> </w:t>
      </w:r>
      <w:r>
        <w:t>and</w:t>
      </w:r>
      <w:r>
        <w:rPr>
          <w:spacing w:val="1"/>
        </w:rPr>
        <w:t xml:space="preserve"> </w:t>
      </w:r>
      <w:r>
        <w:t>Nomination</w:t>
      </w:r>
      <w:r>
        <w:rPr>
          <w:spacing w:val="1"/>
        </w:rPr>
        <w:t xml:space="preserve"> </w:t>
      </w:r>
      <w:r>
        <w:t>and</w:t>
      </w:r>
      <w:r>
        <w:rPr>
          <w:spacing w:val="1"/>
        </w:rPr>
        <w:t xml:space="preserve"> </w:t>
      </w:r>
      <w:r>
        <w:t>Remuneration</w:t>
      </w:r>
      <w:r>
        <w:rPr>
          <w:spacing w:val="1"/>
        </w:rPr>
        <w:t xml:space="preserve"> </w:t>
      </w:r>
      <w:r>
        <w:t>Committee</w:t>
      </w:r>
      <w:r>
        <w:rPr>
          <w:spacing w:val="1"/>
        </w:rPr>
        <w:t xml:space="preserve"> </w:t>
      </w:r>
      <w:r>
        <w:t>on</w:t>
      </w:r>
      <w:r>
        <w:rPr>
          <w:spacing w:val="1"/>
        </w:rPr>
        <w:t xml:space="preserve"> </w:t>
      </w:r>
      <w:r>
        <w:t>parameters</w:t>
      </w:r>
      <w:r>
        <w:rPr>
          <w:spacing w:val="1"/>
        </w:rPr>
        <w:t xml:space="preserve"> </w:t>
      </w:r>
      <w:r>
        <w:t>such</w:t>
      </w:r>
      <w:r>
        <w:rPr>
          <w:spacing w:val="1"/>
        </w:rPr>
        <w:t xml:space="preserve"> </w:t>
      </w:r>
      <w:r>
        <w:t>as</w:t>
      </w:r>
      <w:r>
        <w:rPr>
          <w:spacing w:val="1"/>
        </w:rPr>
        <w:t xml:space="preserve"> </w:t>
      </w:r>
      <w:r>
        <w:t>appropriateness of qualification, knowledge, skills and experience, time devoted to Board, deliberations and participation level in board</w:t>
      </w:r>
      <w:r>
        <w:rPr>
          <w:spacing w:val="1"/>
        </w:rPr>
        <w:t xml:space="preserve"> </w:t>
      </w:r>
      <w:r>
        <w:t>functioning, extent of diversity in the knowledge and related industry expertise, attendance and participations in the meetings and workings</w:t>
      </w:r>
      <w:r>
        <w:rPr>
          <w:spacing w:val="1"/>
        </w:rPr>
        <w:t xml:space="preserve"> </w:t>
      </w:r>
      <w:r>
        <w:t>thereof</w:t>
      </w:r>
      <w:r>
        <w:rPr>
          <w:spacing w:val="-1"/>
        </w:rPr>
        <w:t xml:space="preserve"> </w:t>
      </w:r>
      <w:r>
        <w:t>and</w:t>
      </w:r>
      <w:r>
        <w:rPr>
          <w:spacing w:val="-1"/>
        </w:rPr>
        <w:t xml:space="preserve"> </w:t>
      </w:r>
      <w:r>
        <w:t>Initiative</w:t>
      </w:r>
      <w:r>
        <w:rPr>
          <w:spacing w:val="1"/>
        </w:rPr>
        <w:t xml:space="preserve"> </w:t>
      </w:r>
      <w:r>
        <w:t>to</w:t>
      </w:r>
      <w:r>
        <w:rPr>
          <w:spacing w:val="-3"/>
        </w:rPr>
        <w:t xml:space="preserve"> </w:t>
      </w:r>
      <w:r>
        <w:t>maintain</w:t>
      </w:r>
      <w:r>
        <w:rPr>
          <w:spacing w:val="-2"/>
        </w:rPr>
        <w:t xml:space="preserve"> </w:t>
      </w:r>
      <w:r>
        <w:t>high</w:t>
      </w:r>
      <w:r>
        <w:rPr>
          <w:spacing w:val="-2"/>
        </w:rPr>
        <w:t xml:space="preserve"> </w:t>
      </w:r>
      <w:r>
        <w:t>level</w:t>
      </w:r>
      <w:r>
        <w:rPr>
          <w:spacing w:val="-2"/>
        </w:rPr>
        <w:t xml:space="preserve"> </w:t>
      </w:r>
      <w:r>
        <w:t>of</w:t>
      </w:r>
      <w:r>
        <w:rPr>
          <w:spacing w:val="-2"/>
        </w:rPr>
        <w:t xml:space="preserve"> </w:t>
      </w:r>
      <w:r>
        <w:t>integrity</w:t>
      </w:r>
      <w:r>
        <w:rPr>
          <w:spacing w:val="-2"/>
        </w:rPr>
        <w:t xml:space="preserve"> </w:t>
      </w:r>
      <w:r>
        <w:t>and</w:t>
      </w:r>
      <w:r>
        <w:rPr>
          <w:spacing w:val="-1"/>
        </w:rPr>
        <w:t xml:space="preserve"> </w:t>
      </w:r>
      <w:r>
        <w:t>ethics</w:t>
      </w:r>
      <w:r>
        <w:rPr>
          <w:spacing w:val="-2"/>
        </w:rPr>
        <w:t xml:space="preserve"> </w:t>
      </w:r>
      <w:r>
        <w:t>and</w:t>
      </w:r>
      <w:r>
        <w:rPr>
          <w:spacing w:val="1"/>
        </w:rPr>
        <w:t xml:space="preserve"> </w:t>
      </w:r>
      <w:r>
        <w:t>the</w:t>
      </w:r>
      <w:r>
        <w:rPr>
          <w:spacing w:val="1"/>
        </w:rPr>
        <w:t xml:space="preserve"> </w:t>
      </w:r>
      <w:r>
        <w:t>same</w:t>
      </w:r>
      <w:r>
        <w:rPr>
          <w:spacing w:val="-2"/>
        </w:rPr>
        <w:t xml:space="preserve"> </w:t>
      </w:r>
      <w:r>
        <w:t>was</w:t>
      </w:r>
      <w:r>
        <w:rPr>
          <w:spacing w:val="-1"/>
        </w:rPr>
        <w:t xml:space="preserve"> </w:t>
      </w:r>
      <w:r>
        <w:t>apprised</w:t>
      </w:r>
      <w:r>
        <w:rPr>
          <w:spacing w:val="-1"/>
        </w:rPr>
        <w:t xml:space="preserve"> </w:t>
      </w:r>
      <w:r>
        <w:t>to</w:t>
      </w:r>
      <w:r>
        <w:rPr>
          <w:spacing w:val="-2"/>
        </w:rPr>
        <w:t xml:space="preserve"> </w:t>
      </w:r>
      <w:r>
        <w:t>the Board</w:t>
      </w:r>
      <w:r>
        <w:rPr>
          <w:spacing w:val="-2"/>
        </w:rPr>
        <w:t xml:space="preserve"> </w:t>
      </w:r>
      <w:r>
        <w:t>of</w:t>
      </w:r>
      <w:r>
        <w:rPr>
          <w:spacing w:val="-2"/>
        </w:rPr>
        <w:t xml:space="preserve"> </w:t>
      </w:r>
      <w:r>
        <w:t>Directors.</w:t>
      </w:r>
    </w:p>
    <w:p w:rsidR="00EE2B18" w:rsidRDefault="00EE2B18">
      <w:pPr>
        <w:pStyle w:val="BodyText"/>
        <w:spacing w:before="1"/>
      </w:pPr>
    </w:p>
    <w:p w:rsidR="00EE2B18" w:rsidRDefault="00244E35">
      <w:pPr>
        <w:pStyle w:val="BodyText"/>
        <w:ind w:left="824" w:right="1254"/>
        <w:jc w:val="both"/>
      </w:pPr>
      <w:r>
        <w:t>Independent Directors had carried out performance evaluation of Non-Independent Directors in their separate meeting, the Board as a whole</w:t>
      </w:r>
      <w:r>
        <w:rPr>
          <w:spacing w:val="1"/>
        </w:rPr>
        <w:t xml:space="preserve"> </w:t>
      </w:r>
      <w:r>
        <w:t>and performance evaluation of Chairman was carried out, taking into account the views of Non-Executive Directors. The Chairman of the</w:t>
      </w:r>
      <w:r>
        <w:rPr>
          <w:spacing w:val="1"/>
        </w:rPr>
        <w:t xml:space="preserve"> </w:t>
      </w:r>
      <w:r>
        <w:t>Company</w:t>
      </w:r>
      <w:r>
        <w:rPr>
          <w:spacing w:val="-2"/>
        </w:rPr>
        <w:t xml:space="preserve"> </w:t>
      </w:r>
      <w:r>
        <w:t>is</w:t>
      </w:r>
      <w:r>
        <w:rPr>
          <w:spacing w:val="-1"/>
        </w:rPr>
        <w:t xml:space="preserve"> </w:t>
      </w:r>
      <w:r>
        <w:t>the</w:t>
      </w:r>
      <w:r>
        <w:rPr>
          <w:spacing w:val="-3"/>
        </w:rPr>
        <w:t xml:space="preserve"> </w:t>
      </w:r>
      <w:r>
        <w:t>Executive</w:t>
      </w:r>
      <w:r>
        <w:rPr>
          <w:spacing w:val="-2"/>
        </w:rPr>
        <w:t xml:space="preserve"> </w:t>
      </w:r>
      <w:r>
        <w:t>Director.</w:t>
      </w:r>
    </w:p>
    <w:p w:rsidR="00EE2B18" w:rsidRDefault="00EE2B18">
      <w:pPr>
        <w:pStyle w:val="BodyText"/>
        <w:spacing w:before="10"/>
        <w:rPr>
          <w:sz w:val="15"/>
        </w:rPr>
      </w:pPr>
    </w:p>
    <w:p w:rsidR="00EE2B18" w:rsidRDefault="00244E35">
      <w:pPr>
        <w:pStyle w:val="BodyText"/>
        <w:spacing w:before="1"/>
        <w:ind w:left="824" w:right="1257"/>
        <w:jc w:val="both"/>
      </w:pPr>
      <w:r>
        <w:t>The performance of Committees were evaluated on parameters such as whether the Committees of the Board are appropriately constituted,</w:t>
      </w:r>
      <w:r>
        <w:rPr>
          <w:spacing w:val="1"/>
        </w:rPr>
        <w:t xml:space="preserve"> </w:t>
      </w:r>
      <w:r>
        <w:t>have appropriate number of meetings held each year to accomplish all of its responsibilities, maintain the confidentiality of its discussions and</w:t>
      </w:r>
      <w:r>
        <w:rPr>
          <w:spacing w:val="1"/>
        </w:rPr>
        <w:t xml:space="preserve"> </w:t>
      </w:r>
      <w:r>
        <w:t>decisions,</w:t>
      </w:r>
      <w:r>
        <w:rPr>
          <w:spacing w:val="-1"/>
        </w:rPr>
        <w:t xml:space="preserve"> </w:t>
      </w:r>
      <w:r>
        <w:t>conduct</w:t>
      </w:r>
      <w:r>
        <w:rPr>
          <w:spacing w:val="-4"/>
        </w:rPr>
        <w:t xml:space="preserve"> </w:t>
      </w:r>
      <w:r>
        <w:t>self-evaluation</w:t>
      </w:r>
      <w:r>
        <w:rPr>
          <w:spacing w:val="-1"/>
        </w:rPr>
        <w:t xml:space="preserve"> </w:t>
      </w:r>
      <w:r>
        <w:t>at</w:t>
      </w:r>
      <w:r>
        <w:rPr>
          <w:spacing w:val="-2"/>
        </w:rPr>
        <w:t xml:space="preserve"> </w:t>
      </w:r>
      <w:r>
        <w:t>least</w:t>
      </w:r>
      <w:r>
        <w:rPr>
          <w:spacing w:val="-3"/>
        </w:rPr>
        <w:t xml:space="preserve"> </w:t>
      </w:r>
      <w:r>
        <w:t>annually,</w:t>
      </w:r>
      <w:r>
        <w:rPr>
          <w:spacing w:val="-2"/>
        </w:rPr>
        <w:t xml:space="preserve"> </w:t>
      </w:r>
      <w:r>
        <w:t>make</w:t>
      </w:r>
      <w:r>
        <w:rPr>
          <w:spacing w:val="-1"/>
        </w:rPr>
        <w:t xml:space="preserve"> </w:t>
      </w:r>
      <w:r>
        <w:t>periodical reporting to</w:t>
      </w:r>
      <w:r>
        <w:rPr>
          <w:spacing w:val="-3"/>
        </w:rPr>
        <w:t xml:space="preserve"> </w:t>
      </w:r>
      <w:r>
        <w:t>the</w:t>
      </w:r>
      <w:r>
        <w:rPr>
          <w:spacing w:val="-3"/>
        </w:rPr>
        <w:t xml:space="preserve"> </w:t>
      </w:r>
      <w:r>
        <w:t>Board</w:t>
      </w:r>
      <w:r>
        <w:rPr>
          <w:spacing w:val="-3"/>
        </w:rPr>
        <w:t xml:space="preserve"> </w:t>
      </w:r>
      <w:r>
        <w:t>along with</w:t>
      </w:r>
      <w:r>
        <w:rPr>
          <w:spacing w:val="-3"/>
        </w:rPr>
        <w:t xml:space="preserve"> </w:t>
      </w:r>
      <w:r>
        <w:t>its</w:t>
      </w:r>
      <w:r>
        <w:rPr>
          <w:spacing w:val="-2"/>
        </w:rPr>
        <w:t xml:space="preserve"> </w:t>
      </w:r>
      <w:r>
        <w:t>suggestions</w:t>
      </w:r>
      <w:r>
        <w:rPr>
          <w:spacing w:val="-2"/>
        </w:rPr>
        <w:t xml:space="preserve"> </w:t>
      </w:r>
      <w:r>
        <w:t>and</w:t>
      </w:r>
      <w:r>
        <w:rPr>
          <w:spacing w:val="-1"/>
        </w:rPr>
        <w:t xml:space="preserve"> </w:t>
      </w:r>
      <w:r>
        <w:t>recommendations.</w:t>
      </w:r>
    </w:p>
    <w:p w:rsidR="00EE2B18" w:rsidRDefault="00EE2B18">
      <w:pPr>
        <w:pStyle w:val="BodyText"/>
        <w:spacing w:before="1"/>
      </w:pPr>
    </w:p>
    <w:p w:rsidR="00EE2B18" w:rsidRDefault="00244E35">
      <w:pPr>
        <w:pStyle w:val="BodyText"/>
        <w:ind w:left="824" w:right="1256"/>
        <w:jc w:val="both"/>
      </w:pPr>
      <w:r>
        <w:t>Independent Directors’ performance evaluation was carried out on parameters such as whether the Directors uphold ethical standards of</w:t>
      </w:r>
      <w:r>
        <w:rPr>
          <w:spacing w:val="1"/>
        </w:rPr>
        <w:t xml:space="preserve"> </w:t>
      </w:r>
      <w:r>
        <w:t>integrity and probity, the ability of the directors to exercise objective and independent judgment in the best interest of Company, the level of</w:t>
      </w:r>
      <w:r>
        <w:rPr>
          <w:spacing w:val="1"/>
        </w:rPr>
        <w:t xml:space="preserve"> </w:t>
      </w:r>
      <w:r>
        <w:t>confidentiality maintained, adherence to the applicable code of conduct for Independent Directors and their role in bringing independent</w:t>
      </w:r>
      <w:r>
        <w:rPr>
          <w:spacing w:val="1"/>
        </w:rPr>
        <w:t xml:space="preserve"> </w:t>
      </w:r>
      <w:r>
        <w:t>judgment</w:t>
      </w:r>
      <w:r>
        <w:rPr>
          <w:spacing w:val="-2"/>
        </w:rPr>
        <w:t xml:space="preserve"> </w:t>
      </w:r>
      <w:r>
        <w:t>during Board</w:t>
      </w:r>
      <w:r>
        <w:rPr>
          <w:spacing w:val="-1"/>
        </w:rPr>
        <w:t xml:space="preserve"> </w:t>
      </w:r>
      <w:r>
        <w:t>deliberations</w:t>
      </w:r>
      <w:r>
        <w:rPr>
          <w:spacing w:val="2"/>
        </w:rPr>
        <w:t xml:space="preserve"> </w:t>
      </w:r>
      <w:r>
        <w:t>on</w:t>
      </w:r>
      <w:r>
        <w:rPr>
          <w:spacing w:val="-1"/>
        </w:rPr>
        <w:t xml:space="preserve"> </w:t>
      </w:r>
      <w:r>
        <w:t>strategy,</w:t>
      </w:r>
      <w:r>
        <w:rPr>
          <w:spacing w:val="-1"/>
        </w:rPr>
        <w:t xml:space="preserve"> </w:t>
      </w:r>
      <w:r>
        <w:t>performance, risk</w:t>
      </w:r>
      <w:r>
        <w:rPr>
          <w:spacing w:val="-3"/>
        </w:rPr>
        <w:t xml:space="preserve"> </w:t>
      </w:r>
      <w:r>
        <w:t>management</w:t>
      </w:r>
      <w:r>
        <w:rPr>
          <w:spacing w:val="-1"/>
        </w:rPr>
        <w:t xml:space="preserve"> </w:t>
      </w:r>
      <w:r>
        <w:t>etc.</w:t>
      </w:r>
    </w:p>
    <w:p w:rsidR="00EE2B18" w:rsidRDefault="00EE2B18">
      <w:pPr>
        <w:pStyle w:val="BodyText"/>
      </w:pPr>
    </w:p>
    <w:p w:rsidR="00EE2B18" w:rsidRDefault="00244E35">
      <w:pPr>
        <w:pStyle w:val="BodyText"/>
        <w:ind w:left="824"/>
        <w:jc w:val="both"/>
      </w:pPr>
      <w:r>
        <w:t>The</w:t>
      </w:r>
      <w:r>
        <w:rPr>
          <w:spacing w:val="-4"/>
        </w:rPr>
        <w:t xml:space="preserve"> </w:t>
      </w:r>
      <w:r>
        <w:t>Board/Directors</w:t>
      </w:r>
      <w:r>
        <w:rPr>
          <w:spacing w:val="-3"/>
        </w:rPr>
        <w:t xml:space="preserve"> </w:t>
      </w:r>
      <w:r>
        <w:t>expressed</w:t>
      </w:r>
      <w:r>
        <w:rPr>
          <w:spacing w:val="-3"/>
        </w:rPr>
        <w:t xml:space="preserve"> </w:t>
      </w:r>
      <w:r>
        <w:t>their satisfaction</w:t>
      </w:r>
      <w:r>
        <w:rPr>
          <w:spacing w:val="-3"/>
        </w:rPr>
        <w:t xml:space="preserve"> </w:t>
      </w:r>
      <w:r>
        <w:t>with</w:t>
      </w:r>
      <w:r>
        <w:rPr>
          <w:spacing w:val="-1"/>
        </w:rPr>
        <w:t xml:space="preserve"> </w:t>
      </w:r>
      <w:r>
        <w:t>the</w:t>
      </w:r>
      <w:r>
        <w:rPr>
          <w:spacing w:val="-3"/>
        </w:rPr>
        <w:t xml:space="preserve"> </w:t>
      </w:r>
      <w:r>
        <w:t>evaluation</w:t>
      </w:r>
      <w:r>
        <w:rPr>
          <w:spacing w:val="-1"/>
        </w:rPr>
        <w:t xml:space="preserve"> </w:t>
      </w:r>
      <w:r>
        <w:t>process.</w:t>
      </w:r>
    </w:p>
    <w:p w:rsidR="00EE2B18" w:rsidRDefault="00EE2B18">
      <w:pPr>
        <w:pStyle w:val="BodyText"/>
        <w:spacing w:before="10"/>
        <w:rPr>
          <w:sz w:val="15"/>
        </w:rPr>
      </w:pPr>
    </w:p>
    <w:p w:rsidR="00EE2B18" w:rsidRDefault="00244E35">
      <w:pPr>
        <w:pStyle w:val="Heading9"/>
        <w:numPr>
          <w:ilvl w:val="0"/>
          <w:numId w:val="46"/>
        </w:numPr>
        <w:tabs>
          <w:tab w:val="left" w:pos="825"/>
        </w:tabs>
        <w:ind w:hanging="284"/>
        <w:jc w:val="left"/>
      </w:pPr>
      <w:r>
        <w:t>Statutory</w:t>
      </w:r>
      <w:r>
        <w:rPr>
          <w:spacing w:val="-3"/>
        </w:rPr>
        <w:t xml:space="preserve"> </w:t>
      </w:r>
      <w:r>
        <w:t>Auditors</w:t>
      </w:r>
      <w:r>
        <w:rPr>
          <w:spacing w:val="-1"/>
        </w:rPr>
        <w:t xml:space="preserve"> </w:t>
      </w:r>
      <w:r>
        <w:t>and Directors’</w:t>
      </w:r>
      <w:r>
        <w:rPr>
          <w:spacing w:val="-2"/>
        </w:rPr>
        <w:t xml:space="preserve"> </w:t>
      </w:r>
      <w:r>
        <w:t>Comment</w:t>
      </w:r>
      <w:r>
        <w:rPr>
          <w:spacing w:val="-2"/>
        </w:rPr>
        <w:t xml:space="preserve"> </w:t>
      </w:r>
      <w:r>
        <w:t>on</w:t>
      </w:r>
      <w:r>
        <w:rPr>
          <w:spacing w:val="-3"/>
        </w:rPr>
        <w:t xml:space="preserve"> </w:t>
      </w:r>
      <w:r>
        <w:t>Auditor</w:t>
      </w:r>
      <w:r>
        <w:rPr>
          <w:spacing w:val="-3"/>
        </w:rPr>
        <w:t xml:space="preserve"> </w:t>
      </w:r>
      <w:r>
        <w:t>Qualification</w:t>
      </w:r>
      <w:r>
        <w:rPr>
          <w:spacing w:val="-1"/>
        </w:rPr>
        <w:t xml:space="preserve"> </w:t>
      </w:r>
      <w:r>
        <w:t>in Auditors’</w:t>
      </w:r>
      <w:r>
        <w:rPr>
          <w:spacing w:val="-3"/>
        </w:rPr>
        <w:t xml:space="preserve"> </w:t>
      </w:r>
      <w:r>
        <w:t>Report</w:t>
      </w:r>
    </w:p>
    <w:p w:rsidR="00EE2B18" w:rsidRDefault="00EE2B18">
      <w:pPr>
        <w:pStyle w:val="BodyText"/>
        <w:spacing w:before="1"/>
        <w:rPr>
          <w:b/>
        </w:rPr>
      </w:pPr>
    </w:p>
    <w:p w:rsidR="00EE2B18" w:rsidRDefault="00244E35">
      <w:pPr>
        <w:pStyle w:val="BodyText"/>
        <w:ind w:left="824" w:right="1319"/>
        <w:jc w:val="both"/>
      </w:pPr>
      <w:r>
        <w:rPr>
          <w:spacing w:val="-1"/>
        </w:rPr>
        <w:t xml:space="preserve">M/s. </w:t>
      </w:r>
      <w:proofErr w:type="spellStart"/>
      <w:r w:rsidR="00586D33">
        <w:t>Ramanand</w:t>
      </w:r>
      <w:proofErr w:type="spellEnd"/>
      <w:r w:rsidR="00586D33">
        <w:t xml:space="preserve"> </w:t>
      </w:r>
      <w:proofErr w:type="spellStart"/>
      <w:r w:rsidR="00586D33">
        <w:t>Goyal</w:t>
      </w:r>
      <w:proofErr w:type="spellEnd"/>
      <w:r w:rsidR="00586D33">
        <w:t xml:space="preserve"> &amp; Co.</w:t>
      </w:r>
      <w:r>
        <w:rPr>
          <w:spacing w:val="-1"/>
        </w:rPr>
        <w:t>, Chartered Accountants</w:t>
      </w:r>
      <w:r w:rsidR="00313306">
        <w:rPr>
          <w:spacing w:val="-1"/>
        </w:rPr>
        <w:t xml:space="preserve"> </w:t>
      </w:r>
      <w:r w:rsidR="00313306" w:rsidRPr="00313306">
        <w:rPr>
          <w:spacing w:val="-1"/>
        </w:rPr>
        <w:t>FRN 002384C</w:t>
      </w:r>
      <w:r>
        <w:rPr>
          <w:spacing w:val="-1"/>
        </w:rPr>
        <w:t xml:space="preserve">, </w:t>
      </w:r>
      <w:r w:rsidR="00473F21">
        <w:t>was</w:t>
      </w:r>
      <w:r>
        <w:t xml:space="preserve"> appointed as Statutory Au</w:t>
      </w:r>
      <w:r w:rsidR="00586D33">
        <w:t>ditors of your Com</w:t>
      </w:r>
      <w:r w:rsidR="007425CD">
        <w:t>pany at the 16</w:t>
      </w:r>
      <w:r>
        <w:rPr>
          <w:vertAlign w:val="superscript"/>
        </w:rPr>
        <w:t>th</w:t>
      </w:r>
      <w:r>
        <w:t xml:space="preserve"> Annual General Meeting to</w:t>
      </w:r>
      <w:r>
        <w:rPr>
          <w:spacing w:val="1"/>
        </w:rPr>
        <w:t xml:space="preserve"> </w:t>
      </w:r>
      <w:r>
        <w:t xml:space="preserve">hold office till the conclusion of </w:t>
      </w:r>
      <w:r w:rsidR="00586D33">
        <w:t>21</w:t>
      </w:r>
      <w:r>
        <w:rPr>
          <w:vertAlign w:val="superscript"/>
        </w:rPr>
        <w:t>th</w:t>
      </w:r>
      <w:r>
        <w:t xml:space="preserve"> Annual General Meeting to be held in the year </w:t>
      </w:r>
      <w:r w:rsidR="00586D33">
        <w:t>2025</w:t>
      </w:r>
      <w:r>
        <w:t xml:space="preserve">. </w:t>
      </w:r>
      <w:r w:rsidR="00313306">
        <w:t>Further,</w:t>
      </w:r>
      <w:r w:rsidR="00DD216F">
        <w:t xml:space="preserve"> </w:t>
      </w:r>
      <w:r>
        <w:t>M/s.</w:t>
      </w:r>
      <w:r>
        <w:rPr>
          <w:spacing w:val="1"/>
        </w:rPr>
        <w:t xml:space="preserve"> </w:t>
      </w:r>
      <w:proofErr w:type="spellStart"/>
      <w:r>
        <w:t>Ramanand</w:t>
      </w:r>
      <w:proofErr w:type="spellEnd"/>
      <w:r>
        <w:rPr>
          <w:spacing w:val="1"/>
        </w:rPr>
        <w:t xml:space="preserve"> </w:t>
      </w:r>
      <w:proofErr w:type="spellStart"/>
      <w:r>
        <w:t>Goyal</w:t>
      </w:r>
      <w:proofErr w:type="spellEnd"/>
      <w:r>
        <w:rPr>
          <w:spacing w:val="1"/>
        </w:rPr>
        <w:t xml:space="preserve"> </w:t>
      </w:r>
      <w:r>
        <w:t>&amp;</w:t>
      </w:r>
      <w:r>
        <w:rPr>
          <w:spacing w:val="1"/>
        </w:rPr>
        <w:t xml:space="preserve"> </w:t>
      </w:r>
      <w:r>
        <w:t>Co.</w:t>
      </w:r>
      <w:r>
        <w:rPr>
          <w:spacing w:val="1"/>
        </w:rPr>
        <w:t xml:space="preserve"> </w:t>
      </w:r>
      <w:r>
        <w:t>FRN</w:t>
      </w:r>
      <w:r>
        <w:rPr>
          <w:spacing w:val="1"/>
        </w:rPr>
        <w:t xml:space="preserve"> </w:t>
      </w:r>
      <w:r>
        <w:t>002384C</w:t>
      </w:r>
      <w:r>
        <w:rPr>
          <w:spacing w:val="1"/>
        </w:rPr>
        <w:t xml:space="preserve"> </w:t>
      </w:r>
      <w:r>
        <w:t>Chartered</w:t>
      </w:r>
      <w:r>
        <w:rPr>
          <w:spacing w:val="1"/>
        </w:rPr>
        <w:t xml:space="preserve"> </w:t>
      </w:r>
      <w:r>
        <w:t>Accountants</w:t>
      </w:r>
      <w:r>
        <w:rPr>
          <w:spacing w:val="1"/>
        </w:rPr>
        <w:t xml:space="preserve"> </w:t>
      </w:r>
      <w:r w:rsidR="00586D33">
        <w:t>had</w:t>
      </w:r>
      <w:r>
        <w:rPr>
          <w:spacing w:val="1"/>
        </w:rPr>
        <w:t xml:space="preserve"> </w:t>
      </w:r>
      <w:r>
        <w:t>confirmed</w:t>
      </w:r>
      <w:r>
        <w:rPr>
          <w:spacing w:val="1"/>
        </w:rPr>
        <w:t xml:space="preserve"> </w:t>
      </w:r>
      <w:r>
        <w:t>their</w:t>
      </w:r>
      <w:r>
        <w:rPr>
          <w:spacing w:val="1"/>
        </w:rPr>
        <w:t xml:space="preserve"> </w:t>
      </w:r>
      <w:r>
        <w:t>consent</w:t>
      </w:r>
      <w:r>
        <w:rPr>
          <w:spacing w:val="1"/>
        </w:rPr>
        <w:t xml:space="preserve"> </w:t>
      </w:r>
      <w:r>
        <w:t>and</w:t>
      </w:r>
      <w:r>
        <w:rPr>
          <w:spacing w:val="1"/>
        </w:rPr>
        <w:t xml:space="preserve"> </w:t>
      </w:r>
      <w:r>
        <w:t>eligibility</w:t>
      </w:r>
      <w:r>
        <w:rPr>
          <w:spacing w:val="1"/>
        </w:rPr>
        <w:t xml:space="preserve"> </w:t>
      </w:r>
      <w:r>
        <w:t>under</w:t>
      </w:r>
      <w:r>
        <w:rPr>
          <w:spacing w:val="1"/>
        </w:rPr>
        <w:t xml:space="preserve"> </w:t>
      </w:r>
      <w:r>
        <w:t>the</w:t>
      </w:r>
      <w:r>
        <w:rPr>
          <w:spacing w:val="1"/>
        </w:rPr>
        <w:t xml:space="preserve"> </w:t>
      </w:r>
      <w:r>
        <w:t>provisions</w:t>
      </w:r>
      <w:r>
        <w:rPr>
          <w:spacing w:val="36"/>
        </w:rPr>
        <w:t xml:space="preserve"> </w:t>
      </w:r>
      <w:r>
        <w:t>of</w:t>
      </w:r>
      <w:r>
        <w:rPr>
          <w:spacing w:val="36"/>
        </w:rPr>
        <w:t xml:space="preserve"> </w:t>
      </w:r>
      <w:r>
        <w:t>the</w:t>
      </w:r>
      <w:r>
        <w:rPr>
          <w:spacing w:val="1"/>
        </w:rPr>
        <w:t xml:space="preserve"> </w:t>
      </w:r>
      <w:r>
        <w:t>Companies</w:t>
      </w:r>
      <w:r>
        <w:rPr>
          <w:spacing w:val="-1"/>
        </w:rPr>
        <w:t xml:space="preserve"> </w:t>
      </w:r>
      <w:r>
        <w:t>Act,</w:t>
      </w:r>
      <w:r>
        <w:rPr>
          <w:spacing w:val="-2"/>
        </w:rPr>
        <w:t xml:space="preserve"> </w:t>
      </w:r>
      <w:r>
        <w:t>2013 to</w:t>
      </w:r>
      <w:r>
        <w:rPr>
          <w:spacing w:val="-2"/>
        </w:rPr>
        <w:t xml:space="preserve"> </w:t>
      </w:r>
      <w:r>
        <w:t>act</w:t>
      </w:r>
      <w:r>
        <w:rPr>
          <w:spacing w:val="-3"/>
        </w:rPr>
        <w:t xml:space="preserve"> </w:t>
      </w:r>
      <w:r>
        <w:t>as</w:t>
      </w:r>
      <w:r>
        <w:rPr>
          <w:spacing w:val="-1"/>
        </w:rPr>
        <w:t xml:space="preserve"> </w:t>
      </w:r>
      <w:r>
        <w:t>such.</w:t>
      </w:r>
    </w:p>
    <w:p w:rsidR="00EE2B18" w:rsidRDefault="00EE2B18">
      <w:pPr>
        <w:pStyle w:val="BodyText"/>
      </w:pPr>
    </w:p>
    <w:p w:rsidR="00EE2B18" w:rsidRDefault="00244E35">
      <w:pPr>
        <w:pStyle w:val="BodyText"/>
        <w:spacing w:line="195" w:lineRule="exact"/>
        <w:ind w:left="824"/>
        <w:jc w:val="both"/>
      </w:pPr>
      <w:r>
        <w:lastRenderedPageBreak/>
        <w:t>The</w:t>
      </w:r>
      <w:r>
        <w:rPr>
          <w:spacing w:val="10"/>
        </w:rPr>
        <w:t xml:space="preserve"> </w:t>
      </w:r>
      <w:r>
        <w:t>observations</w:t>
      </w:r>
      <w:r>
        <w:rPr>
          <w:spacing w:val="45"/>
        </w:rPr>
        <w:t xml:space="preserve"> </w:t>
      </w:r>
      <w:r>
        <w:t>in</w:t>
      </w:r>
      <w:r>
        <w:rPr>
          <w:spacing w:val="45"/>
        </w:rPr>
        <w:t xml:space="preserve"> </w:t>
      </w:r>
      <w:r>
        <w:t>the</w:t>
      </w:r>
      <w:r>
        <w:rPr>
          <w:spacing w:val="45"/>
        </w:rPr>
        <w:t xml:space="preserve"> </w:t>
      </w:r>
      <w:r>
        <w:t>Auditor’s</w:t>
      </w:r>
      <w:r>
        <w:rPr>
          <w:spacing w:val="45"/>
        </w:rPr>
        <w:t xml:space="preserve"> </w:t>
      </w:r>
      <w:r>
        <w:t>report</w:t>
      </w:r>
      <w:r>
        <w:rPr>
          <w:spacing w:val="45"/>
        </w:rPr>
        <w:t xml:space="preserve"> </w:t>
      </w:r>
      <w:r>
        <w:t>have</w:t>
      </w:r>
      <w:r>
        <w:rPr>
          <w:spacing w:val="45"/>
        </w:rPr>
        <w:t xml:space="preserve"> </w:t>
      </w:r>
      <w:r>
        <w:t>been</w:t>
      </w:r>
      <w:r>
        <w:rPr>
          <w:spacing w:val="46"/>
        </w:rPr>
        <w:t xml:space="preserve"> </w:t>
      </w:r>
      <w:r>
        <w:t>dealt</w:t>
      </w:r>
      <w:r>
        <w:rPr>
          <w:spacing w:val="46"/>
        </w:rPr>
        <w:t xml:space="preserve"> </w:t>
      </w:r>
      <w:r>
        <w:t>with</w:t>
      </w:r>
      <w:r>
        <w:rPr>
          <w:spacing w:val="44"/>
        </w:rPr>
        <w:t xml:space="preserve"> </w:t>
      </w:r>
      <w:r>
        <w:t>by</w:t>
      </w:r>
      <w:r>
        <w:rPr>
          <w:spacing w:val="45"/>
        </w:rPr>
        <w:t xml:space="preserve"> </w:t>
      </w:r>
      <w:r>
        <w:t>making</w:t>
      </w:r>
      <w:r>
        <w:rPr>
          <w:spacing w:val="47"/>
        </w:rPr>
        <w:t xml:space="preserve"> </w:t>
      </w:r>
      <w:r>
        <w:t>relevant</w:t>
      </w:r>
      <w:r>
        <w:rPr>
          <w:spacing w:val="45"/>
        </w:rPr>
        <w:t xml:space="preserve"> </w:t>
      </w:r>
      <w:r>
        <w:t>notes</w:t>
      </w:r>
      <w:r>
        <w:rPr>
          <w:spacing w:val="45"/>
        </w:rPr>
        <w:t xml:space="preserve"> </w:t>
      </w:r>
      <w:r>
        <w:t>in</w:t>
      </w:r>
      <w:r>
        <w:rPr>
          <w:spacing w:val="46"/>
        </w:rPr>
        <w:t xml:space="preserve"> </w:t>
      </w:r>
      <w:r>
        <w:t>the</w:t>
      </w:r>
      <w:r>
        <w:rPr>
          <w:spacing w:val="44"/>
        </w:rPr>
        <w:t xml:space="preserve"> </w:t>
      </w:r>
      <w:r>
        <w:t>Accounts</w:t>
      </w:r>
      <w:r>
        <w:rPr>
          <w:spacing w:val="44"/>
        </w:rPr>
        <w:t xml:space="preserve"> </w:t>
      </w:r>
      <w:r>
        <w:t>and</w:t>
      </w:r>
      <w:r>
        <w:rPr>
          <w:spacing w:val="44"/>
        </w:rPr>
        <w:t xml:space="preserve"> </w:t>
      </w:r>
      <w:r>
        <w:t>following</w:t>
      </w:r>
      <w:r>
        <w:rPr>
          <w:spacing w:val="46"/>
        </w:rPr>
        <w:t xml:space="preserve"> </w:t>
      </w:r>
      <w:r>
        <w:t>comments</w:t>
      </w:r>
    </w:p>
    <w:p w:rsidR="00EE2B18" w:rsidRDefault="00244E35">
      <w:pPr>
        <w:pStyle w:val="BodyText"/>
        <w:spacing w:line="195" w:lineRule="exact"/>
        <w:ind w:left="824"/>
        <w:jc w:val="both"/>
      </w:pPr>
      <w:r>
        <w:t>/clarifications</w:t>
      </w:r>
      <w:r>
        <w:rPr>
          <w:spacing w:val="-2"/>
        </w:rPr>
        <w:t xml:space="preserve"> </w:t>
      </w:r>
      <w:r>
        <w:t>are</w:t>
      </w:r>
      <w:r>
        <w:rPr>
          <w:spacing w:val="-3"/>
        </w:rPr>
        <w:t xml:space="preserve"> </w:t>
      </w:r>
      <w:r>
        <w:t>given</w:t>
      </w:r>
      <w:r>
        <w:rPr>
          <w:spacing w:val="-2"/>
        </w:rPr>
        <w:t xml:space="preserve"> </w:t>
      </w:r>
      <w:r>
        <w:t>below:-</w:t>
      </w:r>
    </w:p>
    <w:p w:rsidR="00EE2B18" w:rsidRDefault="00EE2B18">
      <w:pPr>
        <w:pStyle w:val="BodyText"/>
      </w:pPr>
    </w:p>
    <w:p w:rsidR="00EE2B18" w:rsidRDefault="00244E35" w:rsidP="00553560">
      <w:pPr>
        <w:pStyle w:val="BodyText"/>
        <w:spacing w:before="1"/>
        <w:ind w:left="824" w:right="1322"/>
        <w:jc w:val="both"/>
      </w:pPr>
      <w:r w:rsidRPr="00D128F1">
        <w:t>The</w:t>
      </w:r>
      <w:r w:rsidRPr="00D128F1">
        <w:rPr>
          <w:spacing w:val="5"/>
        </w:rPr>
        <w:t xml:space="preserve"> </w:t>
      </w:r>
      <w:r w:rsidRPr="00D128F1">
        <w:t>company</w:t>
      </w:r>
      <w:r w:rsidRPr="00D128F1">
        <w:rPr>
          <w:spacing w:val="5"/>
        </w:rPr>
        <w:t xml:space="preserve"> </w:t>
      </w:r>
      <w:r w:rsidRPr="00D128F1">
        <w:t>has</w:t>
      </w:r>
      <w:r w:rsidRPr="00D128F1">
        <w:rPr>
          <w:spacing w:val="6"/>
        </w:rPr>
        <w:t xml:space="preserve"> </w:t>
      </w:r>
      <w:r w:rsidRPr="00D128F1">
        <w:t>not</w:t>
      </w:r>
      <w:r w:rsidRPr="00D128F1">
        <w:rPr>
          <w:spacing w:val="5"/>
        </w:rPr>
        <w:t xml:space="preserve"> </w:t>
      </w:r>
      <w:r w:rsidRPr="00D128F1">
        <w:t>provided</w:t>
      </w:r>
      <w:r w:rsidRPr="00D128F1">
        <w:rPr>
          <w:spacing w:val="5"/>
        </w:rPr>
        <w:t xml:space="preserve"> </w:t>
      </w:r>
      <w:r w:rsidRPr="00D128F1">
        <w:t>the</w:t>
      </w:r>
      <w:r w:rsidRPr="00D128F1">
        <w:rPr>
          <w:spacing w:val="7"/>
        </w:rPr>
        <w:t xml:space="preserve"> </w:t>
      </w:r>
      <w:r w:rsidRPr="00D128F1">
        <w:t>interest</w:t>
      </w:r>
      <w:r w:rsidRPr="00D128F1">
        <w:rPr>
          <w:spacing w:val="4"/>
        </w:rPr>
        <w:t xml:space="preserve"> </w:t>
      </w:r>
      <w:r w:rsidRPr="00D128F1">
        <w:t>on</w:t>
      </w:r>
      <w:r w:rsidRPr="00D128F1">
        <w:rPr>
          <w:spacing w:val="6"/>
        </w:rPr>
        <w:t xml:space="preserve"> </w:t>
      </w:r>
      <w:r w:rsidRPr="00D128F1">
        <w:t>delay</w:t>
      </w:r>
      <w:r w:rsidRPr="00D128F1">
        <w:rPr>
          <w:spacing w:val="5"/>
        </w:rPr>
        <w:t xml:space="preserve"> </w:t>
      </w:r>
      <w:r w:rsidRPr="00D128F1">
        <w:t>payment</w:t>
      </w:r>
      <w:r w:rsidRPr="00D128F1">
        <w:rPr>
          <w:spacing w:val="4"/>
        </w:rPr>
        <w:t xml:space="preserve"> </w:t>
      </w:r>
      <w:r w:rsidRPr="00D128F1">
        <w:t>to</w:t>
      </w:r>
      <w:r w:rsidRPr="00D128F1">
        <w:rPr>
          <w:spacing w:val="6"/>
        </w:rPr>
        <w:t xml:space="preserve"> </w:t>
      </w:r>
      <w:r w:rsidRPr="00D128F1">
        <w:t>MSME</w:t>
      </w:r>
      <w:r w:rsidRPr="00D128F1">
        <w:rPr>
          <w:spacing w:val="4"/>
        </w:rPr>
        <w:t xml:space="preserve"> </w:t>
      </w:r>
      <w:r w:rsidRPr="00D128F1">
        <w:t>as</w:t>
      </w:r>
      <w:r w:rsidRPr="00D128F1">
        <w:rPr>
          <w:spacing w:val="7"/>
        </w:rPr>
        <w:t xml:space="preserve"> </w:t>
      </w:r>
      <w:r w:rsidRPr="00D128F1">
        <w:t>it</w:t>
      </w:r>
      <w:r w:rsidRPr="00D128F1">
        <w:rPr>
          <w:spacing w:val="5"/>
        </w:rPr>
        <w:t xml:space="preserve"> </w:t>
      </w:r>
      <w:r w:rsidRPr="00D128F1">
        <w:t>has</w:t>
      </w:r>
      <w:r w:rsidRPr="00D128F1">
        <w:rPr>
          <w:spacing w:val="4"/>
        </w:rPr>
        <w:t xml:space="preserve"> </w:t>
      </w:r>
      <w:r w:rsidRPr="00D128F1">
        <w:t>long</w:t>
      </w:r>
      <w:r w:rsidRPr="00D128F1">
        <w:rPr>
          <w:spacing w:val="8"/>
        </w:rPr>
        <w:t xml:space="preserve"> </w:t>
      </w:r>
      <w:r w:rsidRPr="00D128F1">
        <w:t>standing</w:t>
      </w:r>
      <w:r w:rsidRPr="00D128F1">
        <w:rPr>
          <w:spacing w:val="7"/>
        </w:rPr>
        <w:t xml:space="preserve"> </w:t>
      </w:r>
      <w:r w:rsidRPr="00D128F1">
        <w:t>relation</w:t>
      </w:r>
      <w:r w:rsidRPr="00D128F1">
        <w:rPr>
          <w:spacing w:val="6"/>
        </w:rPr>
        <w:t xml:space="preserve"> </w:t>
      </w:r>
      <w:r w:rsidRPr="00D128F1">
        <w:t>with</w:t>
      </w:r>
      <w:r w:rsidRPr="00D128F1">
        <w:rPr>
          <w:spacing w:val="6"/>
        </w:rPr>
        <w:t xml:space="preserve"> </w:t>
      </w:r>
      <w:r w:rsidRPr="00D128F1">
        <w:t>these</w:t>
      </w:r>
      <w:r w:rsidRPr="00D128F1">
        <w:rPr>
          <w:spacing w:val="6"/>
        </w:rPr>
        <w:t xml:space="preserve"> </w:t>
      </w:r>
      <w:r w:rsidRPr="00D128F1">
        <w:t>suppliers</w:t>
      </w:r>
      <w:r w:rsidRPr="00D128F1">
        <w:rPr>
          <w:spacing w:val="6"/>
        </w:rPr>
        <w:t xml:space="preserve"> </w:t>
      </w:r>
      <w:r w:rsidRPr="00D128F1">
        <w:t>and</w:t>
      </w:r>
      <w:r w:rsidRPr="00D128F1">
        <w:rPr>
          <w:spacing w:val="6"/>
        </w:rPr>
        <w:t xml:space="preserve"> </w:t>
      </w:r>
      <w:r w:rsidRPr="00D128F1">
        <w:t>they</w:t>
      </w:r>
      <w:r w:rsidRPr="00D128F1">
        <w:rPr>
          <w:spacing w:val="5"/>
        </w:rPr>
        <w:t xml:space="preserve"> </w:t>
      </w:r>
      <w:r w:rsidRPr="00D128F1">
        <w:t>agreed</w:t>
      </w:r>
      <w:r w:rsidRPr="00D128F1">
        <w:rPr>
          <w:spacing w:val="1"/>
        </w:rPr>
        <w:t xml:space="preserve"> </w:t>
      </w:r>
      <w:r w:rsidRPr="00D128F1">
        <w:t>to</w:t>
      </w:r>
      <w:r w:rsidRPr="00D128F1">
        <w:rPr>
          <w:spacing w:val="-3"/>
        </w:rPr>
        <w:t xml:space="preserve"> </w:t>
      </w:r>
      <w:r w:rsidRPr="00D128F1">
        <w:t>waive</w:t>
      </w:r>
      <w:r w:rsidRPr="00D128F1">
        <w:rPr>
          <w:spacing w:val="-3"/>
        </w:rPr>
        <w:t xml:space="preserve"> </w:t>
      </w:r>
      <w:r w:rsidRPr="00D128F1">
        <w:t>the</w:t>
      </w:r>
      <w:r w:rsidRPr="00D128F1">
        <w:rPr>
          <w:spacing w:val="1"/>
        </w:rPr>
        <w:t xml:space="preserve"> </w:t>
      </w:r>
      <w:r w:rsidRPr="00D128F1">
        <w:t>interest</w:t>
      </w:r>
      <w:r w:rsidRPr="00D128F1">
        <w:rPr>
          <w:spacing w:val="-1"/>
        </w:rPr>
        <w:t xml:space="preserve"> </w:t>
      </w:r>
      <w:r w:rsidRPr="00D128F1">
        <w:t>on</w:t>
      </w:r>
      <w:r w:rsidRPr="00D128F1">
        <w:rPr>
          <w:spacing w:val="-1"/>
        </w:rPr>
        <w:t xml:space="preserve"> </w:t>
      </w:r>
      <w:r w:rsidRPr="00D128F1">
        <w:t>delay</w:t>
      </w:r>
      <w:r w:rsidRPr="00D128F1">
        <w:rPr>
          <w:spacing w:val="-1"/>
        </w:rPr>
        <w:t xml:space="preserve"> </w:t>
      </w:r>
      <w:r w:rsidRPr="00D128F1">
        <w:t>payment</w:t>
      </w:r>
      <w:r w:rsidRPr="00D128F1">
        <w:rPr>
          <w:spacing w:val="-1"/>
        </w:rPr>
        <w:t xml:space="preserve"> </w:t>
      </w:r>
      <w:r w:rsidRPr="00D128F1">
        <w:t>in</w:t>
      </w:r>
      <w:r w:rsidRPr="00D128F1">
        <w:rPr>
          <w:spacing w:val="-1"/>
        </w:rPr>
        <w:t xml:space="preserve"> </w:t>
      </w:r>
      <w:r w:rsidRPr="00D128F1">
        <w:t>view of</w:t>
      </w:r>
      <w:r w:rsidRPr="00D128F1">
        <w:rPr>
          <w:spacing w:val="-2"/>
        </w:rPr>
        <w:t xml:space="preserve"> </w:t>
      </w:r>
      <w:r w:rsidRPr="00D128F1">
        <w:t>present</w:t>
      </w:r>
      <w:r w:rsidRPr="00D128F1">
        <w:rPr>
          <w:spacing w:val="-3"/>
        </w:rPr>
        <w:t xml:space="preserve"> </w:t>
      </w:r>
      <w:r w:rsidRPr="00D128F1">
        <w:t>economic</w:t>
      </w:r>
      <w:r w:rsidRPr="00D128F1">
        <w:rPr>
          <w:spacing w:val="-1"/>
        </w:rPr>
        <w:t xml:space="preserve"> </w:t>
      </w:r>
      <w:r w:rsidRPr="00D128F1">
        <w:t>and</w:t>
      </w:r>
      <w:r w:rsidRPr="00D128F1">
        <w:rPr>
          <w:spacing w:val="-1"/>
        </w:rPr>
        <w:t xml:space="preserve"> </w:t>
      </w:r>
      <w:r w:rsidRPr="00D128F1">
        <w:t>financial</w:t>
      </w:r>
      <w:r w:rsidRPr="00D128F1">
        <w:rPr>
          <w:spacing w:val="-2"/>
        </w:rPr>
        <w:t xml:space="preserve"> </w:t>
      </w:r>
      <w:r w:rsidRPr="00D128F1">
        <w:t>position of</w:t>
      </w:r>
      <w:r w:rsidRPr="00D128F1">
        <w:rPr>
          <w:spacing w:val="-2"/>
        </w:rPr>
        <w:t xml:space="preserve"> </w:t>
      </w:r>
      <w:r w:rsidRPr="00D128F1">
        <w:t>the</w:t>
      </w:r>
      <w:r w:rsidRPr="00D128F1">
        <w:rPr>
          <w:spacing w:val="2"/>
        </w:rPr>
        <w:t xml:space="preserve"> </w:t>
      </w:r>
      <w:r w:rsidRPr="00D128F1">
        <w:t>company.</w:t>
      </w:r>
    </w:p>
    <w:p w:rsidR="00681377" w:rsidRDefault="00D128F1" w:rsidP="00D128F1">
      <w:pPr>
        <w:pStyle w:val="BodyText"/>
        <w:tabs>
          <w:tab w:val="left" w:pos="1256"/>
        </w:tabs>
        <w:spacing w:before="1"/>
        <w:ind w:left="824" w:right="1322"/>
        <w:jc w:val="both"/>
      </w:pPr>
      <w:r>
        <w:tab/>
      </w:r>
    </w:p>
    <w:p w:rsidR="00681377" w:rsidRPr="00553560" w:rsidRDefault="00681377" w:rsidP="00553560">
      <w:pPr>
        <w:pStyle w:val="BodyText"/>
        <w:spacing w:before="1"/>
        <w:ind w:left="824" w:right="1322"/>
        <w:jc w:val="both"/>
      </w:pPr>
    </w:p>
    <w:p w:rsidR="00EE2B18" w:rsidRDefault="00244E35">
      <w:pPr>
        <w:pStyle w:val="Heading9"/>
        <w:numPr>
          <w:ilvl w:val="0"/>
          <w:numId w:val="46"/>
        </w:numPr>
        <w:tabs>
          <w:tab w:val="left" w:pos="825"/>
        </w:tabs>
        <w:spacing w:before="68" w:line="195" w:lineRule="exact"/>
        <w:ind w:hanging="284"/>
        <w:jc w:val="left"/>
      </w:pPr>
      <w:r>
        <w:t>Secretarial</w:t>
      </w:r>
      <w:r>
        <w:rPr>
          <w:spacing w:val="-3"/>
        </w:rPr>
        <w:t xml:space="preserve"> </w:t>
      </w:r>
      <w:r>
        <w:t>Auditor</w:t>
      </w:r>
    </w:p>
    <w:p w:rsidR="00EE2B18" w:rsidRPr="00A44080" w:rsidRDefault="00A44080" w:rsidP="00A44080">
      <w:pPr>
        <w:pStyle w:val="BodyText"/>
        <w:ind w:left="824" w:right="1321"/>
        <w:jc w:val="both"/>
        <w:rPr>
          <w:highlight w:val="yellow"/>
        </w:rPr>
      </w:pPr>
      <w:r>
        <w:t xml:space="preserve">Pursuant to the provisions of section 204 of the Companies Act, 2013 and the rules made thereunder, </w:t>
      </w:r>
      <w:r w:rsidRPr="00851189">
        <w:t xml:space="preserve">Mrs. </w:t>
      </w:r>
      <w:proofErr w:type="spellStart"/>
      <w:r w:rsidRPr="00851189">
        <w:t>Ankita</w:t>
      </w:r>
      <w:proofErr w:type="spellEnd"/>
      <w:r w:rsidRPr="00851189">
        <w:t xml:space="preserve"> </w:t>
      </w:r>
      <w:proofErr w:type="spellStart"/>
      <w:r w:rsidRPr="00851189">
        <w:t>Nevatia</w:t>
      </w:r>
      <w:proofErr w:type="gramStart"/>
      <w:r w:rsidRPr="00851189">
        <w:t>,Proprietor</w:t>
      </w:r>
      <w:proofErr w:type="spellEnd"/>
      <w:proofErr w:type="gramEnd"/>
      <w:r w:rsidRPr="00851189">
        <w:t xml:space="preserve"> at M/s. </w:t>
      </w:r>
      <w:proofErr w:type="spellStart"/>
      <w:r w:rsidRPr="00851189">
        <w:t>Ankita</w:t>
      </w:r>
      <w:proofErr w:type="spellEnd"/>
      <w:r w:rsidRPr="00851189">
        <w:t xml:space="preserve"> </w:t>
      </w:r>
      <w:proofErr w:type="spellStart"/>
      <w:r w:rsidRPr="00851189">
        <w:t>Nevatia</w:t>
      </w:r>
      <w:proofErr w:type="spellEnd"/>
      <w:r w:rsidRPr="00851189">
        <w:t xml:space="preserve"> &amp; Co., Practicing Company Secretaries having ICSI Membership No. </w:t>
      </w:r>
      <w:r w:rsidR="00DF636C">
        <w:t>000000</w:t>
      </w:r>
      <w:r w:rsidRPr="00851189">
        <w:t xml:space="preserve"> and C.O.P. No. </w:t>
      </w:r>
      <w:r w:rsidR="00DF636C">
        <w:t>0000000</w:t>
      </w:r>
      <w:r>
        <w:t xml:space="preserve"> was appointed as Secretarial Auditor to conduct secretarial audit of the Com</w:t>
      </w:r>
      <w:r w:rsidR="00D93DE0">
        <w:t>pany for the finan</w:t>
      </w:r>
      <w:r w:rsidR="00553560">
        <w:t>cial year 2021-22</w:t>
      </w:r>
      <w:r>
        <w:t>. The Secretarial Audit Re</w:t>
      </w:r>
      <w:r w:rsidR="00553560">
        <w:t>port for the financial year 2021-22</w:t>
      </w:r>
      <w:r>
        <w:t xml:space="preserve"> is attached herewith as “Annexure </w:t>
      </w:r>
      <w:r w:rsidR="009537C1">
        <w:t>II</w:t>
      </w:r>
      <w:r>
        <w:t>I” ” along with Annexure A to this report. The report does not contain any reservation, qualification or adverse remark. Information referred to in the Secretarial Auditor Report are self-explanatory and do not call for any further comments.</w:t>
      </w:r>
    </w:p>
    <w:p w:rsidR="00EE2B18" w:rsidRDefault="00EE2B18">
      <w:pPr>
        <w:pStyle w:val="BodyText"/>
        <w:spacing w:before="10"/>
        <w:rPr>
          <w:sz w:val="15"/>
        </w:rPr>
      </w:pPr>
    </w:p>
    <w:p w:rsidR="00EE2B18" w:rsidRDefault="00244E35">
      <w:pPr>
        <w:pStyle w:val="Heading9"/>
        <w:numPr>
          <w:ilvl w:val="0"/>
          <w:numId w:val="46"/>
        </w:numPr>
        <w:tabs>
          <w:tab w:val="left" w:pos="825"/>
        </w:tabs>
        <w:spacing w:before="1" w:line="195" w:lineRule="exact"/>
        <w:ind w:hanging="284"/>
        <w:jc w:val="left"/>
      </w:pPr>
      <w:r>
        <w:t>Committees</w:t>
      </w:r>
      <w:r>
        <w:rPr>
          <w:spacing w:val="-1"/>
        </w:rPr>
        <w:t xml:space="preserve"> </w:t>
      </w:r>
      <w:r>
        <w:t>of</w:t>
      </w:r>
      <w:r>
        <w:rPr>
          <w:spacing w:val="-3"/>
        </w:rPr>
        <w:t xml:space="preserve"> </w:t>
      </w:r>
      <w:r>
        <w:t>Board of Directors</w:t>
      </w:r>
    </w:p>
    <w:p w:rsidR="00EE2B18" w:rsidRDefault="00244E35">
      <w:pPr>
        <w:pStyle w:val="BodyText"/>
        <w:spacing w:line="195" w:lineRule="exact"/>
        <w:ind w:left="824"/>
        <w:rPr>
          <w:b/>
        </w:rPr>
      </w:pPr>
      <w:r>
        <w:t>Currently</w:t>
      </w:r>
      <w:r>
        <w:rPr>
          <w:spacing w:val="-2"/>
        </w:rPr>
        <w:t xml:space="preserve"> </w:t>
      </w:r>
      <w:r>
        <w:t>there</w:t>
      </w:r>
      <w:r>
        <w:rPr>
          <w:spacing w:val="-2"/>
        </w:rPr>
        <w:t xml:space="preserve"> </w:t>
      </w:r>
      <w:r>
        <w:t>are</w:t>
      </w:r>
      <w:r>
        <w:rPr>
          <w:spacing w:val="-4"/>
        </w:rPr>
        <w:t xml:space="preserve"> </w:t>
      </w:r>
      <w:r>
        <w:t>three</w:t>
      </w:r>
      <w:r>
        <w:rPr>
          <w:spacing w:val="-2"/>
        </w:rPr>
        <w:t xml:space="preserve"> </w:t>
      </w:r>
      <w:r>
        <w:t>Board</w:t>
      </w:r>
      <w:r>
        <w:rPr>
          <w:spacing w:val="-2"/>
        </w:rPr>
        <w:t xml:space="preserve"> </w:t>
      </w:r>
      <w:r>
        <w:t>Committees,</w:t>
      </w:r>
      <w:r>
        <w:rPr>
          <w:spacing w:val="-1"/>
        </w:rPr>
        <w:t xml:space="preserve"> </w:t>
      </w:r>
      <w:r>
        <w:t>namely</w:t>
      </w:r>
      <w:r>
        <w:rPr>
          <w:spacing w:val="-4"/>
        </w:rPr>
        <w:t xml:space="preserve"> </w:t>
      </w:r>
      <w:r>
        <w:rPr>
          <w:b/>
        </w:rPr>
        <w:t>–</w:t>
      </w:r>
    </w:p>
    <w:p w:rsidR="00EE2B18" w:rsidRDefault="00244E35">
      <w:pPr>
        <w:pStyle w:val="Heading9"/>
        <w:numPr>
          <w:ilvl w:val="1"/>
          <w:numId w:val="46"/>
        </w:numPr>
        <w:tabs>
          <w:tab w:val="left" w:pos="1185"/>
        </w:tabs>
        <w:spacing w:before="1" w:line="195" w:lineRule="exact"/>
        <w:ind w:left="1184" w:hanging="361"/>
      </w:pPr>
      <w:r>
        <w:t>Audit</w:t>
      </w:r>
      <w:r>
        <w:rPr>
          <w:spacing w:val="-1"/>
        </w:rPr>
        <w:t xml:space="preserve"> </w:t>
      </w:r>
      <w:r>
        <w:t>Committee</w:t>
      </w:r>
    </w:p>
    <w:p w:rsidR="00EE2B18" w:rsidRDefault="00244E35">
      <w:pPr>
        <w:pStyle w:val="BodyText"/>
        <w:spacing w:line="195" w:lineRule="exact"/>
        <w:ind w:left="1184"/>
      </w:pPr>
      <w:r>
        <w:t>The</w:t>
      </w:r>
      <w:r>
        <w:rPr>
          <w:spacing w:val="-3"/>
        </w:rPr>
        <w:t xml:space="preserve"> </w:t>
      </w:r>
      <w:r>
        <w:t>Composition</w:t>
      </w:r>
      <w:r>
        <w:rPr>
          <w:spacing w:val="-3"/>
        </w:rPr>
        <w:t xml:space="preserve"> </w:t>
      </w:r>
      <w:r>
        <w:t>of</w:t>
      </w:r>
      <w:r>
        <w:rPr>
          <w:spacing w:val="-3"/>
        </w:rPr>
        <w:t xml:space="preserve"> </w:t>
      </w:r>
      <w:r>
        <w:t>Audit</w:t>
      </w:r>
      <w:r>
        <w:rPr>
          <w:spacing w:val="-2"/>
        </w:rPr>
        <w:t xml:space="preserve"> </w:t>
      </w:r>
      <w:r>
        <w:t>Committee</w:t>
      </w:r>
      <w:r>
        <w:rPr>
          <w:spacing w:val="1"/>
        </w:rPr>
        <w:t xml:space="preserve"> </w:t>
      </w:r>
      <w:r>
        <w:t>is</w:t>
      </w:r>
      <w:r>
        <w:rPr>
          <w:spacing w:val="-2"/>
        </w:rPr>
        <w:t xml:space="preserve"> </w:t>
      </w:r>
      <w:r>
        <w:t>as</w:t>
      </w:r>
      <w:r>
        <w:rPr>
          <w:spacing w:val="-2"/>
        </w:rPr>
        <w:t xml:space="preserve"> </w:t>
      </w:r>
      <w:r>
        <w:t>follows:</w:t>
      </w:r>
    </w:p>
    <w:p w:rsidR="00EE2B18" w:rsidRDefault="00EE2B18">
      <w:pPr>
        <w:pStyle w:val="BodyText"/>
        <w:spacing w:before="2"/>
      </w:pPr>
    </w:p>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3247"/>
        <w:gridCol w:w="2849"/>
      </w:tblGrid>
      <w:tr w:rsidR="00EE2B18">
        <w:trPr>
          <w:trHeight w:val="193"/>
        </w:trPr>
        <w:tc>
          <w:tcPr>
            <w:tcW w:w="1308" w:type="dxa"/>
          </w:tcPr>
          <w:p w:rsidR="00EE2B18" w:rsidRDefault="00244E35">
            <w:pPr>
              <w:pStyle w:val="TableParagraph"/>
              <w:spacing w:line="174" w:lineRule="exact"/>
              <w:ind w:left="458"/>
              <w:rPr>
                <w:rFonts w:ascii="Calibri"/>
                <w:b/>
                <w:sz w:val="16"/>
              </w:rPr>
            </w:pPr>
            <w:r>
              <w:rPr>
                <w:rFonts w:ascii="Calibri"/>
                <w:b/>
                <w:sz w:val="16"/>
              </w:rPr>
              <w:t>S. No.</w:t>
            </w:r>
          </w:p>
        </w:tc>
        <w:tc>
          <w:tcPr>
            <w:tcW w:w="3247" w:type="dxa"/>
          </w:tcPr>
          <w:p w:rsidR="00EE2B18" w:rsidRDefault="00244E35">
            <w:pPr>
              <w:pStyle w:val="TableParagraph"/>
              <w:spacing w:line="174" w:lineRule="exact"/>
              <w:ind w:left="643" w:right="634"/>
              <w:jc w:val="center"/>
              <w:rPr>
                <w:rFonts w:ascii="Calibri"/>
                <w:b/>
                <w:sz w:val="16"/>
              </w:rPr>
            </w:pPr>
            <w:r>
              <w:rPr>
                <w:rFonts w:ascii="Calibri"/>
                <w:b/>
                <w:sz w:val="16"/>
              </w:rPr>
              <w:t>Name of</w:t>
            </w:r>
            <w:r>
              <w:rPr>
                <w:rFonts w:ascii="Calibri"/>
                <w:b/>
                <w:spacing w:val="-1"/>
                <w:sz w:val="16"/>
              </w:rPr>
              <w:t xml:space="preserve"> </w:t>
            </w:r>
            <w:r>
              <w:rPr>
                <w:rFonts w:ascii="Calibri"/>
                <w:b/>
                <w:sz w:val="16"/>
              </w:rPr>
              <w:t>Director</w:t>
            </w:r>
          </w:p>
        </w:tc>
        <w:tc>
          <w:tcPr>
            <w:tcW w:w="2849" w:type="dxa"/>
          </w:tcPr>
          <w:p w:rsidR="00EE2B18" w:rsidRDefault="00244E35">
            <w:pPr>
              <w:pStyle w:val="TableParagraph"/>
              <w:spacing w:line="174" w:lineRule="exact"/>
              <w:ind w:left="1008" w:right="999"/>
              <w:jc w:val="center"/>
              <w:rPr>
                <w:rFonts w:ascii="Calibri"/>
                <w:b/>
                <w:sz w:val="16"/>
              </w:rPr>
            </w:pPr>
            <w:r>
              <w:rPr>
                <w:rFonts w:ascii="Calibri"/>
                <w:b/>
                <w:sz w:val="16"/>
              </w:rPr>
              <w:t>Designation</w:t>
            </w:r>
          </w:p>
        </w:tc>
      </w:tr>
      <w:tr w:rsidR="00EE2B18">
        <w:trPr>
          <w:trHeight w:val="196"/>
        </w:trPr>
        <w:tc>
          <w:tcPr>
            <w:tcW w:w="1308" w:type="dxa"/>
          </w:tcPr>
          <w:p w:rsidR="00EE2B18" w:rsidRDefault="00244E35">
            <w:pPr>
              <w:pStyle w:val="TableParagraph"/>
              <w:spacing w:before="1" w:line="175" w:lineRule="exact"/>
              <w:ind w:left="7"/>
              <w:jc w:val="center"/>
              <w:rPr>
                <w:rFonts w:ascii="Calibri"/>
                <w:sz w:val="16"/>
              </w:rPr>
            </w:pPr>
            <w:r>
              <w:rPr>
                <w:rFonts w:ascii="Calibri"/>
                <w:sz w:val="16"/>
              </w:rPr>
              <w:t>1</w:t>
            </w:r>
          </w:p>
        </w:tc>
        <w:tc>
          <w:tcPr>
            <w:tcW w:w="3247" w:type="dxa"/>
          </w:tcPr>
          <w:p w:rsidR="00EE2B18" w:rsidRDefault="00244E35" w:rsidP="00DF636C">
            <w:pPr>
              <w:pStyle w:val="TableParagraph"/>
              <w:spacing w:before="1" w:line="175" w:lineRule="exact"/>
              <w:ind w:left="643" w:right="635"/>
              <w:jc w:val="center"/>
              <w:rPr>
                <w:rFonts w:ascii="Calibri"/>
                <w:sz w:val="16"/>
              </w:rPr>
            </w:pPr>
            <w:proofErr w:type="spellStart"/>
            <w:r>
              <w:rPr>
                <w:rFonts w:ascii="Calibri"/>
                <w:sz w:val="16"/>
              </w:rPr>
              <w:t>Mr.</w:t>
            </w:r>
            <w:r w:rsidR="00DF636C">
              <w:rPr>
                <w:rFonts w:ascii="Calibri"/>
                <w:spacing w:val="-1"/>
                <w:sz w:val="16"/>
              </w:rPr>
              <w:t>CS</w:t>
            </w:r>
            <w:proofErr w:type="spellEnd"/>
          </w:p>
        </w:tc>
        <w:tc>
          <w:tcPr>
            <w:tcW w:w="2849" w:type="dxa"/>
          </w:tcPr>
          <w:p w:rsidR="00EE2B18" w:rsidRDefault="00244E35">
            <w:pPr>
              <w:pStyle w:val="TableParagraph"/>
              <w:spacing w:before="1" w:line="175" w:lineRule="exact"/>
              <w:ind w:left="1006" w:right="999"/>
              <w:jc w:val="center"/>
              <w:rPr>
                <w:rFonts w:ascii="Calibri"/>
                <w:sz w:val="16"/>
              </w:rPr>
            </w:pPr>
            <w:r>
              <w:rPr>
                <w:rFonts w:ascii="Calibri"/>
                <w:sz w:val="16"/>
              </w:rPr>
              <w:t>Chairman</w:t>
            </w:r>
          </w:p>
        </w:tc>
      </w:tr>
      <w:tr w:rsidR="00EE2B18">
        <w:trPr>
          <w:trHeight w:val="196"/>
        </w:trPr>
        <w:tc>
          <w:tcPr>
            <w:tcW w:w="1308" w:type="dxa"/>
          </w:tcPr>
          <w:p w:rsidR="00EE2B18" w:rsidRDefault="00244E35">
            <w:pPr>
              <w:pStyle w:val="TableParagraph"/>
              <w:spacing w:line="176" w:lineRule="exact"/>
              <w:ind w:left="7"/>
              <w:jc w:val="center"/>
              <w:rPr>
                <w:rFonts w:ascii="Calibri"/>
                <w:sz w:val="16"/>
              </w:rPr>
            </w:pPr>
            <w:r>
              <w:rPr>
                <w:rFonts w:ascii="Calibri"/>
                <w:sz w:val="16"/>
              </w:rPr>
              <w:t>2</w:t>
            </w:r>
          </w:p>
        </w:tc>
        <w:tc>
          <w:tcPr>
            <w:tcW w:w="3247" w:type="dxa"/>
          </w:tcPr>
          <w:p w:rsidR="00EE2B18" w:rsidRDefault="00244E35" w:rsidP="00DF636C">
            <w:pPr>
              <w:pStyle w:val="TableParagraph"/>
              <w:spacing w:line="176" w:lineRule="exact"/>
              <w:ind w:left="643" w:right="631"/>
              <w:jc w:val="center"/>
              <w:rPr>
                <w:rFonts w:ascii="Calibri"/>
                <w:sz w:val="16"/>
              </w:rPr>
            </w:pPr>
            <w:r>
              <w:rPr>
                <w:rFonts w:ascii="Calibri"/>
                <w:sz w:val="16"/>
              </w:rPr>
              <w:t>Mr.</w:t>
            </w:r>
            <w:r>
              <w:rPr>
                <w:rFonts w:ascii="Calibri"/>
                <w:spacing w:val="-2"/>
                <w:sz w:val="16"/>
              </w:rPr>
              <w:t xml:space="preserve"> </w:t>
            </w:r>
            <w:r w:rsidR="00DF636C">
              <w:rPr>
                <w:rFonts w:ascii="Calibri"/>
                <w:sz w:val="16"/>
              </w:rPr>
              <w:t>Compliance Officer</w:t>
            </w:r>
          </w:p>
        </w:tc>
        <w:tc>
          <w:tcPr>
            <w:tcW w:w="2849" w:type="dxa"/>
          </w:tcPr>
          <w:p w:rsidR="00EE2B18" w:rsidRDefault="00244E35">
            <w:pPr>
              <w:pStyle w:val="TableParagraph"/>
              <w:spacing w:line="176" w:lineRule="exact"/>
              <w:ind w:left="1004" w:right="999"/>
              <w:jc w:val="center"/>
              <w:rPr>
                <w:rFonts w:ascii="Calibri"/>
                <w:sz w:val="16"/>
              </w:rPr>
            </w:pPr>
            <w:r>
              <w:rPr>
                <w:rFonts w:ascii="Calibri"/>
                <w:sz w:val="16"/>
              </w:rPr>
              <w:t>Member</w:t>
            </w:r>
          </w:p>
        </w:tc>
      </w:tr>
      <w:tr w:rsidR="00EE2B18">
        <w:trPr>
          <w:trHeight w:val="194"/>
        </w:trPr>
        <w:tc>
          <w:tcPr>
            <w:tcW w:w="1308" w:type="dxa"/>
          </w:tcPr>
          <w:p w:rsidR="00EE2B18" w:rsidRDefault="00244E35">
            <w:pPr>
              <w:pStyle w:val="TableParagraph"/>
              <w:spacing w:line="174" w:lineRule="exact"/>
              <w:ind w:left="7"/>
              <w:jc w:val="center"/>
              <w:rPr>
                <w:rFonts w:ascii="Calibri"/>
                <w:sz w:val="16"/>
              </w:rPr>
            </w:pPr>
            <w:r>
              <w:rPr>
                <w:rFonts w:ascii="Calibri"/>
                <w:sz w:val="16"/>
              </w:rPr>
              <w:t>3</w:t>
            </w:r>
          </w:p>
        </w:tc>
        <w:tc>
          <w:tcPr>
            <w:tcW w:w="3247" w:type="dxa"/>
          </w:tcPr>
          <w:p w:rsidR="00EE2B18" w:rsidRDefault="00244E35">
            <w:pPr>
              <w:pStyle w:val="TableParagraph"/>
              <w:spacing w:line="174" w:lineRule="exact"/>
              <w:ind w:left="641" w:right="635"/>
              <w:jc w:val="center"/>
              <w:rPr>
                <w:rFonts w:ascii="Calibri"/>
                <w:sz w:val="16"/>
              </w:rPr>
            </w:pPr>
            <w:r>
              <w:rPr>
                <w:rFonts w:ascii="Calibri"/>
                <w:sz w:val="16"/>
              </w:rPr>
              <w:t>Mr.</w:t>
            </w:r>
            <w:r>
              <w:rPr>
                <w:rFonts w:ascii="Calibri"/>
                <w:spacing w:val="-2"/>
                <w:sz w:val="16"/>
              </w:rPr>
              <w:t xml:space="preserve"> </w:t>
            </w:r>
            <w:r w:rsidR="00BC4537">
              <w:rPr>
                <w:rFonts w:ascii="Calibri"/>
                <w:sz w:val="16"/>
              </w:rPr>
              <w:t>Company Secretary</w:t>
            </w:r>
          </w:p>
        </w:tc>
        <w:tc>
          <w:tcPr>
            <w:tcW w:w="2849" w:type="dxa"/>
          </w:tcPr>
          <w:p w:rsidR="00EE2B18" w:rsidRDefault="00244E35">
            <w:pPr>
              <w:pStyle w:val="TableParagraph"/>
              <w:spacing w:line="174" w:lineRule="exact"/>
              <w:ind w:left="1004" w:right="999"/>
              <w:jc w:val="center"/>
              <w:rPr>
                <w:rFonts w:ascii="Calibri"/>
                <w:sz w:val="16"/>
              </w:rPr>
            </w:pPr>
            <w:r>
              <w:rPr>
                <w:rFonts w:ascii="Calibri"/>
                <w:sz w:val="16"/>
              </w:rPr>
              <w:t>Member</w:t>
            </w:r>
          </w:p>
        </w:tc>
      </w:tr>
    </w:tbl>
    <w:p w:rsidR="00B1412C" w:rsidRDefault="00244E35" w:rsidP="00B1412C">
      <w:pPr>
        <w:pStyle w:val="BodyText"/>
        <w:spacing w:line="193" w:lineRule="exact"/>
        <w:ind w:left="1184"/>
        <w:jc w:val="both"/>
      </w:pPr>
      <w:r>
        <w:t>Note:</w:t>
      </w:r>
      <w:r w:rsidR="00B1412C">
        <w:t xml:space="preserve"> </w:t>
      </w:r>
    </w:p>
    <w:p w:rsidR="00A26231" w:rsidRDefault="00B1412C" w:rsidP="00B1412C">
      <w:pPr>
        <w:pStyle w:val="BodyText"/>
        <w:spacing w:line="193" w:lineRule="exact"/>
        <w:jc w:val="both"/>
      </w:pPr>
      <w:r>
        <w:t xml:space="preserve">                        </w:t>
      </w:r>
      <w:r w:rsidR="00244E35">
        <w:t xml:space="preserve">All the recommendations made by the Audit Committee were accepted by the Board. The Audit Committee met </w:t>
      </w:r>
      <w:r w:rsidR="00B87C16">
        <w:t xml:space="preserve">on July 26, 2021; </w:t>
      </w:r>
      <w:r w:rsidR="008E7CC6">
        <w:t>November 08, 2021</w:t>
      </w:r>
      <w:r w:rsidR="00A26231">
        <w:t>;</w:t>
      </w:r>
      <w:r>
        <w:t xml:space="preserve"> </w:t>
      </w:r>
    </w:p>
    <w:p w:rsidR="00EE2B18" w:rsidRDefault="00A26231" w:rsidP="00B1412C">
      <w:pPr>
        <w:pStyle w:val="BodyText"/>
        <w:spacing w:line="193" w:lineRule="exact"/>
        <w:jc w:val="both"/>
      </w:pPr>
      <w:r>
        <w:t xml:space="preserve">                        </w:t>
      </w:r>
      <w:proofErr w:type="gramStart"/>
      <w:r w:rsidR="00DA52EB">
        <w:t>December</w:t>
      </w:r>
      <w:r w:rsidR="00244E35">
        <w:t xml:space="preserve"> </w:t>
      </w:r>
      <w:r w:rsidR="008E7CC6">
        <w:t>14</w:t>
      </w:r>
      <w:r w:rsidR="00244E35">
        <w:t>,</w:t>
      </w:r>
      <w:r w:rsidR="00244E35">
        <w:rPr>
          <w:spacing w:val="1"/>
        </w:rPr>
        <w:t xml:space="preserve"> </w:t>
      </w:r>
      <w:r w:rsidR="00244E35">
        <w:t>2020,</w:t>
      </w:r>
      <w:r w:rsidR="008E7CC6">
        <w:t xml:space="preserve"> </w:t>
      </w:r>
      <w:r w:rsidR="00B87C16">
        <w:t xml:space="preserve">and </w:t>
      </w:r>
      <w:r w:rsidR="008E7CC6">
        <w:t>March 30, 2022</w:t>
      </w:r>
      <w:r w:rsidR="00244E35">
        <w:rPr>
          <w:spacing w:val="-1"/>
        </w:rPr>
        <w:t xml:space="preserve"> </w:t>
      </w:r>
      <w:r w:rsidR="00244E35">
        <w:t>during the</w:t>
      </w:r>
      <w:r w:rsidR="00244E35">
        <w:rPr>
          <w:spacing w:val="-3"/>
        </w:rPr>
        <w:t xml:space="preserve"> </w:t>
      </w:r>
      <w:r w:rsidR="00244E35">
        <w:t>reporting period.</w:t>
      </w:r>
      <w:proofErr w:type="gramEnd"/>
    </w:p>
    <w:p w:rsidR="00EE2B18" w:rsidRDefault="00EE2B18" w:rsidP="00B1412C">
      <w:pPr>
        <w:pStyle w:val="BodyText"/>
        <w:spacing w:before="1"/>
        <w:jc w:val="both"/>
      </w:pPr>
    </w:p>
    <w:p w:rsidR="00EE2B18" w:rsidRDefault="00244E35">
      <w:pPr>
        <w:pStyle w:val="Heading9"/>
        <w:numPr>
          <w:ilvl w:val="1"/>
          <w:numId w:val="46"/>
        </w:numPr>
        <w:tabs>
          <w:tab w:val="left" w:pos="1185"/>
        </w:tabs>
        <w:spacing w:before="1"/>
        <w:ind w:left="1184" w:hanging="361"/>
      </w:pPr>
      <w:r>
        <w:t>Nomination</w:t>
      </w:r>
      <w:r>
        <w:rPr>
          <w:spacing w:val="-3"/>
        </w:rPr>
        <w:t xml:space="preserve"> </w:t>
      </w:r>
      <w:r w:rsidR="00B162DA">
        <w:t>a</w:t>
      </w:r>
      <w:r>
        <w:t>nd</w:t>
      </w:r>
      <w:r>
        <w:rPr>
          <w:spacing w:val="-1"/>
        </w:rPr>
        <w:t xml:space="preserve"> </w:t>
      </w:r>
      <w:r>
        <w:t>Remuneration</w:t>
      </w:r>
      <w:r>
        <w:rPr>
          <w:spacing w:val="-2"/>
        </w:rPr>
        <w:t xml:space="preserve"> </w:t>
      </w:r>
      <w:r>
        <w:t>Committee</w:t>
      </w:r>
    </w:p>
    <w:p w:rsidR="00EE2B18" w:rsidRDefault="00EE2B18">
      <w:pPr>
        <w:pStyle w:val="BodyText"/>
        <w:spacing w:before="10"/>
        <w:rPr>
          <w:b/>
          <w:sz w:val="15"/>
        </w:rPr>
      </w:pPr>
    </w:p>
    <w:p w:rsidR="00EE2B18" w:rsidRDefault="00244E35">
      <w:pPr>
        <w:pStyle w:val="BodyText"/>
        <w:spacing w:after="3"/>
        <w:ind w:left="1184"/>
      </w:pPr>
      <w:r>
        <w:t>The</w:t>
      </w:r>
      <w:r>
        <w:rPr>
          <w:spacing w:val="-4"/>
        </w:rPr>
        <w:t xml:space="preserve"> </w:t>
      </w:r>
      <w:r>
        <w:t>Composition</w:t>
      </w:r>
      <w:r>
        <w:rPr>
          <w:spacing w:val="-2"/>
        </w:rPr>
        <w:t xml:space="preserve"> </w:t>
      </w:r>
      <w:r>
        <w:t>of</w:t>
      </w:r>
      <w:r>
        <w:rPr>
          <w:spacing w:val="-3"/>
        </w:rPr>
        <w:t xml:space="preserve"> </w:t>
      </w:r>
      <w:r>
        <w:t>NRC</w:t>
      </w:r>
      <w:r>
        <w:rPr>
          <w:spacing w:val="-2"/>
        </w:rPr>
        <w:t xml:space="preserve"> </w:t>
      </w:r>
      <w:r>
        <w:t>is</w:t>
      </w:r>
      <w:r>
        <w:rPr>
          <w:spacing w:val="-2"/>
        </w:rPr>
        <w:t xml:space="preserve"> </w:t>
      </w:r>
      <w:r>
        <w:t>as</w:t>
      </w:r>
      <w:r>
        <w:rPr>
          <w:spacing w:val="1"/>
        </w:rPr>
        <w:t xml:space="preserve"> </w:t>
      </w:r>
      <w:r>
        <w:t>follows:</w:t>
      </w:r>
    </w:p>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3247"/>
        <w:gridCol w:w="2849"/>
      </w:tblGrid>
      <w:tr w:rsidR="00EE2B18">
        <w:trPr>
          <w:trHeight w:val="193"/>
        </w:trPr>
        <w:tc>
          <w:tcPr>
            <w:tcW w:w="1308" w:type="dxa"/>
          </w:tcPr>
          <w:p w:rsidR="00EE2B18" w:rsidRDefault="00244E35">
            <w:pPr>
              <w:pStyle w:val="TableParagraph"/>
              <w:spacing w:line="174" w:lineRule="exact"/>
              <w:ind w:left="458"/>
              <w:rPr>
                <w:rFonts w:ascii="Calibri"/>
                <w:b/>
                <w:sz w:val="16"/>
              </w:rPr>
            </w:pPr>
            <w:r>
              <w:rPr>
                <w:rFonts w:ascii="Calibri"/>
                <w:b/>
                <w:sz w:val="16"/>
              </w:rPr>
              <w:t>S. No.</w:t>
            </w:r>
          </w:p>
        </w:tc>
        <w:tc>
          <w:tcPr>
            <w:tcW w:w="3247" w:type="dxa"/>
          </w:tcPr>
          <w:p w:rsidR="00EE2B18" w:rsidRDefault="00244E35">
            <w:pPr>
              <w:pStyle w:val="TableParagraph"/>
              <w:spacing w:line="174" w:lineRule="exact"/>
              <w:ind w:left="643" w:right="634"/>
              <w:jc w:val="center"/>
              <w:rPr>
                <w:rFonts w:ascii="Calibri"/>
                <w:b/>
                <w:sz w:val="16"/>
              </w:rPr>
            </w:pPr>
            <w:r>
              <w:rPr>
                <w:rFonts w:ascii="Calibri"/>
                <w:b/>
                <w:sz w:val="16"/>
              </w:rPr>
              <w:t>Name of</w:t>
            </w:r>
            <w:r>
              <w:rPr>
                <w:rFonts w:ascii="Calibri"/>
                <w:b/>
                <w:spacing w:val="-1"/>
                <w:sz w:val="16"/>
              </w:rPr>
              <w:t xml:space="preserve"> </w:t>
            </w:r>
            <w:r>
              <w:rPr>
                <w:rFonts w:ascii="Calibri"/>
                <w:b/>
                <w:sz w:val="16"/>
              </w:rPr>
              <w:t>Director</w:t>
            </w:r>
          </w:p>
        </w:tc>
        <w:tc>
          <w:tcPr>
            <w:tcW w:w="2849" w:type="dxa"/>
          </w:tcPr>
          <w:p w:rsidR="00EE2B18" w:rsidRDefault="00244E35">
            <w:pPr>
              <w:pStyle w:val="TableParagraph"/>
              <w:spacing w:line="174" w:lineRule="exact"/>
              <w:ind w:left="1008" w:right="999"/>
              <w:jc w:val="center"/>
              <w:rPr>
                <w:rFonts w:ascii="Calibri"/>
                <w:b/>
                <w:sz w:val="16"/>
              </w:rPr>
            </w:pPr>
            <w:r>
              <w:rPr>
                <w:rFonts w:ascii="Calibri"/>
                <w:b/>
                <w:sz w:val="16"/>
              </w:rPr>
              <w:t>Designation</w:t>
            </w:r>
          </w:p>
        </w:tc>
      </w:tr>
      <w:tr w:rsidR="00DF636C">
        <w:trPr>
          <w:trHeight w:val="196"/>
        </w:trPr>
        <w:tc>
          <w:tcPr>
            <w:tcW w:w="1308" w:type="dxa"/>
          </w:tcPr>
          <w:p w:rsidR="00DF636C" w:rsidRDefault="00DF636C">
            <w:pPr>
              <w:pStyle w:val="TableParagraph"/>
              <w:spacing w:line="176" w:lineRule="exact"/>
              <w:ind w:left="7"/>
              <w:jc w:val="center"/>
              <w:rPr>
                <w:rFonts w:ascii="Calibri"/>
                <w:sz w:val="16"/>
              </w:rPr>
            </w:pPr>
            <w:r>
              <w:rPr>
                <w:rFonts w:ascii="Calibri"/>
                <w:sz w:val="16"/>
              </w:rPr>
              <w:t>1</w:t>
            </w:r>
          </w:p>
        </w:tc>
        <w:tc>
          <w:tcPr>
            <w:tcW w:w="3247" w:type="dxa"/>
          </w:tcPr>
          <w:p w:rsidR="00DF636C" w:rsidRDefault="00DF636C" w:rsidP="000667CE">
            <w:pPr>
              <w:pStyle w:val="TableParagraph"/>
              <w:spacing w:before="1" w:line="175" w:lineRule="exact"/>
              <w:ind w:left="643" w:right="635"/>
              <w:jc w:val="center"/>
              <w:rPr>
                <w:rFonts w:ascii="Calibri"/>
                <w:sz w:val="16"/>
              </w:rPr>
            </w:pPr>
            <w:proofErr w:type="spellStart"/>
            <w:r>
              <w:rPr>
                <w:rFonts w:ascii="Calibri"/>
                <w:sz w:val="16"/>
              </w:rPr>
              <w:t>Mr.</w:t>
            </w:r>
            <w:r>
              <w:rPr>
                <w:rFonts w:ascii="Calibri"/>
                <w:spacing w:val="-1"/>
                <w:sz w:val="16"/>
              </w:rPr>
              <w:t>CS</w:t>
            </w:r>
            <w:proofErr w:type="spellEnd"/>
          </w:p>
        </w:tc>
        <w:tc>
          <w:tcPr>
            <w:tcW w:w="2849" w:type="dxa"/>
          </w:tcPr>
          <w:p w:rsidR="00DF636C" w:rsidRDefault="00DF636C">
            <w:pPr>
              <w:pStyle w:val="TableParagraph"/>
              <w:spacing w:line="176" w:lineRule="exact"/>
              <w:ind w:left="1006" w:right="999"/>
              <w:jc w:val="center"/>
              <w:rPr>
                <w:rFonts w:ascii="Calibri"/>
                <w:sz w:val="16"/>
              </w:rPr>
            </w:pPr>
            <w:r>
              <w:rPr>
                <w:rFonts w:ascii="Calibri"/>
                <w:sz w:val="16"/>
              </w:rPr>
              <w:t>Chairman</w:t>
            </w:r>
          </w:p>
        </w:tc>
      </w:tr>
      <w:tr w:rsidR="00DF636C">
        <w:trPr>
          <w:trHeight w:val="193"/>
        </w:trPr>
        <w:tc>
          <w:tcPr>
            <w:tcW w:w="1308" w:type="dxa"/>
          </w:tcPr>
          <w:p w:rsidR="00DF636C" w:rsidRDefault="00DF636C">
            <w:pPr>
              <w:pStyle w:val="TableParagraph"/>
              <w:spacing w:line="174" w:lineRule="exact"/>
              <w:ind w:left="7"/>
              <w:jc w:val="center"/>
              <w:rPr>
                <w:rFonts w:ascii="Calibri"/>
                <w:sz w:val="16"/>
              </w:rPr>
            </w:pPr>
            <w:r>
              <w:rPr>
                <w:rFonts w:ascii="Calibri"/>
                <w:sz w:val="16"/>
              </w:rPr>
              <w:t>2</w:t>
            </w:r>
          </w:p>
        </w:tc>
        <w:tc>
          <w:tcPr>
            <w:tcW w:w="3247" w:type="dxa"/>
          </w:tcPr>
          <w:p w:rsidR="00DF636C" w:rsidRDefault="00DF636C" w:rsidP="000667CE">
            <w:pPr>
              <w:pStyle w:val="TableParagraph"/>
              <w:spacing w:line="176" w:lineRule="exact"/>
              <w:ind w:left="643" w:right="631"/>
              <w:jc w:val="center"/>
              <w:rPr>
                <w:rFonts w:ascii="Calibri"/>
                <w:sz w:val="16"/>
              </w:rPr>
            </w:pPr>
            <w:r>
              <w:rPr>
                <w:rFonts w:ascii="Calibri"/>
                <w:sz w:val="16"/>
              </w:rPr>
              <w:t>Mr.</w:t>
            </w:r>
            <w:r>
              <w:rPr>
                <w:rFonts w:ascii="Calibri"/>
                <w:spacing w:val="-2"/>
                <w:sz w:val="16"/>
              </w:rPr>
              <w:t xml:space="preserve"> </w:t>
            </w:r>
            <w:r>
              <w:rPr>
                <w:rFonts w:ascii="Calibri"/>
                <w:sz w:val="16"/>
              </w:rPr>
              <w:t>Compliance Officer</w:t>
            </w:r>
          </w:p>
        </w:tc>
        <w:tc>
          <w:tcPr>
            <w:tcW w:w="2849" w:type="dxa"/>
          </w:tcPr>
          <w:p w:rsidR="00DF636C" w:rsidRDefault="00DF636C">
            <w:pPr>
              <w:pStyle w:val="TableParagraph"/>
              <w:spacing w:line="174" w:lineRule="exact"/>
              <w:ind w:left="1004" w:right="999"/>
              <w:jc w:val="center"/>
              <w:rPr>
                <w:rFonts w:ascii="Calibri"/>
                <w:sz w:val="16"/>
              </w:rPr>
            </w:pPr>
            <w:r>
              <w:rPr>
                <w:rFonts w:ascii="Calibri"/>
                <w:sz w:val="16"/>
              </w:rPr>
              <w:t>Member</w:t>
            </w:r>
          </w:p>
        </w:tc>
      </w:tr>
      <w:tr w:rsidR="00DF636C">
        <w:trPr>
          <w:trHeight w:val="196"/>
        </w:trPr>
        <w:tc>
          <w:tcPr>
            <w:tcW w:w="1308" w:type="dxa"/>
          </w:tcPr>
          <w:p w:rsidR="00DF636C" w:rsidRDefault="00DF636C">
            <w:pPr>
              <w:pStyle w:val="TableParagraph"/>
              <w:spacing w:line="176" w:lineRule="exact"/>
              <w:ind w:left="7"/>
              <w:jc w:val="center"/>
              <w:rPr>
                <w:rFonts w:ascii="Calibri"/>
                <w:sz w:val="16"/>
              </w:rPr>
            </w:pPr>
            <w:r>
              <w:rPr>
                <w:rFonts w:ascii="Calibri"/>
                <w:sz w:val="16"/>
              </w:rPr>
              <w:t>3</w:t>
            </w:r>
          </w:p>
        </w:tc>
        <w:tc>
          <w:tcPr>
            <w:tcW w:w="3247" w:type="dxa"/>
          </w:tcPr>
          <w:p w:rsidR="00DF636C" w:rsidRDefault="00DF636C" w:rsidP="000667CE">
            <w:pPr>
              <w:pStyle w:val="TableParagraph"/>
              <w:spacing w:line="174" w:lineRule="exact"/>
              <w:ind w:left="641" w:right="635"/>
              <w:jc w:val="center"/>
              <w:rPr>
                <w:rFonts w:ascii="Calibri"/>
                <w:sz w:val="16"/>
              </w:rPr>
            </w:pPr>
            <w:r>
              <w:rPr>
                <w:rFonts w:ascii="Calibri"/>
                <w:sz w:val="16"/>
              </w:rPr>
              <w:t>Mr.</w:t>
            </w:r>
            <w:r>
              <w:rPr>
                <w:rFonts w:ascii="Calibri"/>
                <w:spacing w:val="-2"/>
                <w:sz w:val="16"/>
              </w:rPr>
              <w:t xml:space="preserve"> </w:t>
            </w:r>
            <w:r>
              <w:rPr>
                <w:rFonts w:ascii="Calibri"/>
                <w:sz w:val="16"/>
              </w:rPr>
              <w:t>Company Secretary</w:t>
            </w:r>
          </w:p>
        </w:tc>
        <w:tc>
          <w:tcPr>
            <w:tcW w:w="2849" w:type="dxa"/>
          </w:tcPr>
          <w:p w:rsidR="00DF636C" w:rsidRDefault="00DF636C">
            <w:pPr>
              <w:pStyle w:val="TableParagraph"/>
              <w:spacing w:line="176" w:lineRule="exact"/>
              <w:ind w:left="1004" w:right="999"/>
              <w:jc w:val="center"/>
              <w:rPr>
                <w:rFonts w:ascii="Calibri"/>
                <w:sz w:val="16"/>
              </w:rPr>
            </w:pPr>
            <w:r>
              <w:rPr>
                <w:rFonts w:ascii="Calibri"/>
                <w:sz w:val="16"/>
              </w:rPr>
              <w:t>Member</w:t>
            </w:r>
          </w:p>
        </w:tc>
      </w:tr>
    </w:tbl>
    <w:p w:rsidR="00EE2B18" w:rsidRDefault="00244E35">
      <w:pPr>
        <w:pStyle w:val="BodyText"/>
        <w:spacing w:line="193" w:lineRule="exact"/>
        <w:ind w:left="1184"/>
      </w:pPr>
      <w:r>
        <w:t>Note:</w:t>
      </w:r>
    </w:p>
    <w:p w:rsidR="00EE2B18" w:rsidRDefault="00244E35" w:rsidP="007D100E">
      <w:pPr>
        <w:pStyle w:val="BodyText"/>
        <w:spacing w:before="1"/>
        <w:ind w:left="824"/>
        <w:jc w:val="both"/>
      </w:pPr>
      <w:proofErr w:type="gramStart"/>
      <w:r>
        <w:t>The</w:t>
      </w:r>
      <w:r>
        <w:rPr>
          <w:spacing w:val="-3"/>
        </w:rPr>
        <w:t xml:space="preserve"> </w:t>
      </w:r>
      <w:r>
        <w:t>Nomination</w:t>
      </w:r>
      <w:r>
        <w:rPr>
          <w:spacing w:val="-2"/>
        </w:rPr>
        <w:t xml:space="preserve"> </w:t>
      </w:r>
      <w:r>
        <w:t>and</w:t>
      </w:r>
      <w:r>
        <w:rPr>
          <w:spacing w:val="-1"/>
        </w:rPr>
        <w:t xml:space="preserve"> </w:t>
      </w:r>
      <w:r>
        <w:t>Remuneration</w:t>
      </w:r>
      <w:r>
        <w:rPr>
          <w:spacing w:val="-2"/>
        </w:rPr>
        <w:t xml:space="preserve"> </w:t>
      </w:r>
      <w:r>
        <w:t>Committee</w:t>
      </w:r>
      <w:r>
        <w:rPr>
          <w:spacing w:val="-2"/>
        </w:rPr>
        <w:t xml:space="preserve"> </w:t>
      </w:r>
      <w:r>
        <w:t>met</w:t>
      </w:r>
      <w:r>
        <w:rPr>
          <w:spacing w:val="-2"/>
        </w:rPr>
        <w:t xml:space="preserve"> </w:t>
      </w:r>
      <w:r>
        <w:t>on</w:t>
      </w:r>
      <w:r>
        <w:rPr>
          <w:spacing w:val="-2"/>
        </w:rPr>
        <w:t xml:space="preserve"> </w:t>
      </w:r>
      <w:r w:rsidR="007E7049">
        <w:t>September</w:t>
      </w:r>
      <w:r>
        <w:rPr>
          <w:spacing w:val="-2"/>
        </w:rPr>
        <w:t xml:space="preserve"> </w:t>
      </w:r>
      <w:r w:rsidR="007E7049">
        <w:t>04, 2021</w:t>
      </w:r>
      <w:r w:rsidR="00A26231">
        <w:t>;</w:t>
      </w:r>
      <w:r>
        <w:rPr>
          <w:spacing w:val="-2"/>
        </w:rPr>
        <w:t xml:space="preserve"> </w:t>
      </w:r>
      <w:r w:rsidR="003F106B">
        <w:t>October</w:t>
      </w:r>
      <w:r>
        <w:rPr>
          <w:spacing w:val="-3"/>
        </w:rPr>
        <w:t xml:space="preserve"> </w:t>
      </w:r>
      <w:r w:rsidR="007E7049">
        <w:t>15</w:t>
      </w:r>
      <w:r>
        <w:t>,</w:t>
      </w:r>
      <w:r>
        <w:rPr>
          <w:spacing w:val="-1"/>
        </w:rPr>
        <w:t xml:space="preserve"> </w:t>
      </w:r>
      <w:r>
        <w:t>20</w:t>
      </w:r>
      <w:r w:rsidR="007E7049">
        <w:t>21</w:t>
      </w:r>
      <w:r w:rsidR="00A26231">
        <w:t>;</w:t>
      </w:r>
      <w:r>
        <w:t xml:space="preserve"> during the</w:t>
      </w:r>
      <w:r>
        <w:rPr>
          <w:spacing w:val="-4"/>
        </w:rPr>
        <w:t xml:space="preserve"> </w:t>
      </w:r>
      <w:r>
        <w:t>reporting period.</w:t>
      </w:r>
      <w:proofErr w:type="gramEnd"/>
    </w:p>
    <w:p w:rsidR="00EE2B18" w:rsidRDefault="00EE2B18" w:rsidP="003F106B">
      <w:pPr>
        <w:pStyle w:val="BodyText"/>
        <w:spacing w:before="10"/>
        <w:jc w:val="both"/>
        <w:rPr>
          <w:sz w:val="15"/>
        </w:rPr>
      </w:pPr>
    </w:p>
    <w:p w:rsidR="00EE2B18" w:rsidRDefault="00244E35">
      <w:pPr>
        <w:pStyle w:val="Heading9"/>
        <w:numPr>
          <w:ilvl w:val="1"/>
          <w:numId w:val="46"/>
        </w:numPr>
        <w:tabs>
          <w:tab w:val="left" w:pos="1185"/>
        </w:tabs>
        <w:spacing w:before="1"/>
        <w:ind w:left="1184" w:hanging="361"/>
      </w:pPr>
      <w:r>
        <w:t>Corporate</w:t>
      </w:r>
      <w:r>
        <w:rPr>
          <w:spacing w:val="-3"/>
        </w:rPr>
        <w:t xml:space="preserve"> </w:t>
      </w:r>
      <w:r>
        <w:t>Social</w:t>
      </w:r>
      <w:r>
        <w:rPr>
          <w:spacing w:val="-3"/>
        </w:rPr>
        <w:t xml:space="preserve"> </w:t>
      </w:r>
      <w:r>
        <w:t>Responsibility</w:t>
      </w:r>
      <w:r>
        <w:rPr>
          <w:spacing w:val="-1"/>
        </w:rPr>
        <w:t xml:space="preserve"> </w:t>
      </w:r>
      <w:r>
        <w:t>Committee</w:t>
      </w:r>
    </w:p>
    <w:p w:rsidR="00DD216F" w:rsidRDefault="00DD216F" w:rsidP="00DD216F">
      <w:pPr>
        <w:pStyle w:val="Heading9"/>
        <w:tabs>
          <w:tab w:val="left" w:pos="1185"/>
        </w:tabs>
        <w:spacing w:before="1"/>
        <w:ind w:left="1184"/>
        <w:jc w:val="right"/>
      </w:pPr>
    </w:p>
    <w:p w:rsidR="00EE2B18" w:rsidRDefault="00DD216F">
      <w:pPr>
        <w:pStyle w:val="BodyText"/>
        <w:spacing w:before="1"/>
        <w:ind w:left="824"/>
      </w:pPr>
      <w:r>
        <w:t xml:space="preserve">   </w:t>
      </w:r>
      <w:r w:rsidR="00244E35">
        <w:t xml:space="preserve">    </w:t>
      </w:r>
      <w:r w:rsidR="00244E35">
        <w:rPr>
          <w:spacing w:val="16"/>
        </w:rPr>
        <w:t xml:space="preserve"> </w:t>
      </w:r>
      <w:r w:rsidR="00244E35">
        <w:t>The</w:t>
      </w:r>
      <w:r w:rsidR="00244E35">
        <w:rPr>
          <w:spacing w:val="-3"/>
        </w:rPr>
        <w:t xml:space="preserve"> </w:t>
      </w:r>
      <w:r w:rsidR="00244E35">
        <w:t>Composition</w:t>
      </w:r>
      <w:r w:rsidR="00244E35">
        <w:rPr>
          <w:spacing w:val="-2"/>
        </w:rPr>
        <w:t xml:space="preserve"> </w:t>
      </w:r>
      <w:r w:rsidR="00244E35">
        <w:t>of</w:t>
      </w:r>
      <w:r w:rsidR="00244E35">
        <w:rPr>
          <w:spacing w:val="-3"/>
        </w:rPr>
        <w:t xml:space="preserve"> </w:t>
      </w:r>
      <w:r w:rsidR="0000608A">
        <w:t>CSR</w:t>
      </w:r>
      <w:r w:rsidR="00244E35">
        <w:rPr>
          <w:spacing w:val="-2"/>
        </w:rPr>
        <w:t xml:space="preserve"> </w:t>
      </w:r>
      <w:r w:rsidR="00244E35">
        <w:t>is</w:t>
      </w:r>
      <w:r w:rsidR="00244E35">
        <w:rPr>
          <w:spacing w:val="-2"/>
        </w:rPr>
        <w:t xml:space="preserve"> </w:t>
      </w:r>
      <w:r w:rsidR="00244E35">
        <w:t>as follows:</w:t>
      </w:r>
      <w:r w:rsidR="00B2346B">
        <w:t xml:space="preserve"> </w:t>
      </w:r>
    </w:p>
    <w:tbl>
      <w:tblPr>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3247"/>
        <w:gridCol w:w="2849"/>
      </w:tblGrid>
      <w:tr w:rsidR="00EE2B18">
        <w:trPr>
          <w:trHeight w:val="196"/>
        </w:trPr>
        <w:tc>
          <w:tcPr>
            <w:tcW w:w="1308" w:type="dxa"/>
          </w:tcPr>
          <w:p w:rsidR="00EE2B18" w:rsidRDefault="00244E35">
            <w:pPr>
              <w:pStyle w:val="TableParagraph"/>
              <w:spacing w:line="176" w:lineRule="exact"/>
              <w:ind w:left="458"/>
              <w:rPr>
                <w:rFonts w:ascii="Calibri"/>
                <w:b/>
                <w:sz w:val="16"/>
              </w:rPr>
            </w:pPr>
            <w:r>
              <w:rPr>
                <w:rFonts w:ascii="Calibri"/>
                <w:b/>
                <w:sz w:val="16"/>
              </w:rPr>
              <w:t>S. No.</w:t>
            </w:r>
          </w:p>
        </w:tc>
        <w:tc>
          <w:tcPr>
            <w:tcW w:w="3247" w:type="dxa"/>
          </w:tcPr>
          <w:p w:rsidR="00EE2B18" w:rsidRDefault="00244E35">
            <w:pPr>
              <w:pStyle w:val="TableParagraph"/>
              <w:spacing w:line="176" w:lineRule="exact"/>
              <w:ind w:left="643" w:right="634"/>
              <w:jc w:val="center"/>
              <w:rPr>
                <w:rFonts w:ascii="Calibri"/>
                <w:b/>
                <w:sz w:val="16"/>
              </w:rPr>
            </w:pPr>
            <w:r>
              <w:rPr>
                <w:rFonts w:ascii="Calibri"/>
                <w:b/>
                <w:sz w:val="16"/>
              </w:rPr>
              <w:t>Name of</w:t>
            </w:r>
            <w:r>
              <w:rPr>
                <w:rFonts w:ascii="Calibri"/>
                <w:b/>
                <w:spacing w:val="-1"/>
                <w:sz w:val="16"/>
              </w:rPr>
              <w:t xml:space="preserve"> </w:t>
            </w:r>
            <w:r>
              <w:rPr>
                <w:rFonts w:ascii="Calibri"/>
                <w:b/>
                <w:sz w:val="16"/>
              </w:rPr>
              <w:t>Director</w:t>
            </w:r>
          </w:p>
        </w:tc>
        <w:tc>
          <w:tcPr>
            <w:tcW w:w="2849" w:type="dxa"/>
          </w:tcPr>
          <w:p w:rsidR="00EE2B18" w:rsidRDefault="00244E35">
            <w:pPr>
              <w:pStyle w:val="TableParagraph"/>
              <w:spacing w:line="176" w:lineRule="exact"/>
              <w:ind w:left="1008" w:right="999"/>
              <w:jc w:val="center"/>
              <w:rPr>
                <w:rFonts w:ascii="Calibri"/>
                <w:b/>
                <w:sz w:val="16"/>
              </w:rPr>
            </w:pPr>
            <w:r>
              <w:rPr>
                <w:rFonts w:ascii="Calibri"/>
                <w:b/>
                <w:sz w:val="16"/>
              </w:rPr>
              <w:t>Designation</w:t>
            </w:r>
          </w:p>
        </w:tc>
      </w:tr>
      <w:tr w:rsidR="00DF636C">
        <w:trPr>
          <w:trHeight w:val="193"/>
        </w:trPr>
        <w:tc>
          <w:tcPr>
            <w:tcW w:w="1308" w:type="dxa"/>
          </w:tcPr>
          <w:p w:rsidR="00DF636C" w:rsidRDefault="00DF636C">
            <w:pPr>
              <w:pStyle w:val="TableParagraph"/>
              <w:spacing w:line="174" w:lineRule="exact"/>
              <w:ind w:left="7"/>
              <w:jc w:val="center"/>
              <w:rPr>
                <w:rFonts w:ascii="Calibri"/>
                <w:sz w:val="16"/>
              </w:rPr>
            </w:pPr>
            <w:r>
              <w:rPr>
                <w:rFonts w:ascii="Calibri"/>
                <w:sz w:val="16"/>
              </w:rPr>
              <w:t>1</w:t>
            </w:r>
          </w:p>
        </w:tc>
        <w:tc>
          <w:tcPr>
            <w:tcW w:w="3247" w:type="dxa"/>
          </w:tcPr>
          <w:p w:rsidR="00DF636C" w:rsidRDefault="00DF636C" w:rsidP="000667CE">
            <w:pPr>
              <w:pStyle w:val="TableParagraph"/>
              <w:spacing w:before="1" w:line="175" w:lineRule="exact"/>
              <w:ind w:left="643" w:right="635"/>
              <w:jc w:val="center"/>
              <w:rPr>
                <w:rFonts w:ascii="Calibri"/>
                <w:sz w:val="16"/>
              </w:rPr>
            </w:pPr>
            <w:proofErr w:type="spellStart"/>
            <w:r>
              <w:rPr>
                <w:rFonts w:ascii="Calibri"/>
                <w:sz w:val="16"/>
              </w:rPr>
              <w:t>Mr.</w:t>
            </w:r>
            <w:r>
              <w:rPr>
                <w:rFonts w:ascii="Calibri"/>
                <w:spacing w:val="-1"/>
                <w:sz w:val="16"/>
              </w:rPr>
              <w:t>CS</w:t>
            </w:r>
            <w:proofErr w:type="spellEnd"/>
          </w:p>
        </w:tc>
        <w:tc>
          <w:tcPr>
            <w:tcW w:w="2849" w:type="dxa"/>
          </w:tcPr>
          <w:p w:rsidR="00DF636C" w:rsidRDefault="00DF636C">
            <w:pPr>
              <w:pStyle w:val="TableParagraph"/>
              <w:spacing w:line="174" w:lineRule="exact"/>
              <w:ind w:left="1006" w:right="999"/>
              <w:jc w:val="center"/>
              <w:rPr>
                <w:rFonts w:ascii="Calibri"/>
                <w:sz w:val="16"/>
              </w:rPr>
            </w:pPr>
            <w:r>
              <w:rPr>
                <w:rFonts w:ascii="Calibri"/>
                <w:sz w:val="16"/>
              </w:rPr>
              <w:t>Chairman</w:t>
            </w:r>
          </w:p>
        </w:tc>
      </w:tr>
      <w:tr w:rsidR="00DF636C">
        <w:trPr>
          <w:trHeight w:val="196"/>
        </w:trPr>
        <w:tc>
          <w:tcPr>
            <w:tcW w:w="1308" w:type="dxa"/>
          </w:tcPr>
          <w:p w:rsidR="00DF636C" w:rsidRDefault="00DF636C">
            <w:pPr>
              <w:pStyle w:val="TableParagraph"/>
              <w:spacing w:line="176" w:lineRule="exact"/>
              <w:ind w:left="7"/>
              <w:jc w:val="center"/>
              <w:rPr>
                <w:rFonts w:ascii="Calibri"/>
                <w:sz w:val="16"/>
              </w:rPr>
            </w:pPr>
            <w:r>
              <w:rPr>
                <w:rFonts w:ascii="Calibri"/>
                <w:sz w:val="16"/>
              </w:rPr>
              <w:t>2</w:t>
            </w:r>
          </w:p>
        </w:tc>
        <w:tc>
          <w:tcPr>
            <w:tcW w:w="3247" w:type="dxa"/>
          </w:tcPr>
          <w:p w:rsidR="00DF636C" w:rsidRDefault="00DF636C" w:rsidP="000667CE">
            <w:pPr>
              <w:pStyle w:val="TableParagraph"/>
              <w:spacing w:line="176" w:lineRule="exact"/>
              <w:ind w:left="643" w:right="631"/>
              <w:jc w:val="center"/>
              <w:rPr>
                <w:rFonts w:ascii="Calibri"/>
                <w:sz w:val="16"/>
              </w:rPr>
            </w:pPr>
            <w:r>
              <w:rPr>
                <w:rFonts w:ascii="Calibri"/>
                <w:sz w:val="16"/>
              </w:rPr>
              <w:t>Mr.</w:t>
            </w:r>
            <w:r>
              <w:rPr>
                <w:rFonts w:ascii="Calibri"/>
                <w:spacing w:val="-2"/>
                <w:sz w:val="16"/>
              </w:rPr>
              <w:t xml:space="preserve"> </w:t>
            </w:r>
            <w:r>
              <w:rPr>
                <w:rFonts w:ascii="Calibri"/>
                <w:sz w:val="16"/>
              </w:rPr>
              <w:t>Compliance Officer</w:t>
            </w:r>
          </w:p>
        </w:tc>
        <w:tc>
          <w:tcPr>
            <w:tcW w:w="2849" w:type="dxa"/>
          </w:tcPr>
          <w:p w:rsidR="00DF636C" w:rsidRDefault="00DF636C">
            <w:pPr>
              <w:pStyle w:val="TableParagraph"/>
              <w:spacing w:line="176" w:lineRule="exact"/>
              <w:ind w:left="1004" w:right="999"/>
              <w:jc w:val="center"/>
              <w:rPr>
                <w:rFonts w:ascii="Calibri"/>
                <w:sz w:val="16"/>
              </w:rPr>
            </w:pPr>
            <w:r>
              <w:rPr>
                <w:rFonts w:ascii="Calibri"/>
                <w:sz w:val="16"/>
              </w:rPr>
              <w:t>Member</w:t>
            </w:r>
          </w:p>
        </w:tc>
      </w:tr>
      <w:tr w:rsidR="00DF636C">
        <w:trPr>
          <w:trHeight w:val="194"/>
        </w:trPr>
        <w:tc>
          <w:tcPr>
            <w:tcW w:w="1308" w:type="dxa"/>
          </w:tcPr>
          <w:p w:rsidR="00DF636C" w:rsidRDefault="00DF636C">
            <w:pPr>
              <w:pStyle w:val="TableParagraph"/>
              <w:spacing w:line="174" w:lineRule="exact"/>
              <w:ind w:left="7"/>
              <w:jc w:val="center"/>
              <w:rPr>
                <w:rFonts w:ascii="Calibri"/>
                <w:sz w:val="16"/>
              </w:rPr>
            </w:pPr>
            <w:r>
              <w:rPr>
                <w:rFonts w:ascii="Calibri"/>
                <w:sz w:val="16"/>
              </w:rPr>
              <w:t>3</w:t>
            </w:r>
          </w:p>
        </w:tc>
        <w:tc>
          <w:tcPr>
            <w:tcW w:w="3247" w:type="dxa"/>
          </w:tcPr>
          <w:p w:rsidR="00DF636C" w:rsidRDefault="00DF636C" w:rsidP="000667CE">
            <w:pPr>
              <w:pStyle w:val="TableParagraph"/>
              <w:spacing w:line="174" w:lineRule="exact"/>
              <w:ind w:left="641" w:right="635"/>
              <w:jc w:val="center"/>
              <w:rPr>
                <w:rFonts w:ascii="Calibri"/>
                <w:sz w:val="16"/>
              </w:rPr>
            </w:pPr>
            <w:r>
              <w:rPr>
                <w:rFonts w:ascii="Calibri"/>
                <w:sz w:val="16"/>
              </w:rPr>
              <w:t>Mr.</w:t>
            </w:r>
            <w:r>
              <w:rPr>
                <w:rFonts w:ascii="Calibri"/>
                <w:spacing w:val="-2"/>
                <w:sz w:val="16"/>
              </w:rPr>
              <w:t xml:space="preserve"> </w:t>
            </w:r>
            <w:r>
              <w:rPr>
                <w:rFonts w:ascii="Calibri"/>
                <w:sz w:val="16"/>
              </w:rPr>
              <w:t>Company Secretary</w:t>
            </w:r>
          </w:p>
        </w:tc>
        <w:tc>
          <w:tcPr>
            <w:tcW w:w="2849" w:type="dxa"/>
          </w:tcPr>
          <w:p w:rsidR="00DF636C" w:rsidRDefault="00DF636C">
            <w:pPr>
              <w:pStyle w:val="TableParagraph"/>
              <w:spacing w:line="174" w:lineRule="exact"/>
              <w:ind w:left="1004" w:right="999"/>
              <w:jc w:val="center"/>
              <w:rPr>
                <w:rFonts w:ascii="Calibri"/>
                <w:sz w:val="16"/>
              </w:rPr>
            </w:pPr>
            <w:r>
              <w:rPr>
                <w:rFonts w:ascii="Calibri"/>
                <w:sz w:val="16"/>
              </w:rPr>
              <w:t>Member</w:t>
            </w:r>
          </w:p>
        </w:tc>
      </w:tr>
    </w:tbl>
    <w:p w:rsidR="00EE2B18" w:rsidRDefault="00244E35" w:rsidP="00DF68BE">
      <w:pPr>
        <w:pStyle w:val="BodyText"/>
        <w:spacing w:line="193" w:lineRule="exact"/>
        <w:ind w:left="1184"/>
      </w:pPr>
      <w:r>
        <w:t>Note:</w:t>
      </w:r>
    </w:p>
    <w:p w:rsidR="00EE2B18" w:rsidRDefault="00244E35" w:rsidP="000A2418">
      <w:pPr>
        <w:pStyle w:val="BodyText"/>
        <w:ind w:left="824" w:right="1345"/>
        <w:jc w:val="both"/>
      </w:pPr>
      <w:r>
        <w:t>Since,</w:t>
      </w:r>
      <w:r>
        <w:rPr>
          <w:spacing w:val="1"/>
        </w:rPr>
        <w:t xml:space="preserve"> </w:t>
      </w:r>
      <w:r>
        <w:t>the</w:t>
      </w:r>
      <w:r>
        <w:rPr>
          <w:spacing w:val="1"/>
        </w:rPr>
        <w:t xml:space="preserve"> </w:t>
      </w:r>
      <w:r>
        <w:t>company</w:t>
      </w:r>
      <w:r>
        <w:rPr>
          <w:spacing w:val="1"/>
        </w:rPr>
        <w:t xml:space="preserve"> </w:t>
      </w:r>
      <w:r>
        <w:t>does</w:t>
      </w:r>
      <w:r>
        <w:rPr>
          <w:spacing w:val="1"/>
        </w:rPr>
        <w:t xml:space="preserve"> </w:t>
      </w:r>
      <w:r>
        <w:t>not</w:t>
      </w:r>
      <w:r>
        <w:rPr>
          <w:spacing w:val="1"/>
        </w:rPr>
        <w:t xml:space="preserve"> </w:t>
      </w:r>
      <w:r>
        <w:t>fall</w:t>
      </w:r>
      <w:r>
        <w:rPr>
          <w:spacing w:val="1"/>
        </w:rPr>
        <w:t xml:space="preserve"> </w:t>
      </w:r>
      <w:r>
        <w:t>under</w:t>
      </w:r>
      <w:r>
        <w:rPr>
          <w:spacing w:val="1"/>
        </w:rPr>
        <w:t xml:space="preserve"> </w:t>
      </w:r>
      <w:r>
        <w:t>the</w:t>
      </w:r>
      <w:r>
        <w:rPr>
          <w:spacing w:val="1"/>
        </w:rPr>
        <w:t xml:space="preserve"> </w:t>
      </w:r>
      <w:r>
        <w:t>ambit</w:t>
      </w:r>
      <w:r>
        <w:rPr>
          <w:spacing w:val="1"/>
        </w:rPr>
        <w:t xml:space="preserve"> </w:t>
      </w:r>
      <w:r>
        <w:t>as</w:t>
      </w:r>
      <w:r>
        <w:rPr>
          <w:spacing w:val="1"/>
        </w:rPr>
        <w:t xml:space="preserve"> </w:t>
      </w:r>
      <w:r>
        <w:t>provided</w:t>
      </w:r>
      <w:r>
        <w:rPr>
          <w:spacing w:val="1"/>
        </w:rPr>
        <w:t xml:space="preserve"> </w:t>
      </w:r>
      <w:r>
        <w:t>under</w:t>
      </w:r>
      <w:r>
        <w:rPr>
          <w:spacing w:val="1"/>
        </w:rPr>
        <w:t xml:space="preserve"> </w:t>
      </w:r>
      <w:r>
        <w:t>Section</w:t>
      </w:r>
      <w:r>
        <w:rPr>
          <w:spacing w:val="1"/>
        </w:rPr>
        <w:t xml:space="preserve"> </w:t>
      </w:r>
      <w:r>
        <w:t>135</w:t>
      </w:r>
      <w:r>
        <w:rPr>
          <w:spacing w:val="1"/>
        </w:rPr>
        <w:t xml:space="preserve"> </w:t>
      </w:r>
      <w:r>
        <w:t>of</w:t>
      </w:r>
      <w:r>
        <w:rPr>
          <w:spacing w:val="1"/>
        </w:rPr>
        <w:t xml:space="preserve"> </w:t>
      </w:r>
      <w:r>
        <w:t>the</w:t>
      </w:r>
      <w:r>
        <w:rPr>
          <w:spacing w:val="1"/>
        </w:rPr>
        <w:t xml:space="preserve"> </w:t>
      </w:r>
      <w:r>
        <w:t>Companies</w:t>
      </w:r>
      <w:r>
        <w:rPr>
          <w:spacing w:val="1"/>
        </w:rPr>
        <w:t xml:space="preserve"> </w:t>
      </w:r>
      <w:r>
        <w:t>Act,</w:t>
      </w:r>
      <w:r>
        <w:rPr>
          <w:spacing w:val="1"/>
        </w:rPr>
        <w:t xml:space="preserve"> </w:t>
      </w:r>
      <w:r>
        <w:t>2013</w:t>
      </w:r>
      <w:r>
        <w:rPr>
          <w:spacing w:val="1"/>
        </w:rPr>
        <w:t xml:space="preserve"> </w:t>
      </w:r>
      <w:r>
        <w:t>read-with</w:t>
      </w:r>
      <w:r>
        <w:rPr>
          <w:spacing w:val="1"/>
        </w:rPr>
        <w:t xml:space="preserve"> </w:t>
      </w:r>
      <w:r>
        <w:t>Rules</w:t>
      </w:r>
      <w:r>
        <w:rPr>
          <w:spacing w:val="1"/>
        </w:rPr>
        <w:t xml:space="preserve"> </w:t>
      </w:r>
      <w:r>
        <w:t>made</w:t>
      </w:r>
      <w:r>
        <w:rPr>
          <w:spacing w:val="-34"/>
        </w:rPr>
        <w:t xml:space="preserve"> </w:t>
      </w:r>
      <w:r>
        <w:t>thereunder,</w:t>
      </w:r>
      <w:r>
        <w:rPr>
          <w:spacing w:val="-1"/>
        </w:rPr>
        <w:t xml:space="preserve"> </w:t>
      </w:r>
      <w:r>
        <w:t>therefore</w:t>
      </w:r>
      <w:r>
        <w:rPr>
          <w:spacing w:val="-3"/>
        </w:rPr>
        <w:t xml:space="preserve"> </w:t>
      </w:r>
      <w:r>
        <w:t>the company</w:t>
      </w:r>
      <w:r>
        <w:rPr>
          <w:spacing w:val="-1"/>
        </w:rPr>
        <w:t xml:space="preserve"> </w:t>
      </w:r>
      <w:r>
        <w:t>is</w:t>
      </w:r>
      <w:r>
        <w:rPr>
          <w:spacing w:val="-2"/>
        </w:rPr>
        <w:t xml:space="preserve"> </w:t>
      </w:r>
      <w:r>
        <w:t>not</w:t>
      </w:r>
      <w:r>
        <w:rPr>
          <w:spacing w:val="-1"/>
        </w:rPr>
        <w:t xml:space="preserve"> </w:t>
      </w:r>
      <w:r>
        <w:t>required</w:t>
      </w:r>
      <w:r>
        <w:rPr>
          <w:spacing w:val="-1"/>
        </w:rPr>
        <w:t xml:space="preserve"> </w:t>
      </w:r>
      <w:r>
        <w:t>to</w:t>
      </w:r>
      <w:r>
        <w:rPr>
          <w:spacing w:val="-1"/>
        </w:rPr>
        <w:t xml:space="preserve"> </w:t>
      </w:r>
      <w:r>
        <w:t>spend</w:t>
      </w:r>
      <w:r>
        <w:rPr>
          <w:spacing w:val="-1"/>
        </w:rPr>
        <w:t xml:space="preserve"> </w:t>
      </w:r>
      <w:r>
        <w:t>any</w:t>
      </w:r>
      <w:r>
        <w:rPr>
          <w:spacing w:val="-2"/>
        </w:rPr>
        <w:t xml:space="preserve"> </w:t>
      </w:r>
      <w:r>
        <w:t>amount under</w:t>
      </w:r>
      <w:r>
        <w:rPr>
          <w:spacing w:val="-2"/>
        </w:rPr>
        <w:t xml:space="preserve"> </w:t>
      </w:r>
      <w:r>
        <w:t>any</w:t>
      </w:r>
      <w:r>
        <w:rPr>
          <w:spacing w:val="-1"/>
        </w:rPr>
        <w:t xml:space="preserve"> </w:t>
      </w:r>
      <w:r>
        <w:t>of</w:t>
      </w:r>
      <w:r>
        <w:rPr>
          <w:spacing w:val="1"/>
        </w:rPr>
        <w:t xml:space="preserve"> </w:t>
      </w:r>
      <w:r>
        <w:t>the</w:t>
      </w:r>
      <w:r>
        <w:rPr>
          <w:spacing w:val="-3"/>
        </w:rPr>
        <w:t xml:space="preserve"> </w:t>
      </w:r>
      <w:r>
        <w:t>CSR</w:t>
      </w:r>
      <w:r>
        <w:rPr>
          <w:spacing w:val="-1"/>
        </w:rPr>
        <w:t xml:space="preserve"> </w:t>
      </w:r>
      <w:r>
        <w:t>Activities.</w:t>
      </w:r>
    </w:p>
    <w:p w:rsidR="00EE2B18" w:rsidRDefault="00EE2B18">
      <w:pPr>
        <w:pStyle w:val="BodyText"/>
        <w:spacing w:before="11"/>
        <w:rPr>
          <w:sz w:val="15"/>
        </w:rPr>
      </w:pPr>
    </w:p>
    <w:p w:rsidR="00EE2B18" w:rsidRDefault="00244E35">
      <w:pPr>
        <w:pStyle w:val="Heading9"/>
        <w:numPr>
          <w:ilvl w:val="0"/>
          <w:numId w:val="44"/>
        </w:numPr>
        <w:tabs>
          <w:tab w:val="left" w:pos="825"/>
        </w:tabs>
        <w:spacing w:before="1" w:line="195" w:lineRule="exact"/>
        <w:jc w:val="both"/>
      </w:pPr>
      <w:r>
        <w:t>Number of</w:t>
      </w:r>
      <w:r>
        <w:rPr>
          <w:spacing w:val="-4"/>
        </w:rPr>
        <w:t xml:space="preserve"> </w:t>
      </w:r>
      <w:r>
        <w:t>meetings</w:t>
      </w:r>
      <w:r>
        <w:rPr>
          <w:spacing w:val="-1"/>
        </w:rPr>
        <w:t xml:space="preserve"> </w:t>
      </w:r>
      <w:r>
        <w:t>of</w:t>
      </w:r>
      <w:r>
        <w:rPr>
          <w:spacing w:val="-1"/>
        </w:rPr>
        <w:t xml:space="preserve"> </w:t>
      </w:r>
      <w:r>
        <w:t>the</w:t>
      </w:r>
      <w:r>
        <w:rPr>
          <w:spacing w:val="1"/>
        </w:rPr>
        <w:t xml:space="preserve"> </w:t>
      </w:r>
      <w:r>
        <w:t>Board</w:t>
      </w:r>
    </w:p>
    <w:p w:rsidR="00EE2B18" w:rsidRDefault="00244E35">
      <w:pPr>
        <w:pStyle w:val="BodyText"/>
        <w:ind w:left="824" w:right="1320"/>
        <w:jc w:val="both"/>
      </w:pPr>
      <w:r>
        <w:t>The</w:t>
      </w:r>
      <w:r>
        <w:rPr>
          <w:spacing w:val="14"/>
        </w:rPr>
        <w:t xml:space="preserve"> </w:t>
      </w:r>
      <w:r>
        <w:t>Board</w:t>
      </w:r>
      <w:r>
        <w:rPr>
          <w:spacing w:val="15"/>
        </w:rPr>
        <w:t xml:space="preserve"> </w:t>
      </w:r>
      <w:r>
        <w:t>met</w:t>
      </w:r>
      <w:r>
        <w:rPr>
          <w:spacing w:val="14"/>
        </w:rPr>
        <w:t xml:space="preserve"> </w:t>
      </w:r>
      <w:r w:rsidR="0003116E">
        <w:t>eight</w:t>
      </w:r>
      <w:r>
        <w:rPr>
          <w:spacing w:val="15"/>
        </w:rPr>
        <w:t xml:space="preserve"> </w:t>
      </w:r>
      <w:r>
        <w:t>times</w:t>
      </w:r>
      <w:r>
        <w:rPr>
          <w:spacing w:val="15"/>
        </w:rPr>
        <w:t xml:space="preserve"> </w:t>
      </w:r>
      <w:r>
        <w:t>during</w:t>
      </w:r>
      <w:r>
        <w:rPr>
          <w:spacing w:val="14"/>
        </w:rPr>
        <w:t xml:space="preserve"> </w:t>
      </w:r>
      <w:r>
        <w:t>the</w:t>
      </w:r>
      <w:r>
        <w:rPr>
          <w:spacing w:val="14"/>
        </w:rPr>
        <w:t xml:space="preserve"> </w:t>
      </w:r>
      <w:r>
        <w:t>financial</w:t>
      </w:r>
      <w:r>
        <w:rPr>
          <w:spacing w:val="15"/>
        </w:rPr>
        <w:t xml:space="preserve"> </w:t>
      </w:r>
      <w:r>
        <w:t>year.</w:t>
      </w:r>
      <w:r>
        <w:rPr>
          <w:spacing w:val="15"/>
        </w:rPr>
        <w:t xml:space="preserve"> </w:t>
      </w:r>
      <w:r>
        <w:t>The</w:t>
      </w:r>
      <w:r>
        <w:rPr>
          <w:spacing w:val="14"/>
        </w:rPr>
        <w:t xml:space="preserve"> </w:t>
      </w:r>
      <w:r>
        <w:t>meetings</w:t>
      </w:r>
      <w:r>
        <w:rPr>
          <w:spacing w:val="14"/>
        </w:rPr>
        <w:t xml:space="preserve"> </w:t>
      </w:r>
      <w:r>
        <w:t>were</w:t>
      </w:r>
      <w:r>
        <w:rPr>
          <w:spacing w:val="14"/>
        </w:rPr>
        <w:t xml:space="preserve"> </w:t>
      </w:r>
      <w:r>
        <w:t>held</w:t>
      </w:r>
      <w:r>
        <w:rPr>
          <w:spacing w:val="15"/>
        </w:rPr>
        <w:t xml:space="preserve"> </w:t>
      </w:r>
      <w:r>
        <w:t>on</w:t>
      </w:r>
      <w:r>
        <w:rPr>
          <w:spacing w:val="15"/>
        </w:rPr>
        <w:t xml:space="preserve"> </w:t>
      </w:r>
      <w:r w:rsidR="00681377">
        <w:t>April</w:t>
      </w:r>
      <w:r>
        <w:rPr>
          <w:spacing w:val="14"/>
        </w:rPr>
        <w:t xml:space="preserve"> </w:t>
      </w:r>
      <w:r>
        <w:t>0</w:t>
      </w:r>
      <w:r w:rsidR="00681377">
        <w:t>9</w:t>
      </w:r>
      <w:r>
        <w:t>,</w:t>
      </w:r>
      <w:r>
        <w:rPr>
          <w:spacing w:val="15"/>
        </w:rPr>
        <w:t xml:space="preserve"> </w:t>
      </w:r>
      <w:r>
        <w:t>20</w:t>
      </w:r>
      <w:r w:rsidR="00681377">
        <w:t>21</w:t>
      </w:r>
      <w:r>
        <w:t>;</w:t>
      </w:r>
      <w:r>
        <w:rPr>
          <w:spacing w:val="14"/>
        </w:rPr>
        <w:t xml:space="preserve"> </w:t>
      </w:r>
      <w:r w:rsidR="00201A6A">
        <w:t>July</w:t>
      </w:r>
      <w:r>
        <w:rPr>
          <w:spacing w:val="14"/>
        </w:rPr>
        <w:t xml:space="preserve"> </w:t>
      </w:r>
      <w:r w:rsidR="00201A6A">
        <w:t>26</w:t>
      </w:r>
      <w:r>
        <w:t>,</w:t>
      </w:r>
      <w:r>
        <w:rPr>
          <w:spacing w:val="1"/>
        </w:rPr>
        <w:t xml:space="preserve"> </w:t>
      </w:r>
      <w:r>
        <w:t>20</w:t>
      </w:r>
      <w:r w:rsidR="00201A6A">
        <w:t>21</w:t>
      </w:r>
      <w:r>
        <w:t xml:space="preserve">; </w:t>
      </w:r>
      <w:r w:rsidR="00A26231">
        <w:t>August</w:t>
      </w:r>
      <w:r w:rsidR="00A26231">
        <w:rPr>
          <w:spacing w:val="14"/>
        </w:rPr>
        <w:t xml:space="preserve"> </w:t>
      </w:r>
      <w:r w:rsidR="00201A6A">
        <w:t>16</w:t>
      </w:r>
      <w:r w:rsidR="00A26231">
        <w:t>,</w:t>
      </w:r>
      <w:r w:rsidR="00A26231">
        <w:rPr>
          <w:spacing w:val="1"/>
        </w:rPr>
        <w:t xml:space="preserve"> </w:t>
      </w:r>
      <w:r w:rsidR="00201A6A">
        <w:t>2021</w:t>
      </w:r>
      <w:r w:rsidR="00A26231">
        <w:t xml:space="preserve">; </w:t>
      </w:r>
      <w:r w:rsidR="009344F3">
        <w:t xml:space="preserve">04 September, 2021; </w:t>
      </w:r>
      <w:r w:rsidR="00A26231">
        <w:t>October</w:t>
      </w:r>
      <w:r>
        <w:t xml:space="preserve"> </w:t>
      </w:r>
      <w:r w:rsidR="00201A6A">
        <w:t>15, 2021</w:t>
      </w:r>
      <w:r>
        <w:t xml:space="preserve">; </w:t>
      </w:r>
      <w:r w:rsidR="00A26231">
        <w:t>Nove</w:t>
      </w:r>
      <w:r>
        <w:t xml:space="preserve">mber </w:t>
      </w:r>
      <w:r w:rsidR="00661234">
        <w:t>08</w:t>
      </w:r>
      <w:r w:rsidR="00201A6A">
        <w:t>, 2021</w:t>
      </w:r>
      <w:r>
        <w:t xml:space="preserve">; </w:t>
      </w:r>
      <w:r w:rsidR="00A23957">
        <w:t xml:space="preserve">November 30, 2021; </w:t>
      </w:r>
      <w:r w:rsidR="001A02DD">
        <w:t xml:space="preserve">November 15, 2021; </w:t>
      </w:r>
      <w:r w:rsidR="00A26231">
        <w:t xml:space="preserve">December </w:t>
      </w:r>
      <w:r w:rsidR="00201A6A">
        <w:t>14, 2021</w:t>
      </w:r>
      <w:r w:rsidR="00A26231">
        <w:t>;</w:t>
      </w:r>
      <w:r w:rsidR="00A23957">
        <w:t xml:space="preserve"> &amp;</w:t>
      </w:r>
      <w:r w:rsidR="00A26231">
        <w:t xml:space="preserve"> March </w:t>
      </w:r>
      <w:r w:rsidR="00201A6A">
        <w:t>30, 2022</w:t>
      </w:r>
      <w:r>
        <w:t>. The intervening gap between any two meetings was within the period</w:t>
      </w:r>
      <w:r>
        <w:rPr>
          <w:spacing w:val="1"/>
        </w:rPr>
        <w:t xml:space="preserve"> </w:t>
      </w:r>
      <w:r>
        <w:t>prescribed by</w:t>
      </w:r>
      <w:r>
        <w:rPr>
          <w:spacing w:val="-1"/>
        </w:rPr>
        <w:t xml:space="preserve"> </w:t>
      </w:r>
      <w:r>
        <w:t>Companies Act,</w:t>
      </w:r>
      <w:r>
        <w:rPr>
          <w:spacing w:val="-1"/>
        </w:rPr>
        <w:t xml:space="preserve"> </w:t>
      </w:r>
      <w:r>
        <w:t>2013.</w:t>
      </w:r>
    </w:p>
    <w:p w:rsidR="00EE2B18" w:rsidRDefault="00EE2B18">
      <w:pPr>
        <w:pStyle w:val="BodyText"/>
      </w:pPr>
    </w:p>
    <w:p w:rsidR="00EE2B18" w:rsidRDefault="00244E35">
      <w:pPr>
        <w:pStyle w:val="Heading9"/>
        <w:numPr>
          <w:ilvl w:val="1"/>
          <w:numId w:val="44"/>
        </w:numPr>
        <w:tabs>
          <w:tab w:val="left" w:pos="1185"/>
        </w:tabs>
        <w:ind w:hanging="361"/>
      </w:pPr>
      <w:r>
        <w:t>Separate</w:t>
      </w:r>
      <w:r>
        <w:rPr>
          <w:spacing w:val="-4"/>
        </w:rPr>
        <w:t xml:space="preserve"> </w:t>
      </w:r>
      <w:r>
        <w:t>Meeting</w:t>
      </w:r>
      <w:r>
        <w:rPr>
          <w:spacing w:val="-1"/>
        </w:rPr>
        <w:t xml:space="preserve"> </w:t>
      </w:r>
      <w:r>
        <w:t>of</w:t>
      </w:r>
      <w:r>
        <w:rPr>
          <w:spacing w:val="-2"/>
        </w:rPr>
        <w:t xml:space="preserve"> </w:t>
      </w:r>
      <w:r>
        <w:t>Independent</w:t>
      </w:r>
      <w:r>
        <w:rPr>
          <w:spacing w:val="-1"/>
        </w:rPr>
        <w:t xml:space="preserve"> </w:t>
      </w:r>
      <w:r>
        <w:t>Directors:</w:t>
      </w:r>
    </w:p>
    <w:p w:rsidR="00EE2B18" w:rsidRDefault="00EE2B18">
      <w:pPr>
        <w:pStyle w:val="BodyText"/>
        <w:spacing w:before="11"/>
        <w:rPr>
          <w:b/>
          <w:sz w:val="15"/>
        </w:rPr>
      </w:pPr>
    </w:p>
    <w:p w:rsidR="00EE2B18" w:rsidRDefault="00244E35">
      <w:pPr>
        <w:pStyle w:val="BodyText"/>
        <w:ind w:left="824" w:right="1319"/>
        <w:jc w:val="both"/>
      </w:pPr>
      <w:r>
        <w:t>Independent Director plays a pivotal role in governance process of the Board and Schedule IV of the Companies Act 2013 and rules made</w:t>
      </w:r>
      <w:r>
        <w:rPr>
          <w:spacing w:val="1"/>
        </w:rPr>
        <w:t xml:space="preserve"> </w:t>
      </w:r>
      <w:r>
        <w:t>thereunder mandates that the Independent Directors of the Company should hold at least one meeting in a year without the attendance of</w:t>
      </w:r>
      <w:r>
        <w:rPr>
          <w:spacing w:val="1"/>
        </w:rPr>
        <w:t xml:space="preserve"> </w:t>
      </w:r>
      <w:r>
        <w:t>Non-Independent</w:t>
      </w:r>
      <w:r>
        <w:rPr>
          <w:spacing w:val="-2"/>
        </w:rPr>
        <w:t xml:space="preserve"> </w:t>
      </w:r>
      <w:r>
        <w:t>Directors.</w:t>
      </w:r>
    </w:p>
    <w:p w:rsidR="00EE2B18" w:rsidRDefault="00EE2B18">
      <w:pPr>
        <w:pStyle w:val="BodyText"/>
        <w:spacing w:before="1"/>
      </w:pPr>
    </w:p>
    <w:p w:rsidR="00EE2B18" w:rsidRDefault="00244E35">
      <w:pPr>
        <w:pStyle w:val="BodyText"/>
        <w:ind w:left="824" w:right="1322"/>
        <w:jc w:val="both"/>
      </w:pPr>
      <w:r>
        <w:t>The Independent Directors met once during the financial year ended 31</w:t>
      </w:r>
      <w:r>
        <w:rPr>
          <w:vertAlign w:val="superscript"/>
        </w:rPr>
        <w:t>st</w:t>
      </w:r>
      <w:r w:rsidR="00416217">
        <w:t xml:space="preserve"> March, 2022</w:t>
      </w:r>
      <w:r>
        <w:t xml:space="preserve"> i.e. </w:t>
      </w:r>
      <w:r w:rsidRPr="00860F5E">
        <w:t>on 9</w:t>
      </w:r>
      <w:r w:rsidRPr="00860F5E">
        <w:rPr>
          <w:vertAlign w:val="superscript"/>
        </w:rPr>
        <w:t>th</w:t>
      </w:r>
      <w:r w:rsidRPr="00860F5E">
        <w:rPr>
          <w:spacing w:val="1"/>
        </w:rPr>
        <w:t xml:space="preserve"> </w:t>
      </w:r>
      <w:r w:rsidR="00416217">
        <w:t>March, 2022</w:t>
      </w:r>
      <w:r>
        <w:t xml:space="preserve"> without the attendance of Non-</w:t>
      </w:r>
      <w:r>
        <w:rPr>
          <w:spacing w:val="1"/>
        </w:rPr>
        <w:t xml:space="preserve"> </w:t>
      </w:r>
      <w:r>
        <w:t>Independent Directors in an informal and flexible manner to enable the Independent Directors to discuss matters pertaining to, inter alia,</w:t>
      </w:r>
      <w:r>
        <w:rPr>
          <w:spacing w:val="1"/>
        </w:rPr>
        <w:t xml:space="preserve"> </w:t>
      </w:r>
      <w:r>
        <w:t>evaluation of performance of Non-Independent Directors, the Board as a whole and evaluation of performance of the Chairperson of the</w:t>
      </w:r>
      <w:r>
        <w:rPr>
          <w:spacing w:val="1"/>
        </w:rPr>
        <w:t xml:space="preserve"> </w:t>
      </w:r>
      <w:r>
        <w:t>Company, taking into account the views of Executive Directors and Non-Executive Directors.</w:t>
      </w:r>
      <w:r>
        <w:rPr>
          <w:spacing w:val="1"/>
        </w:rPr>
        <w:t xml:space="preserve"> </w:t>
      </w:r>
      <w:r>
        <w:t>The Independent Directors also reviewed the</w:t>
      </w:r>
      <w:r>
        <w:rPr>
          <w:spacing w:val="1"/>
        </w:rPr>
        <w:t xml:space="preserve"> </w:t>
      </w:r>
      <w:r>
        <w:t>quality, quantity and timeliness of the flow of information between the Company Management and the Board and its’ Committees which is</w:t>
      </w:r>
      <w:r>
        <w:rPr>
          <w:spacing w:val="1"/>
        </w:rPr>
        <w:t xml:space="preserve"> </w:t>
      </w:r>
      <w:r>
        <w:t>necessary</w:t>
      </w:r>
      <w:r>
        <w:rPr>
          <w:spacing w:val="-2"/>
        </w:rPr>
        <w:t xml:space="preserve"> </w:t>
      </w:r>
      <w:r>
        <w:t>to</w:t>
      </w:r>
      <w:r>
        <w:rPr>
          <w:spacing w:val="-1"/>
        </w:rPr>
        <w:t xml:space="preserve"> </w:t>
      </w:r>
      <w:r>
        <w:t>effectively</w:t>
      </w:r>
      <w:r>
        <w:rPr>
          <w:spacing w:val="-1"/>
        </w:rPr>
        <w:t xml:space="preserve"> </w:t>
      </w:r>
      <w:r>
        <w:t>and</w:t>
      </w:r>
      <w:r>
        <w:rPr>
          <w:spacing w:val="2"/>
        </w:rPr>
        <w:t xml:space="preserve"> </w:t>
      </w:r>
      <w:r>
        <w:t>reasonably</w:t>
      </w:r>
      <w:r>
        <w:rPr>
          <w:spacing w:val="-1"/>
        </w:rPr>
        <w:t xml:space="preserve"> </w:t>
      </w:r>
      <w:r>
        <w:t>perform</w:t>
      </w:r>
      <w:r>
        <w:rPr>
          <w:spacing w:val="1"/>
        </w:rPr>
        <w:t xml:space="preserve"> </w:t>
      </w:r>
      <w:r>
        <w:t>and discharge</w:t>
      </w:r>
      <w:r>
        <w:rPr>
          <w:spacing w:val="-2"/>
        </w:rPr>
        <w:t xml:space="preserve"> </w:t>
      </w:r>
      <w:r>
        <w:t>their</w:t>
      </w:r>
      <w:r>
        <w:rPr>
          <w:spacing w:val="-3"/>
        </w:rPr>
        <w:t xml:space="preserve"> </w:t>
      </w:r>
      <w:r>
        <w:t>duties.</w:t>
      </w:r>
    </w:p>
    <w:p w:rsidR="00EE2B18" w:rsidRDefault="00EE2B18">
      <w:pPr>
        <w:jc w:val="both"/>
        <w:sectPr w:rsidR="00EE2B18">
          <w:pgSz w:w="11910" w:h="16840"/>
          <w:pgMar w:top="1060" w:right="0" w:bottom="1160" w:left="500" w:header="723" w:footer="975" w:gutter="0"/>
          <w:cols w:space="720"/>
        </w:sectPr>
      </w:pPr>
    </w:p>
    <w:p w:rsidR="00EE2B18" w:rsidRDefault="00EE2B18">
      <w:pPr>
        <w:pStyle w:val="BodyText"/>
        <w:spacing w:before="12"/>
        <w:rPr>
          <w:sz w:val="24"/>
        </w:rPr>
      </w:pPr>
    </w:p>
    <w:p w:rsidR="00EE2B18" w:rsidRPr="00A52E69" w:rsidRDefault="00244E35">
      <w:pPr>
        <w:pStyle w:val="Heading9"/>
        <w:numPr>
          <w:ilvl w:val="0"/>
          <w:numId w:val="44"/>
        </w:numPr>
        <w:tabs>
          <w:tab w:val="left" w:pos="897"/>
        </w:tabs>
        <w:spacing w:before="68"/>
        <w:ind w:left="896" w:hanging="305"/>
        <w:jc w:val="both"/>
        <w:rPr>
          <w:b w:val="0"/>
          <w:highlight w:val="yellow"/>
        </w:rPr>
      </w:pPr>
      <w:proofErr w:type="spellStart"/>
      <w:r w:rsidRPr="00A52E69">
        <w:rPr>
          <w:highlight w:val="yellow"/>
        </w:rPr>
        <w:t>Dematerialisation</w:t>
      </w:r>
      <w:proofErr w:type="spellEnd"/>
      <w:r w:rsidRPr="00A52E69">
        <w:rPr>
          <w:spacing w:val="-2"/>
          <w:highlight w:val="yellow"/>
        </w:rPr>
        <w:t xml:space="preserve"> </w:t>
      </w:r>
      <w:r w:rsidRPr="00A52E69">
        <w:rPr>
          <w:highlight w:val="yellow"/>
        </w:rPr>
        <w:t>of</w:t>
      </w:r>
      <w:r w:rsidRPr="00A52E69">
        <w:rPr>
          <w:spacing w:val="-2"/>
          <w:highlight w:val="yellow"/>
        </w:rPr>
        <w:t xml:space="preserve"> </w:t>
      </w:r>
      <w:r w:rsidRPr="00A52E69">
        <w:rPr>
          <w:highlight w:val="yellow"/>
        </w:rPr>
        <w:t>Securitie</w:t>
      </w:r>
      <w:r w:rsidRPr="00A52E69">
        <w:rPr>
          <w:b w:val="0"/>
          <w:highlight w:val="yellow"/>
        </w:rPr>
        <w:t>s</w:t>
      </w:r>
    </w:p>
    <w:p w:rsidR="00EE2B18" w:rsidRDefault="00EE2B18">
      <w:pPr>
        <w:pStyle w:val="BodyText"/>
      </w:pPr>
    </w:p>
    <w:p w:rsidR="00EE2B18" w:rsidRDefault="00244E35">
      <w:pPr>
        <w:pStyle w:val="BodyText"/>
        <w:spacing w:before="1"/>
        <w:ind w:left="824" w:right="1319"/>
        <w:jc w:val="both"/>
      </w:pPr>
      <w:r>
        <w:t xml:space="preserve">MCA vide its notification dated September 10, 2018 which shall come into force </w:t>
      </w:r>
      <w:proofErr w:type="spellStart"/>
      <w:r>
        <w:t>w.e.f</w:t>
      </w:r>
      <w:proofErr w:type="spellEnd"/>
      <w:r>
        <w:t>. October 02, 2018 made the amendment in the</w:t>
      </w:r>
      <w:r>
        <w:rPr>
          <w:spacing w:val="1"/>
        </w:rPr>
        <w:t xml:space="preserve"> </w:t>
      </w:r>
      <w:r>
        <w:t>Companies (Prospectus and Allotment of Securities) Rules, 2014. Pursuant to the notification, every unlisted public company shall issue the</w:t>
      </w:r>
      <w:r>
        <w:rPr>
          <w:spacing w:val="1"/>
        </w:rPr>
        <w:t xml:space="preserve"> </w:t>
      </w:r>
      <w:r>
        <w:t>securities</w:t>
      </w:r>
      <w:r>
        <w:rPr>
          <w:spacing w:val="1"/>
        </w:rPr>
        <w:t xml:space="preserve"> </w:t>
      </w:r>
      <w:r>
        <w:t>only</w:t>
      </w:r>
      <w:r>
        <w:rPr>
          <w:spacing w:val="1"/>
        </w:rPr>
        <w:t xml:space="preserve"> </w:t>
      </w:r>
      <w:r>
        <w:t>in</w:t>
      </w:r>
      <w:r>
        <w:rPr>
          <w:spacing w:val="1"/>
        </w:rPr>
        <w:t xml:space="preserve"> </w:t>
      </w:r>
      <w:proofErr w:type="spellStart"/>
      <w:r>
        <w:t>dematerialised</w:t>
      </w:r>
      <w:proofErr w:type="spellEnd"/>
      <w:r>
        <w:rPr>
          <w:spacing w:val="1"/>
        </w:rPr>
        <w:t xml:space="preserve"> </w:t>
      </w:r>
      <w:r>
        <w:t>form</w:t>
      </w:r>
      <w:r>
        <w:rPr>
          <w:spacing w:val="1"/>
        </w:rPr>
        <w:t xml:space="preserve"> </w:t>
      </w:r>
      <w:r>
        <w:t>and</w:t>
      </w:r>
      <w:r>
        <w:rPr>
          <w:spacing w:val="1"/>
        </w:rPr>
        <w:t xml:space="preserve"> </w:t>
      </w:r>
      <w:r>
        <w:t>facilitate</w:t>
      </w:r>
      <w:r>
        <w:rPr>
          <w:spacing w:val="1"/>
        </w:rPr>
        <w:t xml:space="preserve"> </w:t>
      </w:r>
      <w:proofErr w:type="spellStart"/>
      <w:r>
        <w:t>dematerialisation</w:t>
      </w:r>
      <w:proofErr w:type="spellEnd"/>
      <w:r>
        <w:rPr>
          <w:spacing w:val="1"/>
        </w:rPr>
        <w:t xml:space="preserve"> </w:t>
      </w:r>
      <w:r>
        <w:t>of</w:t>
      </w:r>
      <w:r>
        <w:rPr>
          <w:spacing w:val="1"/>
        </w:rPr>
        <w:t xml:space="preserve"> </w:t>
      </w:r>
      <w:r>
        <w:t>its</w:t>
      </w:r>
      <w:r>
        <w:rPr>
          <w:spacing w:val="1"/>
        </w:rPr>
        <w:t xml:space="preserve"> </w:t>
      </w:r>
      <w:r>
        <w:t>existing</w:t>
      </w:r>
      <w:r>
        <w:rPr>
          <w:spacing w:val="1"/>
        </w:rPr>
        <w:t xml:space="preserve"> </w:t>
      </w:r>
      <w:r>
        <w:t>securities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provisions</w:t>
      </w:r>
      <w:r>
        <w:rPr>
          <w:spacing w:val="36"/>
        </w:rPr>
        <w:t xml:space="preserve"> </w:t>
      </w:r>
      <w:r>
        <w:t>of</w:t>
      </w:r>
      <w:r>
        <w:rPr>
          <w:spacing w:val="1"/>
        </w:rPr>
        <w:t xml:space="preserve"> </w:t>
      </w:r>
      <w:r>
        <w:t>Depositories Act, 1996 and regulations made there under. Further, every holder of securities of an unlisted public company who intends to</w:t>
      </w:r>
      <w:r>
        <w:rPr>
          <w:spacing w:val="1"/>
        </w:rPr>
        <w:t xml:space="preserve"> </w:t>
      </w:r>
      <w:r>
        <w:t>transfer</w:t>
      </w:r>
      <w:r>
        <w:rPr>
          <w:spacing w:val="7"/>
        </w:rPr>
        <w:t xml:space="preserve"> </w:t>
      </w:r>
      <w:r>
        <w:t>such</w:t>
      </w:r>
      <w:r>
        <w:rPr>
          <w:spacing w:val="7"/>
        </w:rPr>
        <w:t xml:space="preserve"> </w:t>
      </w:r>
      <w:r>
        <w:t>securities</w:t>
      </w:r>
      <w:r>
        <w:rPr>
          <w:spacing w:val="7"/>
        </w:rPr>
        <w:t xml:space="preserve"> </w:t>
      </w:r>
      <w:r>
        <w:t>on</w:t>
      </w:r>
      <w:r>
        <w:rPr>
          <w:spacing w:val="7"/>
        </w:rPr>
        <w:t xml:space="preserve"> </w:t>
      </w:r>
      <w:r>
        <w:t>or</w:t>
      </w:r>
      <w:r>
        <w:rPr>
          <w:spacing w:val="4"/>
        </w:rPr>
        <w:t xml:space="preserve"> </w:t>
      </w:r>
      <w:r>
        <w:t>after</w:t>
      </w:r>
      <w:r>
        <w:rPr>
          <w:spacing w:val="5"/>
        </w:rPr>
        <w:t xml:space="preserve"> </w:t>
      </w:r>
      <w:r>
        <w:t>October</w:t>
      </w:r>
      <w:r>
        <w:rPr>
          <w:spacing w:val="8"/>
        </w:rPr>
        <w:t xml:space="preserve"> </w:t>
      </w:r>
      <w:r>
        <w:t>02,</w:t>
      </w:r>
      <w:r>
        <w:rPr>
          <w:spacing w:val="6"/>
        </w:rPr>
        <w:t xml:space="preserve"> </w:t>
      </w:r>
      <w:r>
        <w:t>2018,</w:t>
      </w:r>
      <w:r>
        <w:rPr>
          <w:spacing w:val="7"/>
        </w:rPr>
        <w:t xml:space="preserve"> </w:t>
      </w:r>
      <w:r>
        <w:t>shall</w:t>
      </w:r>
      <w:r>
        <w:rPr>
          <w:spacing w:val="4"/>
        </w:rPr>
        <w:t xml:space="preserve"> </w:t>
      </w:r>
      <w:r>
        <w:t>get</w:t>
      </w:r>
      <w:r>
        <w:rPr>
          <w:spacing w:val="6"/>
        </w:rPr>
        <w:t xml:space="preserve"> </w:t>
      </w:r>
      <w:r>
        <w:t>such</w:t>
      </w:r>
      <w:r>
        <w:rPr>
          <w:spacing w:val="5"/>
        </w:rPr>
        <w:t xml:space="preserve"> </w:t>
      </w:r>
      <w:r>
        <w:t>securities</w:t>
      </w:r>
      <w:r>
        <w:rPr>
          <w:spacing w:val="4"/>
        </w:rPr>
        <w:t xml:space="preserve"> </w:t>
      </w:r>
      <w:proofErr w:type="spellStart"/>
      <w:r>
        <w:t>dematerialised</w:t>
      </w:r>
      <w:proofErr w:type="spellEnd"/>
      <w:r>
        <w:rPr>
          <w:spacing w:val="5"/>
        </w:rPr>
        <w:t xml:space="preserve"> </w:t>
      </w:r>
      <w:r>
        <w:t>before</w:t>
      </w:r>
      <w:r>
        <w:rPr>
          <w:spacing w:val="8"/>
        </w:rPr>
        <w:t xml:space="preserve"> </w:t>
      </w:r>
      <w:r>
        <w:t>the</w:t>
      </w:r>
      <w:r>
        <w:rPr>
          <w:spacing w:val="6"/>
        </w:rPr>
        <w:t xml:space="preserve"> </w:t>
      </w:r>
      <w:r>
        <w:t>transfer.</w:t>
      </w:r>
      <w:r>
        <w:rPr>
          <w:spacing w:val="5"/>
        </w:rPr>
        <w:t xml:space="preserve"> </w:t>
      </w:r>
      <w:r>
        <w:t>Accordingly,</w:t>
      </w:r>
      <w:r>
        <w:rPr>
          <w:spacing w:val="6"/>
        </w:rPr>
        <w:t xml:space="preserve"> </w:t>
      </w:r>
      <w:r>
        <w:t>in</w:t>
      </w:r>
      <w:r>
        <w:rPr>
          <w:spacing w:val="5"/>
        </w:rPr>
        <w:t xml:space="preserve"> </w:t>
      </w:r>
      <w:r>
        <w:t>compliance</w:t>
      </w:r>
      <w:r>
        <w:rPr>
          <w:spacing w:val="1"/>
        </w:rPr>
        <w:t xml:space="preserve"> </w:t>
      </w:r>
      <w:r>
        <w:t xml:space="preserve">of the said notification, the company appointed M/s </w:t>
      </w:r>
      <w:proofErr w:type="spellStart"/>
      <w:r>
        <w:t>Beetal</w:t>
      </w:r>
      <w:proofErr w:type="spellEnd"/>
      <w:r>
        <w:t xml:space="preserve"> Financial &amp; Computer Services Pvt. Ltd. as its Registrar and Transfer Agent and</w:t>
      </w:r>
      <w:r>
        <w:rPr>
          <w:spacing w:val="1"/>
        </w:rPr>
        <w:t xml:space="preserve"> </w:t>
      </w:r>
      <w:r>
        <w:t>signed</w:t>
      </w:r>
      <w:r>
        <w:rPr>
          <w:spacing w:val="1"/>
        </w:rPr>
        <w:t xml:space="preserve"> </w:t>
      </w:r>
      <w:r>
        <w:t>the</w:t>
      </w:r>
      <w:r>
        <w:rPr>
          <w:spacing w:val="1"/>
        </w:rPr>
        <w:t xml:space="preserve"> </w:t>
      </w:r>
      <w:r>
        <w:t>tripartite</w:t>
      </w:r>
      <w:r>
        <w:rPr>
          <w:spacing w:val="1"/>
        </w:rPr>
        <w:t xml:space="preserve"> </w:t>
      </w:r>
      <w:r>
        <w:t>agreement</w:t>
      </w:r>
      <w:r>
        <w:rPr>
          <w:spacing w:val="1"/>
        </w:rPr>
        <w:t xml:space="preserve"> </w:t>
      </w:r>
      <w:r>
        <w:t>with</w:t>
      </w:r>
      <w:r>
        <w:rPr>
          <w:spacing w:val="1"/>
        </w:rPr>
        <w:t xml:space="preserve"> </w:t>
      </w:r>
      <w:r>
        <w:t>RTA</w:t>
      </w:r>
      <w:r>
        <w:rPr>
          <w:spacing w:val="1"/>
        </w:rPr>
        <w:t xml:space="preserve"> </w:t>
      </w:r>
      <w:r>
        <w:t>and</w:t>
      </w:r>
      <w:r>
        <w:rPr>
          <w:spacing w:val="1"/>
        </w:rPr>
        <w:t xml:space="preserve"> </w:t>
      </w:r>
      <w:r>
        <w:t>CDSL.</w:t>
      </w:r>
      <w:r>
        <w:rPr>
          <w:spacing w:val="1"/>
        </w:rPr>
        <w:t xml:space="preserve"> </w:t>
      </w:r>
      <w:r>
        <w:t>The</w:t>
      </w:r>
      <w:r>
        <w:rPr>
          <w:spacing w:val="1"/>
        </w:rPr>
        <w:t xml:space="preserve"> </w:t>
      </w:r>
      <w:r w:rsidR="00473F21">
        <w:t>company</w:t>
      </w:r>
      <w:r w:rsidR="00473F21">
        <w:rPr>
          <w:spacing w:val="1"/>
        </w:rPr>
        <w:t xml:space="preserve"> </w:t>
      </w:r>
      <w:r w:rsidR="00473F21">
        <w:t>has</w:t>
      </w:r>
      <w:r>
        <w:rPr>
          <w:spacing w:val="1"/>
        </w:rPr>
        <w:t xml:space="preserve"> </w:t>
      </w:r>
      <w:r>
        <w:t>been</w:t>
      </w:r>
      <w:r>
        <w:rPr>
          <w:spacing w:val="1"/>
        </w:rPr>
        <w:t xml:space="preserve"> </w:t>
      </w:r>
      <w:r>
        <w:t>allotted</w:t>
      </w:r>
      <w:r>
        <w:rPr>
          <w:spacing w:val="1"/>
        </w:rPr>
        <w:t xml:space="preserve"> </w:t>
      </w:r>
      <w:r>
        <w:t>ISIN</w:t>
      </w:r>
      <w:r>
        <w:rPr>
          <w:spacing w:val="1"/>
        </w:rPr>
        <w:t xml:space="preserve"> </w:t>
      </w:r>
      <w:r>
        <w:t>–</w:t>
      </w:r>
      <w:r>
        <w:rPr>
          <w:spacing w:val="1"/>
        </w:rPr>
        <w:t xml:space="preserve"> </w:t>
      </w:r>
      <w:r>
        <w:t>INE01WL01018.</w:t>
      </w:r>
    </w:p>
    <w:p w:rsidR="0064738C" w:rsidRDefault="0064738C">
      <w:pPr>
        <w:pStyle w:val="BodyText"/>
        <w:spacing w:before="1"/>
        <w:ind w:left="824" w:right="1319"/>
        <w:jc w:val="both"/>
      </w:pPr>
    </w:p>
    <w:p w:rsidR="0064738C" w:rsidRDefault="0064738C">
      <w:pPr>
        <w:pStyle w:val="BodyText"/>
        <w:spacing w:before="1"/>
        <w:ind w:left="824" w:right="1319"/>
        <w:jc w:val="both"/>
      </w:pPr>
      <w:r>
        <w:t xml:space="preserve">Further, during the financial year 2021-22 the company has executed agreement with NSDL for holding of Securities in </w:t>
      </w:r>
      <w:proofErr w:type="spellStart"/>
      <w:r>
        <w:t>Demat</w:t>
      </w:r>
      <w:proofErr w:type="spellEnd"/>
      <w:r>
        <w:t>.</w:t>
      </w:r>
    </w:p>
    <w:p w:rsidR="00EE2B18" w:rsidRDefault="00EE2B18">
      <w:pPr>
        <w:pStyle w:val="BodyText"/>
        <w:spacing w:before="11"/>
        <w:rPr>
          <w:sz w:val="15"/>
        </w:rPr>
      </w:pPr>
    </w:p>
    <w:p w:rsidR="00EE2B18" w:rsidRDefault="00244E35">
      <w:pPr>
        <w:pStyle w:val="Heading9"/>
        <w:numPr>
          <w:ilvl w:val="0"/>
          <w:numId w:val="44"/>
        </w:numPr>
        <w:tabs>
          <w:tab w:val="left" w:pos="825"/>
        </w:tabs>
        <w:jc w:val="both"/>
      </w:pPr>
      <w:r>
        <w:t>Policy</w:t>
      </w:r>
      <w:r>
        <w:rPr>
          <w:spacing w:val="-1"/>
        </w:rPr>
        <w:t xml:space="preserve"> </w:t>
      </w:r>
      <w:r>
        <w:t>on</w:t>
      </w:r>
      <w:r>
        <w:rPr>
          <w:spacing w:val="-1"/>
        </w:rPr>
        <w:t xml:space="preserve"> </w:t>
      </w:r>
      <w:r>
        <w:t>Directors’</w:t>
      </w:r>
      <w:r>
        <w:rPr>
          <w:spacing w:val="-1"/>
        </w:rPr>
        <w:t xml:space="preserve"> </w:t>
      </w:r>
      <w:r>
        <w:t>Appointment</w:t>
      </w:r>
      <w:r>
        <w:rPr>
          <w:spacing w:val="-2"/>
        </w:rPr>
        <w:t xml:space="preserve"> </w:t>
      </w:r>
      <w:r>
        <w:t>and Remuneration</w:t>
      </w:r>
    </w:p>
    <w:p w:rsidR="00EE2B18" w:rsidRDefault="00244E35">
      <w:pPr>
        <w:pStyle w:val="BodyText"/>
        <w:spacing w:before="1"/>
        <w:ind w:left="824" w:right="1256"/>
        <w:jc w:val="both"/>
      </w:pPr>
      <w:r>
        <w:t>Your Company has a well-defined policy for selection, appointment and remuneration of the Directors, Key Managerial Personnel and Senior</w:t>
      </w:r>
      <w:r>
        <w:rPr>
          <w:spacing w:val="1"/>
        </w:rPr>
        <w:t xml:space="preserve"> </w:t>
      </w:r>
      <w:r>
        <w:t>Management. The main objective of the said policy is to ensure that the level and composition of remuneration is reasonable and sufficient to</w:t>
      </w:r>
      <w:r>
        <w:rPr>
          <w:spacing w:val="1"/>
        </w:rPr>
        <w:t xml:space="preserve"> </w:t>
      </w:r>
      <w:r>
        <w:t>attract,</w:t>
      </w:r>
      <w:r>
        <w:rPr>
          <w:spacing w:val="-3"/>
        </w:rPr>
        <w:t xml:space="preserve"> </w:t>
      </w:r>
      <w:r>
        <w:t>retain</w:t>
      </w:r>
      <w:r>
        <w:rPr>
          <w:spacing w:val="-2"/>
        </w:rPr>
        <w:t xml:space="preserve"> </w:t>
      </w:r>
      <w:r>
        <w:t>and motivate</w:t>
      </w:r>
      <w:r>
        <w:rPr>
          <w:spacing w:val="-3"/>
        </w:rPr>
        <w:t xml:space="preserve"> </w:t>
      </w:r>
      <w:r>
        <w:t>the</w:t>
      </w:r>
      <w:r>
        <w:rPr>
          <w:spacing w:val="-2"/>
        </w:rPr>
        <w:t xml:space="preserve"> </w:t>
      </w:r>
      <w:r>
        <w:t>Directors,</w:t>
      </w:r>
      <w:r>
        <w:rPr>
          <w:spacing w:val="-1"/>
        </w:rPr>
        <w:t xml:space="preserve"> </w:t>
      </w:r>
      <w:r>
        <w:t>Key</w:t>
      </w:r>
      <w:r>
        <w:rPr>
          <w:spacing w:val="-1"/>
        </w:rPr>
        <w:t xml:space="preserve"> </w:t>
      </w:r>
      <w:r>
        <w:t>Managerial</w:t>
      </w:r>
      <w:r>
        <w:rPr>
          <w:spacing w:val="-1"/>
        </w:rPr>
        <w:t xml:space="preserve"> </w:t>
      </w:r>
      <w:r>
        <w:t>Personnel</w:t>
      </w:r>
      <w:r>
        <w:rPr>
          <w:spacing w:val="-2"/>
        </w:rPr>
        <w:t xml:space="preserve"> </w:t>
      </w:r>
      <w:r>
        <w:t>and</w:t>
      </w:r>
      <w:r>
        <w:rPr>
          <w:spacing w:val="-1"/>
        </w:rPr>
        <w:t xml:space="preserve"> </w:t>
      </w:r>
      <w:r>
        <w:t>Senior</w:t>
      </w:r>
      <w:r>
        <w:rPr>
          <w:spacing w:val="-2"/>
        </w:rPr>
        <w:t xml:space="preserve"> </w:t>
      </w:r>
      <w:r>
        <w:t>Management</w:t>
      </w:r>
      <w:r>
        <w:rPr>
          <w:spacing w:val="-2"/>
        </w:rPr>
        <w:t xml:space="preserve"> </w:t>
      </w:r>
      <w:r>
        <w:t>employees.</w:t>
      </w:r>
    </w:p>
    <w:p w:rsidR="00EE2B18" w:rsidRDefault="00EE2B18">
      <w:pPr>
        <w:pStyle w:val="BodyText"/>
        <w:spacing w:before="11"/>
        <w:rPr>
          <w:sz w:val="15"/>
        </w:rPr>
      </w:pPr>
    </w:p>
    <w:p w:rsidR="00EE2B18" w:rsidRDefault="00244E35">
      <w:pPr>
        <w:pStyle w:val="BodyText"/>
        <w:ind w:left="824" w:right="1254"/>
        <w:jc w:val="both"/>
      </w:pPr>
      <w:r>
        <w:t>The Nomination and Remuneration Policy of Directors, Key Managerial Personnel and Senior Management employees includes the criteria for</w:t>
      </w:r>
      <w:r>
        <w:rPr>
          <w:spacing w:val="1"/>
        </w:rPr>
        <w:t xml:space="preserve"> </w:t>
      </w:r>
      <w:r>
        <w:t>determining qualifications, positive attributes, independence of director and other matters as per section 178(3) of the Companies Act, 2013 is</w:t>
      </w:r>
      <w:r>
        <w:rPr>
          <w:spacing w:val="1"/>
        </w:rPr>
        <w:t xml:space="preserve"> </w:t>
      </w:r>
      <w:r>
        <w:t>stated</w:t>
      </w:r>
      <w:r>
        <w:rPr>
          <w:spacing w:val="-2"/>
        </w:rPr>
        <w:t xml:space="preserve"> </w:t>
      </w:r>
      <w:r>
        <w:t>in</w:t>
      </w:r>
      <w:r>
        <w:rPr>
          <w:spacing w:val="1"/>
        </w:rPr>
        <w:t xml:space="preserve"> </w:t>
      </w:r>
      <w:r>
        <w:t>the</w:t>
      </w:r>
      <w:r>
        <w:rPr>
          <w:spacing w:val="-3"/>
        </w:rPr>
        <w:t xml:space="preserve"> </w:t>
      </w:r>
      <w:r>
        <w:t>“Annexure</w:t>
      </w:r>
      <w:r>
        <w:rPr>
          <w:spacing w:val="-3"/>
        </w:rPr>
        <w:t xml:space="preserve"> </w:t>
      </w:r>
      <w:r>
        <w:t>II”</w:t>
      </w:r>
      <w:r>
        <w:rPr>
          <w:spacing w:val="-1"/>
        </w:rPr>
        <w:t xml:space="preserve"> </w:t>
      </w:r>
      <w:r>
        <w:t>which form part</w:t>
      </w:r>
      <w:r>
        <w:rPr>
          <w:spacing w:val="-1"/>
        </w:rPr>
        <w:t xml:space="preserve"> </w:t>
      </w:r>
      <w:r>
        <w:t>to</w:t>
      </w:r>
      <w:r>
        <w:rPr>
          <w:spacing w:val="-2"/>
        </w:rPr>
        <w:t xml:space="preserve"> </w:t>
      </w:r>
      <w:r>
        <w:t>this report.</w:t>
      </w:r>
    </w:p>
    <w:p w:rsidR="00EE2B18" w:rsidRDefault="00EE2B18">
      <w:pPr>
        <w:pStyle w:val="BodyText"/>
        <w:spacing w:before="1"/>
      </w:pPr>
    </w:p>
    <w:p w:rsidR="00EE2B18" w:rsidRDefault="00244E35">
      <w:pPr>
        <w:pStyle w:val="Heading9"/>
        <w:numPr>
          <w:ilvl w:val="0"/>
          <w:numId w:val="44"/>
        </w:numPr>
        <w:tabs>
          <w:tab w:val="left" w:pos="825"/>
        </w:tabs>
        <w:jc w:val="both"/>
      </w:pPr>
      <w:r>
        <w:t>Parti</w:t>
      </w:r>
      <w:r w:rsidRPr="00577B41">
        <w:rPr>
          <w:highlight w:val="yellow"/>
        </w:rPr>
        <w:t>culars</w:t>
      </w:r>
      <w:r>
        <w:rPr>
          <w:spacing w:val="-1"/>
        </w:rPr>
        <w:t xml:space="preserve"> </w:t>
      </w:r>
      <w:r>
        <w:t>of</w:t>
      </w:r>
      <w:r>
        <w:rPr>
          <w:spacing w:val="-2"/>
        </w:rPr>
        <w:t xml:space="preserve"> </w:t>
      </w:r>
      <w:r>
        <w:t>loans,</w:t>
      </w:r>
      <w:r>
        <w:rPr>
          <w:spacing w:val="-3"/>
        </w:rPr>
        <w:t xml:space="preserve"> </w:t>
      </w:r>
      <w:r>
        <w:t>guarantees</w:t>
      </w:r>
      <w:r>
        <w:rPr>
          <w:spacing w:val="-1"/>
        </w:rPr>
        <w:t xml:space="preserve"> </w:t>
      </w:r>
      <w:r>
        <w:t>or</w:t>
      </w:r>
      <w:r>
        <w:rPr>
          <w:spacing w:val="-1"/>
        </w:rPr>
        <w:t xml:space="preserve"> </w:t>
      </w:r>
      <w:r>
        <w:t>investments</w:t>
      </w:r>
    </w:p>
    <w:p w:rsidR="00EE2B18" w:rsidRDefault="00EE2B18">
      <w:pPr>
        <w:pStyle w:val="BodyText"/>
        <w:spacing w:before="11"/>
        <w:rPr>
          <w:b/>
          <w:sz w:val="15"/>
        </w:rPr>
      </w:pPr>
    </w:p>
    <w:p w:rsidR="00EE2B18" w:rsidRDefault="00244E35">
      <w:pPr>
        <w:pStyle w:val="BodyText"/>
        <w:ind w:left="824" w:right="1319"/>
        <w:jc w:val="both"/>
      </w:pPr>
      <w:r>
        <w:t xml:space="preserve">Company has given loan of </w:t>
      </w:r>
      <w:proofErr w:type="spellStart"/>
      <w:r>
        <w:t>Rs</w:t>
      </w:r>
      <w:proofErr w:type="spellEnd"/>
      <w:r w:rsidRPr="002752A8">
        <w:t xml:space="preserve">. </w:t>
      </w:r>
      <w:r w:rsidR="00577B41">
        <w:t>840.03</w:t>
      </w:r>
      <w:r w:rsidRPr="002752A8">
        <w:t>/-</w:t>
      </w:r>
      <w:r>
        <w:t xml:space="preserve"> lakhs under Section 186 of the Companies Act, 2013 i</w:t>
      </w:r>
      <w:r w:rsidR="002A07F2">
        <w:t>n Financial Year 2021-22</w:t>
      </w:r>
      <w:r>
        <w:t>. The Company has not</w:t>
      </w:r>
      <w:r>
        <w:rPr>
          <w:spacing w:val="1"/>
        </w:rPr>
        <w:t xml:space="preserve"> </w:t>
      </w:r>
      <w:r>
        <w:t>given</w:t>
      </w:r>
      <w:r>
        <w:rPr>
          <w:spacing w:val="-2"/>
        </w:rPr>
        <w:t xml:space="preserve"> </w:t>
      </w:r>
      <w:r>
        <w:t>any</w:t>
      </w:r>
      <w:r>
        <w:rPr>
          <w:spacing w:val="-1"/>
        </w:rPr>
        <w:t xml:space="preserve"> </w:t>
      </w:r>
      <w:r>
        <w:t>guarantee</w:t>
      </w:r>
      <w:r>
        <w:rPr>
          <w:spacing w:val="-2"/>
        </w:rPr>
        <w:t xml:space="preserve"> </w:t>
      </w:r>
      <w:r>
        <w:t>or</w:t>
      </w:r>
      <w:r>
        <w:rPr>
          <w:spacing w:val="-2"/>
        </w:rPr>
        <w:t xml:space="preserve"> </w:t>
      </w:r>
      <w:r>
        <w:t>made</w:t>
      </w:r>
      <w:r>
        <w:rPr>
          <w:spacing w:val="-2"/>
        </w:rPr>
        <w:t xml:space="preserve"> </w:t>
      </w:r>
      <w:r>
        <w:t>investment</w:t>
      </w:r>
      <w:r>
        <w:rPr>
          <w:spacing w:val="-1"/>
        </w:rPr>
        <w:t xml:space="preserve"> </w:t>
      </w:r>
      <w:r>
        <w:t>during the</w:t>
      </w:r>
      <w:r>
        <w:rPr>
          <w:spacing w:val="-2"/>
        </w:rPr>
        <w:t xml:space="preserve"> </w:t>
      </w:r>
      <w:r>
        <w:t>Financial</w:t>
      </w:r>
      <w:r>
        <w:rPr>
          <w:spacing w:val="-2"/>
        </w:rPr>
        <w:t xml:space="preserve"> </w:t>
      </w:r>
      <w:r>
        <w:t>Year</w:t>
      </w:r>
      <w:r>
        <w:rPr>
          <w:spacing w:val="-2"/>
        </w:rPr>
        <w:t xml:space="preserve"> </w:t>
      </w:r>
      <w:r w:rsidR="00BD29B6">
        <w:t>2020-21</w:t>
      </w:r>
      <w:r>
        <w:t>.</w:t>
      </w:r>
    </w:p>
    <w:p w:rsidR="00EE2B18" w:rsidRDefault="00EE2B18">
      <w:pPr>
        <w:pStyle w:val="BodyText"/>
        <w:spacing w:before="2"/>
      </w:pPr>
    </w:p>
    <w:p w:rsidR="00EE2B18" w:rsidRDefault="00244E35">
      <w:pPr>
        <w:pStyle w:val="Heading9"/>
        <w:numPr>
          <w:ilvl w:val="0"/>
          <w:numId w:val="44"/>
        </w:numPr>
        <w:tabs>
          <w:tab w:val="left" w:pos="825"/>
        </w:tabs>
        <w:jc w:val="left"/>
      </w:pPr>
      <w:r>
        <w:t>Particulars</w:t>
      </w:r>
      <w:r>
        <w:rPr>
          <w:spacing w:val="-1"/>
        </w:rPr>
        <w:t xml:space="preserve"> </w:t>
      </w:r>
      <w:r>
        <w:t>of</w:t>
      </w:r>
      <w:r>
        <w:rPr>
          <w:spacing w:val="-1"/>
        </w:rPr>
        <w:t xml:space="preserve"> </w:t>
      </w:r>
      <w:r>
        <w:t>Contracts or</w:t>
      </w:r>
      <w:r>
        <w:rPr>
          <w:spacing w:val="-3"/>
        </w:rPr>
        <w:t xml:space="preserve"> </w:t>
      </w:r>
      <w:r>
        <w:t>Arrangements</w:t>
      </w:r>
      <w:r>
        <w:rPr>
          <w:spacing w:val="-3"/>
        </w:rPr>
        <w:t xml:space="preserve"> </w:t>
      </w:r>
      <w:r>
        <w:t>made</w:t>
      </w:r>
      <w:r>
        <w:rPr>
          <w:spacing w:val="-2"/>
        </w:rPr>
        <w:t xml:space="preserve"> </w:t>
      </w:r>
      <w:r>
        <w:t>with</w:t>
      </w:r>
      <w:r>
        <w:rPr>
          <w:spacing w:val="-1"/>
        </w:rPr>
        <w:t xml:space="preserve"> </w:t>
      </w:r>
      <w:r>
        <w:t>related</w:t>
      </w:r>
      <w:r>
        <w:rPr>
          <w:spacing w:val="-1"/>
        </w:rPr>
        <w:t xml:space="preserve"> </w:t>
      </w:r>
      <w:r>
        <w:t>parties</w:t>
      </w:r>
    </w:p>
    <w:p w:rsidR="00EE2B18" w:rsidRDefault="00EE2B18">
      <w:pPr>
        <w:pStyle w:val="BodyText"/>
        <w:spacing w:before="10"/>
        <w:rPr>
          <w:b/>
          <w:sz w:val="15"/>
        </w:rPr>
      </w:pPr>
    </w:p>
    <w:p w:rsidR="00EE2B18" w:rsidRDefault="00244E35">
      <w:pPr>
        <w:pStyle w:val="BodyText"/>
        <w:ind w:left="824" w:right="1320"/>
        <w:jc w:val="both"/>
      </w:pPr>
      <w:r>
        <w:t xml:space="preserve">All Related Party Transactions entered during the year were in the ordinary course of business and on </w:t>
      </w:r>
      <w:r w:rsidR="00005243">
        <w:t>arm’s length</w:t>
      </w:r>
      <w:r>
        <w:t xml:space="preserve"> basis. Related party</w:t>
      </w:r>
      <w:r>
        <w:rPr>
          <w:spacing w:val="1"/>
        </w:rPr>
        <w:t xml:space="preserve"> </w:t>
      </w:r>
      <w:r>
        <w:t>transactions entered by your Company during the year were on arm’s length basis and in the ordinary course of business.</w:t>
      </w:r>
      <w:r>
        <w:rPr>
          <w:spacing w:val="1"/>
        </w:rPr>
        <w:t xml:space="preserve"> </w:t>
      </w:r>
      <w:r>
        <w:t>The Company had</w:t>
      </w:r>
      <w:r>
        <w:rPr>
          <w:spacing w:val="1"/>
        </w:rPr>
        <w:t xml:space="preserve"> </w:t>
      </w:r>
      <w:r>
        <w:t xml:space="preserve">not entered into any contract, arrangement and transaction with related </w:t>
      </w:r>
      <w:r w:rsidR="00473F21">
        <w:t>party (</w:t>
      </w:r>
      <w:proofErr w:type="spellStart"/>
      <w:r>
        <w:t>ies</w:t>
      </w:r>
      <w:proofErr w:type="spellEnd"/>
      <w:r>
        <w:t>) which could be considered material in accordance with the</w:t>
      </w:r>
      <w:r>
        <w:rPr>
          <w:spacing w:val="-34"/>
        </w:rPr>
        <w:t xml:space="preserve"> </w:t>
      </w:r>
      <w:r>
        <w:t>policy</w:t>
      </w:r>
      <w:r>
        <w:rPr>
          <w:spacing w:val="1"/>
        </w:rPr>
        <w:t xml:space="preserve"> </w:t>
      </w:r>
      <w:r>
        <w:t>of</w:t>
      </w:r>
      <w:r>
        <w:rPr>
          <w:spacing w:val="1"/>
        </w:rPr>
        <w:t xml:space="preserve"> </w:t>
      </w:r>
      <w:r>
        <w:t>the Company on materiality of</w:t>
      </w:r>
      <w:r>
        <w:rPr>
          <w:spacing w:val="1"/>
        </w:rPr>
        <w:t xml:space="preserve"> </w:t>
      </w:r>
      <w:r>
        <w:t>related party transactions</w:t>
      </w:r>
      <w:r w:rsidR="00473F21">
        <w:t>.</w:t>
      </w:r>
      <w:r>
        <w:t xml:space="preserve"> Accordingly, the disclosure</w:t>
      </w:r>
      <w:r>
        <w:rPr>
          <w:spacing w:val="1"/>
        </w:rPr>
        <w:t xml:space="preserve"> </w:t>
      </w:r>
      <w:r>
        <w:t>of</w:t>
      </w:r>
      <w:r>
        <w:rPr>
          <w:spacing w:val="1"/>
        </w:rPr>
        <w:t xml:space="preserve"> </w:t>
      </w:r>
      <w:r>
        <w:t>Related Party Transactions as</w:t>
      </w:r>
      <w:r>
        <w:rPr>
          <w:spacing w:val="36"/>
        </w:rPr>
        <w:t xml:space="preserve"> </w:t>
      </w:r>
      <w:r>
        <w:t>required</w:t>
      </w:r>
      <w:r>
        <w:rPr>
          <w:spacing w:val="1"/>
        </w:rPr>
        <w:t xml:space="preserve"> </w:t>
      </w:r>
      <w:r>
        <w:t>under</w:t>
      </w:r>
      <w:r>
        <w:rPr>
          <w:spacing w:val="-2"/>
        </w:rPr>
        <w:t xml:space="preserve"> </w:t>
      </w:r>
      <w:r>
        <w:t>Section</w:t>
      </w:r>
      <w:r>
        <w:rPr>
          <w:spacing w:val="-2"/>
        </w:rPr>
        <w:t xml:space="preserve"> </w:t>
      </w:r>
      <w:r>
        <w:t>134 (3)</w:t>
      </w:r>
      <w:r>
        <w:rPr>
          <w:spacing w:val="-1"/>
        </w:rPr>
        <w:t xml:space="preserve"> </w:t>
      </w:r>
      <w:r>
        <w:t>(h) of</w:t>
      </w:r>
      <w:r>
        <w:rPr>
          <w:spacing w:val="1"/>
        </w:rPr>
        <w:t xml:space="preserve"> </w:t>
      </w:r>
      <w:r>
        <w:t>the</w:t>
      </w:r>
      <w:r>
        <w:rPr>
          <w:spacing w:val="-1"/>
        </w:rPr>
        <w:t xml:space="preserve"> </w:t>
      </w:r>
      <w:r>
        <w:t>Companies</w:t>
      </w:r>
      <w:r>
        <w:rPr>
          <w:spacing w:val="-1"/>
        </w:rPr>
        <w:t xml:space="preserve"> </w:t>
      </w:r>
      <w:r>
        <w:t>Act,</w:t>
      </w:r>
      <w:r>
        <w:rPr>
          <w:spacing w:val="-1"/>
        </w:rPr>
        <w:t xml:space="preserve"> </w:t>
      </w:r>
      <w:r>
        <w:t>2013 in Form</w:t>
      </w:r>
      <w:r>
        <w:rPr>
          <w:spacing w:val="1"/>
        </w:rPr>
        <w:t xml:space="preserve"> </w:t>
      </w:r>
      <w:r>
        <w:t>AOC</w:t>
      </w:r>
      <w:r>
        <w:rPr>
          <w:spacing w:val="-4"/>
        </w:rPr>
        <w:t xml:space="preserve"> </w:t>
      </w:r>
      <w:r>
        <w:t>-2</w:t>
      </w:r>
      <w:r>
        <w:rPr>
          <w:spacing w:val="1"/>
        </w:rPr>
        <w:t xml:space="preserve"> </w:t>
      </w:r>
      <w:r>
        <w:t>is</w:t>
      </w:r>
      <w:r>
        <w:rPr>
          <w:spacing w:val="-1"/>
        </w:rPr>
        <w:t xml:space="preserve"> </w:t>
      </w:r>
      <w:r>
        <w:t>not</w:t>
      </w:r>
      <w:r>
        <w:rPr>
          <w:spacing w:val="-1"/>
        </w:rPr>
        <w:t xml:space="preserve"> </w:t>
      </w:r>
      <w:r>
        <w:t>applicable.</w:t>
      </w:r>
    </w:p>
    <w:p w:rsidR="00EE2B18" w:rsidRDefault="00EE2B18">
      <w:pPr>
        <w:pStyle w:val="BodyText"/>
        <w:spacing w:before="2"/>
      </w:pPr>
    </w:p>
    <w:p w:rsidR="00EE2B18" w:rsidRDefault="00244E35">
      <w:pPr>
        <w:pStyle w:val="Heading9"/>
        <w:numPr>
          <w:ilvl w:val="0"/>
          <w:numId w:val="44"/>
        </w:numPr>
        <w:tabs>
          <w:tab w:val="left" w:pos="861"/>
        </w:tabs>
        <w:spacing w:line="195" w:lineRule="exact"/>
        <w:ind w:left="860" w:hanging="320"/>
        <w:jc w:val="left"/>
      </w:pPr>
      <w:r>
        <w:t>Directors</w:t>
      </w:r>
      <w:r>
        <w:rPr>
          <w:spacing w:val="-3"/>
        </w:rPr>
        <w:t xml:space="preserve"> </w:t>
      </w:r>
      <w:r>
        <w:t>Responsibility</w:t>
      </w:r>
      <w:r>
        <w:rPr>
          <w:spacing w:val="-2"/>
        </w:rPr>
        <w:t xml:space="preserve"> </w:t>
      </w:r>
      <w:r>
        <w:t>Statement</w:t>
      </w:r>
    </w:p>
    <w:p w:rsidR="00EE2B18" w:rsidRDefault="00244E35">
      <w:pPr>
        <w:pStyle w:val="BodyText"/>
        <w:ind w:left="824" w:right="1324"/>
        <w:jc w:val="both"/>
      </w:pPr>
      <w:r>
        <w:t>Pursuant to the requirements under section 134 (3) (c) of the Companies Act, 2013 with respect to Directors Responsibility Statement, it is</w:t>
      </w:r>
      <w:r>
        <w:rPr>
          <w:spacing w:val="1"/>
        </w:rPr>
        <w:t xml:space="preserve"> </w:t>
      </w:r>
      <w:r>
        <w:t>hereby</w:t>
      </w:r>
      <w:r>
        <w:rPr>
          <w:spacing w:val="-2"/>
        </w:rPr>
        <w:t xml:space="preserve"> </w:t>
      </w:r>
      <w:r>
        <w:t>confirmed</w:t>
      </w:r>
      <w:r>
        <w:rPr>
          <w:spacing w:val="-1"/>
        </w:rPr>
        <w:t xml:space="preserve"> </w:t>
      </w:r>
      <w:r>
        <w:t>that:</w:t>
      </w:r>
    </w:p>
    <w:p w:rsidR="00EE2B18" w:rsidRDefault="00EE2B18">
      <w:pPr>
        <w:pStyle w:val="BodyText"/>
        <w:spacing w:before="11"/>
        <w:rPr>
          <w:sz w:val="15"/>
        </w:rPr>
      </w:pPr>
    </w:p>
    <w:p w:rsidR="00EE2B18" w:rsidRDefault="00244E35">
      <w:pPr>
        <w:pStyle w:val="ListParagraph"/>
        <w:numPr>
          <w:ilvl w:val="0"/>
          <w:numId w:val="43"/>
        </w:numPr>
        <w:tabs>
          <w:tab w:val="left" w:pos="1185"/>
        </w:tabs>
        <w:ind w:right="1480"/>
        <w:jc w:val="both"/>
        <w:rPr>
          <w:sz w:val="16"/>
        </w:rPr>
      </w:pPr>
      <w:r>
        <w:rPr>
          <w:sz w:val="16"/>
        </w:rPr>
        <w:t>that in the preparation of the annual accounts, the applicable accounting standards have been followed along with proper explanation</w:t>
      </w:r>
      <w:r>
        <w:rPr>
          <w:spacing w:val="-34"/>
          <w:sz w:val="16"/>
        </w:rPr>
        <w:t xml:space="preserve"> </w:t>
      </w:r>
      <w:r>
        <w:rPr>
          <w:sz w:val="16"/>
        </w:rPr>
        <w:t>relating</w:t>
      </w:r>
      <w:r>
        <w:rPr>
          <w:spacing w:val="-1"/>
          <w:sz w:val="16"/>
        </w:rPr>
        <w:t xml:space="preserve"> </w:t>
      </w:r>
      <w:r>
        <w:rPr>
          <w:sz w:val="16"/>
        </w:rPr>
        <w:t>to</w:t>
      </w:r>
      <w:r>
        <w:rPr>
          <w:spacing w:val="-2"/>
          <w:sz w:val="16"/>
        </w:rPr>
        <w:t xml:space="preserve"> </w:t>
      </w:r>
      <w:r>
        <w:rPr>
          <w:sz w:val="16"/>
        </w:rPr>
        <w:t>material</w:t>
      </w:r>
      <w:r>
        <w:rPr>
          <w:spacing w:val="-2"/>
          <w:sz w:val="16"/>
        </w:rPr>
        <w:t xml:space="preserve"> </w:t>
      </w:r>
      <w:r>
        <w:rPr>
          <w:sz w:val="16"/>
        </w:rPr>
        <w:t>departures;</w:t>
      </w:r>
    </w:p>
    <w:p w:rsidR="00EE2B18" w:rsidRDefault="00EE2B18">
      <w:pPr>
        <w:pStyle w:val="BodyText"/>
      </w:pPr>
    </w:p>
    <w:p w:rsidR="00EE2B18" w:rsidRDefault="00244E35">
      <w:pPr>
        <w:pStyle w:val="ListParagraph"/>
        <w:numPr>
          <w:ilvl w:val="0"/>
          <w:numId w:val="43"/>
        </w:numPr>
        <w:tabs>
          <w:tab w:val="left" w:pos="1185"/>
        </w:tabs>
        <w:ind w:right="1387"/>
        <w:jc w:val="both"/>
        <w:rPr>
          <w:sz w:val="16"/>
        </w:rPr>
      </w:pPr>
      <w:r>
        <w:rPr>
          <w:sz w:val="16"/>
        </w:rPr>
        <w:t>that such accounting policies have been selected and applied consistently and such judgments and estimates had been made that were</w:t>
      </w:r>
      <w:r>
        <w:rPr>
          <w:spacing w:val="1"/>
          <w:sz w:val="16"/>
        </w:rPr>
        <w:t xml:space="preserve"> </w:t>
      </w:r>
      <w:r>
        <w:rPr>
          <w:sz w:val="16"/>
        </w:rPr>
        <w:t>reasonable and prudent so as to give a true and fair view of the state of affairs of the Company at the end of the Financial Year as at 31</w:t>
      </w:r>
      <w:r>
        <w:rPr>
          <w:sz w:val="16"/>
          <w:vertAlign w:val="superscript"/>
        </w:rPr>
        <w:t>st</w:t>
      </w:r>
      <w:r>
        <w:rPr>
          <w:spacing w:val="-35"/>
          <w:sz w:val="16"/>
        </w:rPr>
        <w:t xml:space="preserve"> </w:t>
      </w:r>
      <w:r>
        <w:rPr>
          <w:sz w:val="16"/>
        </w:rPr>
        <w:t>March,</w:t>
      </w:r>
      <w:r>
        <w:rPr>
          <w:spacing w:val="-1"/>
          <w:sz w:val="16"/>
        </w:rPr>
        <w:t xml:space="preserve"> </w:t>
      </w:r>
      <w:r w:rsidR="006736AB">
        <w:rPr>
          <w:sz w:val="16"/>
        </w:rPr>
        <w:t>2022</w:t>
      </w:r>
      <w:r>
        <w:rPr>
          <w:spacing w:val="-1"/>
          <w:sz w:val="16"/>
        </w:rPr>
        <w:t xml:space="preserve"> </w:t>
      </w:r>
      <w:r>
        <w:rPr>
          <w:sz w:val="16"/>
        </w:rPr>
        <w:t>and of</w:t>
      </w:r>
      <w:r>
        <w:rPr>
          <w:spacing w:val="-2"/>
          <w:sz w:val="16"/>
        </w:rPr>
        <w:t xml:space="preserve"> </w:t>
      </w:r>
      <w:r>
        <w:rPr>
          <w:sz w:val="16"/>
        </w:rPr>
        <w:t>the</w:t>
      </w:r>
      <w:r>
        <w:rPr>
          <w:spacing w:val="-2"/>
          <w:sz w:val="16"/>
        </w:rPr>
        <w:t xml:space="preserve"> </w:t>
      </w:r>
      <w:r>
        <w:rPr>
          <w:sz w:val="16"/>
        </w:rPr>
        <w:t>profit</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Company</w:t>
      </w:r>
      <w:r>
        <w:rPr>
          <w:spacing w:val="-1"/>
          <w:sz w:val="16"/>
        </w:rPr>
        <w:t xml:space="preserve"> </w:t>
      </w:r>
      <w:r>
        <w:rPr>
          <w:sz w:val="16"/>
        </w:rPr>
        <w:t>for</w:t>
      </w:r>
      <w:r>
        <w:rPr>
          <w:spacing w:val="-1"/>
          <w:sz w:val="16"/>
        </w:rPr>
        <w:t xml:space="preserve"> </w:t>
      </w:r>
      <w:r>
        <w:rPr>
          <w:sz w:val="16"/>
        </w:rPr>
        <w:t>the</w:t>
      </w:r>
      <w:r>
        <w:rPr>
          <w:spacing w:val="-3"/>
          <w:sz w:val="16"/>
        </w:rPr>
        <w:t xml:space="preserve"> </w:t>
      </w:r>
      <w:r>
        <w:rPr>
          <w:sz w:val="16"/>
        </w:rPr>
        <w:t>year</w:t>
      </w:r>
      <w:r>
        <w:rPr>
          <w:spacing w:val="-2"/>
          <w:sz w:val="16"/>
        </w:rPr>
        <w:t xml:space="preserve"> </w:t>
      </w:r>
      <w:r>
        <w:rPr>
          <w:sz w:val="16"/>
        </w:rPr>
        <w:t>ended</w:t>
      </w:r>
      <w:r>
        <w:rPr>
          <w:spacing w:val="-1"/>
          <w:sz w:val="16"/>
        </w:rPr>
        <w:t xml:space="preserve"> </w:t>
      </w:r>
      <w:r>
        <w:rPr>
          <w:sz w:val="16"/>
        </w:rPr>
        <w:t>on</w:t>
      </w:r>
      <w:r>
        <w:rPr>
          <w:spacing w:val="-1"/>
          <w:sz w:val="16"/>
        </w:rPr>
        <w:t xml:space="preserve"> </w:t>
      </w:r>
      <w:r>
        <w:rPr>
          <w:sz w:val="16"/>
        </w:rPr>
        <w:t>that date;</w:t>
      </w:r>
    </w:p>
    <w:p w:rsidR="00EE2B18" w:rsidRDefault="00EE2B18">
      <w:pPr>
        <w:pStyle w:val="BodyText"/>
        <w:spacing w:before="1"/>
      </w:pPr>
    </w:p>
    <w:p w:rsidR="00EE2B18" w:rsidRDefault="00244E35">
      <w:pPr>
        <w:pStyle w:val="ListParagraph"/>
        <w:numPr>
          <w:ilvl w:val="0"/>
          <w:numId w:val="43"/>
        </w:numPr>
        <w:tabs>
          <w:tab w:val="left" w:pos="1185"/>
        </w:tabs>
        <w:ind w:right="1357"/>
        <w:jc w:val="both"/>
        <w:rPr>
          <w:sz w:val="16"/>
        </w:rPr>
      </w:pPr>
      <w:r>
        <w:rPr>
          <w:sz w:val="16"/>
        </w:rPr>
        <w:t>that proper and sufficient care has been taken for the maintenance of adequate accounting records in accordance with the provisions of</w:t>
      </w:r>
      <w:r>
        <w:rPr>
          <w:spacing w:val="-34"/>
          <w:sz w:val="16"/>
        </w:rPr>
        <w:t xml:space="preserve"> </w:t>
      </w:r>
      <w:r>
        <w:rPr>
          <w:sz w:val="16"/>
        </w:rPr>
        <w:t>this</w:t>
      </w:r>
      <w:r>
        <w:rPr>
          <w:spacing w:val="-2"/>
          <w:sz w:val="16"/>
        </w:rPr>
        <w:t xml:space="preserve"> </w:t>
      </w:r>
      <w:r>
        <w:rPr>
          <w:sz w:val="16"/>
        </w:rPr>
        <w:t>Companies</w:t>
      </w:r>
      <w:r>
        <w:rPr>
          <w:spacing w:val="-2"/>
          <w:sz w:val="16"/>
        </w:rPr>
        <w:t xml:space="preserve"> </w:t>
      </w:r>
      <w:r>
        <w:rPr>
          <w:sz w:val="16"/>
        </w:rPr>
        <w:t>Act,</w:t>
      </w:r>
      <w:r>
        <w:rPr>
          <w:spacing w:val="-2"/>
          <w:sz w:val="16"/>
        </w:rPr>
        <w:t xml:space="preserve"> </w:t>
      </w:r>
      <w:r>
        <w:rPr>
          <w:sz w:val="16"/>
        </w:rPr>
        <w:t>2013</w:t>
      </w:r>
      <w:r>
        <w:rPr>
          <w:spacing w:val="-1"/>
          <w:sz w:val="16"/>
        </w:rPr>
        <w:t xml:space="preserve"> </w:t>
      </w:r>
      <w:r>
        <w:rPr>
          <w:sz w:val="16"/>
        </w:rPr>
        <w:t>for</w:t>
      </w:r>
      <w:r>
        <w:rPr>
          <w:spacing w:val="-2"/>
          <w:sz w:val="16"/>
        </w:rPr>
        <w:t xml:space="preserve"> </w:t>
      </w:r>
      <w:r>
        <w:rPr>
          <w:sz w:val="16"/>
        </w:rPr>
        <w:t>safeguarding the</w:t>
      </w:r>
      <w:r>
        <w:rPr>
          <w:spacing w:val="-4"/>
          <w:sz w:val="16"/>
        </w:rPr>
        <w:t xml:space="preserve"> </w:t>
      </w:r>
      <w:r>
        <w:rPr>
          <w:sz w:val="16"/>
        </w:rPr>
        <w:t>assets</w:t>
      </w:r>
      <w:r>
        <w:rPr>
          <w:spacing w:val="-1"/>
          <w:sz w:val="16"/>
        </w:rPr>
        <w:t xml:space="preserve"> </w:t>
      </w:r>
      <w:r>
        <w:rPr>
          <w:sz w:val="16"/>
        </w:rPr>
        <w:t>of</w:t>
      </w:r>
      <w:r>
        <w:rPr>
          <w:spacing w:val="-2"/>
          <w:sz w:val="16"/>
        </w:rPr>
        <w:t xml:space="preserve"> </w:t>
      </w:r>
      <w:r>
        <w:rPr>
          <w:sz w:val="16"/>
        </w:rPr>
        <w:t>the</w:t>
      </w:r>
      <w:r>
        <w:rPr>
          <w:spacing w:val="-1"/>
          <w:sz w:val="16"/>
        </w:rPr>
        <w:t xml:space="preserve"> </w:t>
      </w:r>
      <w:r>
        <w:rPr>
          <w:sz w:val="16"/>
        </w:rPr>
        <w:t>Company</w:t>
      </w:r>
      <w:r>
        <w:rPr>
          <w:spacing w:val="-2"/>
          <w:sz w:val="16"/>
        </w:rPr>
        <w:t xml:space="preserve"> </w:t>
      </w:r>
      <w:r>
        <w:rPr>
          <w:sz w:val="16"/>
        </w:rPr>
        <w:t>and</w:t>
      </w:r>
      <w:r>
        <w:rPr>
          <w:spacing w:val="-1"/>
          <w:sz w:val="16"/>
        </w:rPr>
        <w:t xml:space="preserve"> </w:t>
      </w:r>
      <w:r>
        <w:rPr>
          <w:sz w:val="16"/>
        </w:rPr>
        <w:t>for</w:t>
      </w:r>
      <w:r>
        <w:rPr>
          <w:spacing w:val="-3"/>
          <w:sz w:val="16"/>
        </w:rPr>
        <w:t xml:space="preserve"> </w:t>
      </w:r>
      <w:r>
        <w:rPr>
          <w:sz w:val="16"/>
        </w:rPr>
        <w:t>preventing and</w:t>
      </w:r>
      <w:r>
        <w:rPr>
          <w:spacing w:val="-1"/>
          <w:sz w:val="16"/>
        </w:rPr>
        <w:t xml:space="preserve"> </w:t>
      </w:r>
      <w:r>
        <w:rPr>
          <w:sz w:val="16"/>
        </w:rPr>
        <w:t>detecting</w:t>
      </w:r>
      <w:r>
        <w:rPr>
          <w:spacing w:val="-1"/>
          <w:sz w:val="16"/>
        </w:rPr>
        <w:t xml:space="preserve"> </w:t>
      </w:r>
      <w:r>
        <w:rPr>
          <w:sz w:val="16"/>
        </w:rPr>
        <w:t>fraud and</w:t>
      </w:r>
      <w:r>
        <w:rPr>
          <w:spacing w:val="-3"/>
          <w:sz w:val="16"/>
        </w:rPr>
        <w:t xml:space="preserve"> </w:t>
      </w:r>
      <w:r>
        <w:rPr>
          <w:sz w:val="16"/>
        </w:rPr>
        <w:t>other</w:t>
      </w:r>
      <w:r>
        <w:rPr>
          <w:spacing w:val="-2"/>
          <w:sz w:val="16"/>
        </w:rPr>
        <w:t xml:space="preserve"> </w:t>
      </w:r>
      <w:r>
        <w:rPr>
          <w:sz w:val="16"/>
        </w:rPr>
        <w:t>irregularities;</w:t>
      </w:r>
    </w:p>
    <w:p w:rsidR="00EE2B18" w:rsidRDefault="00EE2B18">
      <w:pPr>
        <w:pStyle w:val="BodyText"/>
      </w:pPr>
    </w:p>
    <w:p w:rsidR="00EE2B18" w:rsidRDefault="00244E35">
      <w:pPr>
        <w:pStyle w:val="ListParagraph"/>
        <w:numPr>
          <w:ilvl w:val="0"/>
          <w:numId w:val="43"/>
        </w:numPr>
        <w:tabs>
          <w:tab w:val="left" w:pos="1184"/>
          <w:tab w:val="left" w:pos="1185"/>
        </w:tabs>
        <w:ind w:hanging="361"/>
        <w:rPr>
          <w:sz w:val="16"/>
        </w:rPr>
      </w:pPr>
      <w:r>
        <w:rPr>
          <w:sz w:val="16"/>
        </w:rPr>
        <w:t>that</w:t>
      </w:r>
      <w:r>
        <w:rPr>
          <w:spacing w:val="-1"/>
          <w:sz w:val="16"/>
        </w:rPr>
        <w:t xml:space="preserve"> </w:t>
      </w:r>
      <w:r>
        <w:rPr>
          <w:sz w:val="16"/>
        </w:rPr>
        <w:t>the</w:t>
      </w:r>
      <w:r>
        <w:rPr>
          <w:spacing w:val="-3"/>
          <w:sz w:val="16"/>
        </w:rPr>
        <w:t xml:space="preserve"> </w:t>
      </w:r>
      <w:r>
        <w:rPr>
          <w:sz w:val="16"/>
        </w:rPr>
        <w:t>annual</w:t>
      </w:r>
      <w:r>
        <w:rPr>
          <w:spacing w:val="-3"/>
          <w:sz w:val="16"/>
        </w:rPr>
        <w:t xml:space="preserve"> </w:t>
      </w:r>
      <w:r>
        <w:rPr>
          <w:sz w:val="16"/>
        </w:rPr>
        <w:t>accounts</w:t>
      </w:r>
      <w:r>
        <w:rPr>
          <w:spacing w:val="-3"/>
          <w:sz w:val="16"/>
        </w:rPr>
        <w:t xml:space="preserve"> </w:t>
      </w:r>
      <w:r>
        <w:rPr>
          <w:sz w:val="16"/>
        </w:rPr>
        <w:t>have</w:t>
      </w:r>
      <w:r>
        <w:rPr>
          <w:spacing w:val="-3"/>
          <w:sz w:val="16"/>
        </w:rPr>
        <w:t xml:space="preserve"> </w:t>
      </w:r>
      <w:r>
        <w:rPr>
          <w:sz w:val="16"/>
        </w:rPr>
        <w:t>been</w:t>
      </w:r>
      <w:r>
        <w:rPr>
          <w:spacing w:val="-1"/>
          <w:sz w:val="16"/>
        </w:rPr>
        <w:t xml:space="preserve"> </w:t>
      </w:r>
      <w:r>
        <w:rPr>
          <w:sz w:val="16"/>
        </w:rPr>
        <w:t>prepared</w:t>
      </w:r>
      <w:r>
        <w:rPr>
          <w:spacing w:val="-2"/>
          <w:sz w:val="16"/>
        </w:rPr>
        <w:t xml:space="preserve"> </w:t>
      </w:r>
      <w:r>
        <w:rPr>
          <w:sz w:val="16"/>
        </w:rPr>
        <w:t>on</w:t>
      </w:r>
      <w:r>
        <w:rPr>
          <w:spacing w:val="-1"/>
          <w:sz w:val="16"/>
        </w:rPr>
        <w:t xml:space="preserve"> </w:t>
      </w:r>
      <w:r>
        <w:rPr>
          <w:sz w:val="16"/>
        </w:rPr>
        <w:t>a</w:t>
      </w:r>
      <w:r>
        <w:rPr>
          <w:spacing w:val="-1"/>
          <w:sz w:val="16"/>
        </w:rPr>
        <w:t xml:space="preserve"> </w:t>
      </w:r>
      <w:r>
        <w:rPr>
          <w:sz w:val="16"/>
        </w:rPr>
        <w:t>going concern</w:t>
      </w:r>
      <w:r>
        <w:rPr>
          <w:spacing w:val="-1"/>
          <w:sz w:val="16"/>
        </w:rPr>
        <w:t xml:space="preserve"> </w:t>
      </w:r>
      <w:r>
        <w:rPr>
          <w:sz w:val="16"/>
        </w:rPr>
        <w:t>basis;</w:t>
      </w:r>
    </w:p>
    <w:p w:rsidR="00EE2B18" w:rsidRDefault="00EE2B18">
      <w:pPr>
        <w:pStyle w:val="BodyText"/>
      </w:pPr>
    </w:p>
    <w:p w:rsidR="00EE2B18" w:rsidRDefault="00244E35">
      <w:pPr>
        <w:pStyle w:val="ListParagraph"/>
        <w:numPr>
          <w:ilvl w:val="0"/>
          <w:numId w:val="43"/>
        </w:numPr>
        <w:tabs>
          <w:tab w:val="left" w:pos="1185"/>
        </w:tabs>
        <w:ind w:right="1443"/>
        <w:jc w:val="both"/>
        <w:rPr>
          <w:sz w:val="16"/>
        </w:rPr>
      </w:pPr>
      <w:r>
        <w:rPr>
          <w:sz w:val="16"/>
        </w:rPr>
        <w:t>that being an unlisted Company, provisions of clause (e) of sub-section 5 of Section 134 of the Companies Act, 2013 are not required to</w:t>
      </w:r>
      <w:r>
        <w:rPr>
          <w:spacing w:val="-34"/>
          <w:sz w:val="16"/>
        </w:rPr>
        <w:t xml:space="preserve"> </w:t>
      </w:r>
      <w:r>
        <w:rPr>
          <w:sz w:val="16"/>
        </w:rPr>
        <w:t>be</w:t>
      </w:r>
      <w:r>
        <w:rPr>
          <w:spacing w:val="-3"/>
          <w:sz w:val="16"/>
        </w:rPr>
        <w:t xml:space="preserve"> </w:t>
      </w:r>
      <w:r>
        <w:rPr>
          <w:sz w:val="16"/>
        </w:rPr>
        <w:t>stated</w:t>
      </w:r>
      <w:r>
        <w:rPr>
          <w:spacing w:val="-2"/>
          <w:sz w:val="16"/>
        </w:rPr>
        <w:t xml:space="preserve"> </w:t>
      </w:r>
      <w:r>
        <w:rPr>
          <w:sz w:val="16"/>
        </w:rPr>
        <w:t>here;</w:t>
      </w:r>
    </w:p>
    <w:p w:rsidR="00EE2B18" w:rsidRDefault="00EE2B18">
      <w:pPr>
        <w:pStyle w:val="BodyText"/>
      </w:pPr>
    </w:p>
    <w:p w:rsidR="00EE2B18" w:rsidRDefault="00A8652A">
      <w:pPr>
        <w:pStyle w:val="ListParagraph"/>
        <w:numPr>
          <w:ilvl w:val="0"/>
          <w:numId w:val="43"/>
        </w:numPr>
        <w:tabs>
          <w:tab w:val="left" w:pos="1185"/>
        </w:tabs>
        <w:ind w:right="1455"/>
        <w:jc w:val="both"/>
        <w:rPr>
          <w:sz w:val="16"/>
        </w:rPr>
      </w:pPr>
      <w:r>
        <w:rPr>
          <w:sz w:val="16"/>
        </w:rPr>
        <w:t>That</w:t>
      </w:r>
      <w:r w:rsidR="00244E35">
        <w:rPr>
          <w:sz w:val="16"/>
        </w:rPr>
        <w:t xml:space="preserve"> proper </w:t>
      </w:r>
      <w:r w:rsidR="006736AB">
        <w:rPr>
          <w:sz w:val="16"/>
        </w:rPr>
        <w:t>system</w:t>
      </w:r>
      <w:r w:rsidR="00244E35">
        <w:rPr>
          <w:sz w:val="16"/>
        </w:rPr>
        <w:t xml:space="preserve"> has been devised to ensure compliance with the provisions of all applicable laws were in place and were adequate</w:t>
      </w:r>
      <w:r w:rsidR="00244E35">
        <w:rPr>
          <w:spacing w:val="-34"/>
          <w:sz w:val="16"/>
        </w:rPr>
        <w:t xml:space="preserve"> </w:t>
      </w:r>
      <w:r w:rsidR="00244E35">
        <w:rPr>
          <w:sz w:val="16"/>
        </w:rPr>
        <w:t>and</w:t>
      </w:r>
      <w:r w:rsidR="00244E35">
        <w:rPr>
          <w:spacing w:val="-2"/>
          <w:sz w:val="16"/>
        </w:rPr>
        <w:t xml:space="preserve"> </w:t>
      </w:r>
      <w:r w:rsidR="00244E35">
        <w:rPr>
          <w:sz w:val="16"/>
        </w:rPr>
        <w:t>operating effectively.</w:t>
      </w:r>
    </w:p>
    <w:p w:rsidR="00EE2B18" w:rsidRDefault="00EE2B18">
      <w:pPr>
        <w:pStyle w:val="BodyText"/>
      </w:pPr>
    </w:p>
    <w:p w:rsidR="00EE2B18" w:rsidRDefault="00EE2B18">
      <w:pPr>
        <w:pStyle w:val="BodyText"/>
        <w:spacing w:before="11"/>
        <w:rPr>
          <w:sz w:val="15"/>
        </w:rPr>
      </w:pPr>
    </w:p>
    <w:p w:rsidR="00EE2B18" w:rsidRDefault="00244E35">
      <w:pPr>
        <w:pStyle w:val="Heading9"/>
        <w:numPr>
          <w:ilvl w:val="0"/>
          <w:numId w:val="44"/>
        </w:numPr>
        <w:tabs>
          <w:tab w:val="left" w:pos="825"/>
        </w:tabs>
        <w:jc w:val="left"/>
      </w:pPr>
      <w:r>
        <w:t>Subsidiaries,</w:t>
      </w:r>
      <w:r>
        <w:rPr>
          <w:spacing w:val="-4"/>
        </w:rPr>
        <w:t xml:space="preserve"> </w:t>
      </w:r>
      <w:r>
        <w:t>Associates &amp;</w:t>
      </w:r>
      <w:r>
        <w:rPr>
          <w:spacing w:val="-1"/>
        </w:rPr>
        <w:t xml:space="preserve"> </w:t>
      </w:r>
      <w:r>
        <w:t>Joint</w:t>
      </w:r>
      <w:r>
        <w:rPr>
          <w:spacing w:val="-3"/>
        </w:rPr>
        <w:t xml:space="preserve"> </w:t>
      </w:r>
      <w:r>
        <w:t>Venture</w:t>
      </w:r>
    </w:p>
    <w:p w:rsidR="00EE2B18" w:rsidRDefault="00244E35">
      <w:pPr>
        <w:pStyle w:val="BodyText"/>
        <w:spacing w:before="1"/>
        <w:ind w:left="824"/>
        <w:jc w:val="both"/>
      </w:pPr>
      <w:r>
        <w:t>The</w:t>
      </w:r>
      <w:r>
        <w:rPr>
          <w:spacing w:val="-2"/>
        </w:rPr>
        <w:t xml:space="preserve"> </w:t>
      </w:r>
      <w:r>
        <w:t>company</w:t>
      </w:r>
      <w:r>
        <w:rPr>
          <w:spacing w:val="-1"/>
        </w:rPr>
        <w:t xml:space="preserve"> </w:t>
      </w:r>
      <w:r>
        <w:t>does</w:t>
      </w:r>
      <w:r>
        <w:rPr>
          <w:spacing w:val="-1"/>
        </w:rPr>
        <w:t xml:space="preserve"> </w:t>
      </w:r>
      <w:r>
        <w:t>not</w:t>
      </w:r>
      <w:r>
        <w:rPr>
          <w:spacing w:val="-1"/>
        </w:rPr>
        <w:t xml:space="preserve"> </w:t>
      </w:r>
      <w:r>
        <w:t>have</w:t>
      </w:r>
      <w:r>
        <w:rPr>
          <w:spacing w:val="-3"/>
        </w:rPr>
        <w:t xml:space="preserve"> </w:t>
      </w:r>
      <w:r>
        <w:t>any</w:t>
      </w:r>
      <w:r>
        <w:rPr>
          <w:spacing w:val="-1"/>
        </w:rPr>
        <w:t xml:space="preserve"> </w:t>
      </w:r>
      <w:r>
        <w:t>Subsidiary,</w:t>
      </w:r>
      <w:r>
        <w:rPr>
          <w:spacing w:val="-1"/>
        </w:rPr>
        <w:t xml:space="preserve"> </w:t>
      </w:r>
      <w:r>
        <w:t>Associate</w:t>
      </w:r>
      <w:r>
        <w:rPr>
          <w:spacing w:val="-2"/>
        </w:rPr>
        <w:t xml:space="preserve"> </w:t>
      </w:r>
      <w:r>
        <w:t>or</w:t>
      </w:r>
      <w:r>
        <w:rPr>
          <w:spacing w:val="-1"/>
        </w:rPr>
        <w:t xml:space="preserve"> </w:t>
      </w:r>
      <w:r>
        <w:t>Joint</w:t>
      </w:r>
      <w:r>
        <w:rPr>
          <w:spacing w:val="-1"/>
        </w:rPr>
        <w:t xml:space="preserve"> </w:t>
      </w:r>
      <w:r>
        <w:t>Venture</w:t>
      </w:r>
      <w:r>
        <w:rPr>
          <w:spacing w:val="-2"/>
        </w:rPr>
        <w:t xml:space="preserve"> </w:t>
      </w:r>
      <w:r>
        <w:t>Companies.</w:t>
      </w:r>
    </w:p>
    <w:p w:rsidR="00EE2B18" w:rsidRDefault="00EE2B18">
      <w:pPr>
        <w:pStyle w:val="BodyText"/>
        <w:spacing w:before="11"/>
        <w:rPr>
          <w:sz w:val="15"/>
        </w:rPr>
      </w:pPr>
    </w:p>
    <w:p w:rsidR="00EE2B18" w:rsidRDefault="00244E35">
      <w:pPr>
        <w:pStyle w:val="Heading9"/>
        <w:numPr>
          <w:ilvl w:val="0"/>
          <w:numId w:val="44"/>
        </w:numPr>
        <w:tabs>
          <w:tab w:val="left" w:pos="825"/>
        </w:tabs>
        <w:jc w:val="left"/>
      </w:pPr>
      <w:r>
        <w:t>Annual</w:t>
      </w:r>
      <w:r>
        <w:rPr>
          <w:spacing w:val="-1"/>
        </w:rPr>
        <w:t xml:space="preserve"> </w:t>
      </w:r>
      <w:r>
        <w:t>Return</w:t>
      </w:r>
    </w:p>
    <w:p w:rsidR="00EE2B18" w:rsidRDefault="00244E35">
      <w:pPr>
        <w:pStyle w:val="BodyText"/>
        <w:spacing w:before="1"/>
        <w:ind w:left="824" w:right="1322"/>
        <w:jc w:val="both"/>
      </w:pPr>
      <w:r>
        <w:t>In accordance with Section 134 (3) (a) of Companies Act, 2013, the annual return of the company as referred in Section 92 (3) has been placed</w:t>
      </w:r>
      <w:r>
        <w:rPr>
          <w:spacing w:val="1"/>
        </w:rPr>
        <w:t xml:space="preserve"> </w:t>
      </w:r>
      <w:r>
        <w:t>on</w:t>
      </w:r>
      <w:r>
        <w:rPr>
          <w:spacing w:val="-2"/>
        </w:rPr>
        <w:t xml:space="preserve"> </w:t>
      </w:r>
      <w:r>
        <w:t>the</w:t>
      </w:r>
      <w:r>
        <w:rPr>
          <w:spacing w:val="-3"/>
        </w:rPr>
        <w:t xml:space="preserve"> </w:t>
      </w:r>
      <w:r>
        <w:t>website</w:t>
      </w:r>
      <w:r>
        <w:rPr>
          <w:spacing w:val="-1"/>
        </w:rPr>
        <w:t xml:space="preserve"> </w:t>
      </w:r>
      <w:r>
        <w:t>of</w:t>
      </w:r>
      <w:r>
        <w:rPr>
          <w:spacing w:val="1"/>
        </w:rPr>
        <w:t xml:space="preserve"> </w:t>
      </w:r>
      <w:r>
        <w:t>the</w:t>
      </w:r>
      <w:r>
        <w:rPr>
          <w:spacing w:val="-2"/>
        </w:rPr>
        <w:t xml:space="preserve"> </w:t>
      </w:r>
      <w:r>
        <w:t>company</w:t>
      </w:r>
      <w:r>
        <w:rPr>
          <w:spacing w:val="-1"/>
        </w:rPr>
        <w:t xml:space="preserve"> </w:t>
      </w:r>
      <w:r>
        <w:t xml:space="preserve">i.e. </w:t>
      </w:r>
      <w:hyperlink r:id="rId26">
        <w:r>
          <w:t>www.</w:t>
        </w:r>
        <w:r>
          <w:rPr>
            <w:spacing w:val="-1"/>
          </w:rPr>
          <w:t xml:space="preserve"> </w:t>
        </w:r>
      </w:hyperlink>
      <w:proofErr w:type="gramStart"/>
      <w:r w:rsidR="00DF636C">
        <w:t>cs</w:t>
      </w:r>
      <w:proofErr w:type="gramEnd"/>
      <w:r>
        <w:t>.</w:t>
      </w:r>
      <w:r w:rsidR="00C9225F">
        <w:t xml:space="preserve"> </w:t>
      </w:r>
      <w:r>
        <w:t>in.</w:t>
      </w:r>
    </w:p>
    <w:p w:rsidR="00EE2B18" w:rsidRDefault="00EE2B18">
      <w:pPr>
        <w:pStyle w:val="BodyText"/>
      </w:pPr>
      <w:bookmarkStart w:id="0" w:name="_GoBack"/>
      <w:bookmarkEnd w:id="0"/>
    </w:p>
    <w:p w:rsidR="00EE2B18" w:rsidRDefault="00244E35" w:rsidP="00DD216F">
      <w:pPr>
        <w:pStyle w:val="Heading9"/>
        <w:numPr>
          <w:ilvl w:val="0"/>
          <w:numId w:val="44"/>
        </w:numPr>
        <w:tabs>
          <w:tab w:val="left" w:pos="825"/>
        </w:tabs>
        <w:spacing w:line="195" w:lineRule="exact"/>
        <w:ind w:hanging="257"/>
        <w:jc w:val="both"/>
      </w:pPr>
      <w:r>
        <w:t>Risk</w:t>
      </w:r>
      <w:r>
        <w:rPr>
          <w:spacing w:val="-2"/>
        </w:rPr>
        <w:t xml:space="preserve"> </w:t>
      </w:r>
      <w:r>
        <w:t>Management</w:t>
      </w:r>
      <w:r>
        <w:rPr>
          <w:spacing w:val="-1"/>
        </w:rPr>
        <w:t xml:space="preserve"> </w:t>
      </w:r>
      <w:r>
        <w:t>Policy</w:t>
      </w:r>
    </w:p>
    <w:p w:rsidR="00EE2B18" w:rsidRDefault="00244E35">
      <w:pPr>
        <w:pStyle w:val="BodyText"/>
        <w:ind w:left="824" w:right="1323"/>
        <w:jc w:val="both"/>
      </w:pPr>
      <w:r>
        <w:t>In compliance with the applicable provisions of Companies Act, 2013, the Board has framed and adopted the Risk Management Policy of the</w:t>
      </w:r>
      <w:r>
        <w:rPr>
          <w:spacing w:val="1"/>
        </w:rPr>
        <w:t xml:space="preserve"> </w:t>
      </w:r>
      <w:r>
        <w:t>company in order</w:t>
      </w:r>
      <w:r>
        <w:rPr>
          <w:spacing w:val="1"/>
        </w:rPr>
        <w:t xml:space="preserve"> </w:t>
      </w:r>
      <w:r>
        <w:t>to ensure that the Company’s affairs shall be carried out in a sound and prudent manner by managing</w:t>
      </w:r>
      <w:r>
        <w:rPr>
          <w:spacing w:val="36"/>
        </w:rPr>
        <w:t xml:space="preserve"> </w:t>
      </w:r>
      <w:r>
        <w:t>its business,</w:t>
      </w:r>
      <w:r>
        <w:rPr>
          <w:spacing w:val="1"/>
        </w:rPr>
        <w:t xml:space="preserve"> </w:t>
      </w:r>
      <w:r>
        <w:t>operating</w:t>
      </w:r>
      <w:r>
        <w:rPr>
          <w:spacing w:val="-1"/>
        </w:rPr>
        <w:t xml:space="preserve"> </w:t>
      </w:r>
      <w:r>
        <w:t>and</w:t>
      </w:r>
      <w:r>
        <w:rPr>
          <w:spacing w:val="-1"/>
        </w:rPr>
        <w:t xml:space="preserve"> </w:t>
      </w:r>
      <w:r>
        <w:t>financial</w:t>
      </w:r>
      <w:r>
        <w:rPr>
          <w:spacing w:val="-3"/>
        </w:rPr>
        <w:t xml:space="preserve"> </w:t>
      </w:r>
      <w:r>
        <w:t>risk</w:t>
      </w:r>
      <w:r>
        <w:rPr>
          <w:spacing w:val="-2"/>
        </w:rPr>
        <w:t xml:space="preserve"> </w:t>
      </w:r>
      <w:r>
        <w:t>by</w:t>
      </w:r>
      <w:r>
        <w:rPr>
          <w:spacing w:val="-1"/>
        </w:rPr>
        <w:t xml:space="preserve"> </w:t>
      </w:r>
      <w:r>
        <w:t>adopting appropriate</w:t>
      </w:r>
      <w:r>
        <w:rPr>
          <w:spacing w:val="-4"/>
        </w:rPr>
        <w:t xml:space="preserve"> </w:t>
      </w:r>
      <w:r>
        <w:t>risk</w:t>
      </w:r>
      <w:r>
        <w:rPr>
          <w:spacing w:val="-1"/>
        </w:rPr>
        <w:t xml:space="preserve"> </w:t>
      </w:r>
      <w:r>
        <w:t>identification, assessment,</w:t>
      </w:r>
      <w:r>
        <w:rPr>
          <w:spacing w:val="-1"/>
        </w:rPr>
        <w:t xml:space="preserve"> </w:t>
      </w:r>
      <w:r>
        <w:t>and</w:t>
      </w:r>
      <w:r>
        <w:rPr>
          <w:spacing w:val="-1"/>
        </w:rPr>
        <w:t xml:space="preserve"> </w:t>
      </w:r>
      <w:r>
        <w:t>control</w:t>
      </w:r>
      <w:r>
        <w:rPr>
          <w:spacing w:val="-2"/>
        </w:rPr>
        <w:t xml:space="preserve"> </w:t>
      </w:r>
      <w:r>
        <w:t>and</w:t>
      </w:r>
      <w:r>
        <w:rPr>
          <w:spacing w:val="-1"/>
        </w:rPr>
        <w:t xml:space="preserve"> </w:t>
      </w:r>
      <w:r>
        <w:t>mitigation</w:t>
      </w:r>
      <w:r>
        <w:rPr>
          <w:spacing w:val="1"/>
        </w:rPr>
        <w:t xml:space="preserve"> </w:t>
      </w:r>
      <w:r>
        <w:t>measures.</w:t>
      </w:r>
    </w:p>
    <w:p w:rsidR="00EE2B18" w:rsidRDefault="00EE2B18">
      <w:pPr>
        <w:jc w:val="both"/>
        <w:sectPr w:rsidR="00EE2B18">
          <w:pgSz w:w="11910" w:h="16840"/>
          <w:pgMar w:top="1060" w:right="0" w:bottom="1160" w:left="500" w:header="723" w:footer="975" w:gutter="0"/>
          <w:cols w:space="720"/>
        </w:sectPr>
      </w:pPr>
    </w:p>
    <w:p w:rsidR="00EE2B18" w:rsidRDefault="00244E35">
      <w:pPr>
        <w:pStyle w:val="Heading9"/>
        <w:numPr>
          <w:ilvl w:val="0"/>
          <w:numId w:val="44"/>
        </w:numPr>
        <w:tabs>
          <w:tab w:val="left" w:pos="825"/>
        </w:tabs>
        <w:spacing w:before="68" w:line="195" w:lineRule="exact"/>
        <w:jc w:val="both"/>
      </w:pPr>
      <w:r w:rsidRPr="00697BE6">
        <w:rPr>
          <w:highlight w:val="yellow"/>
        </w:rPr>
        <w:lastRenderedPageBreak/>
        <w:t>Particulars</w:t>
      </w:r>
      <w:r w:rsidRPr="00697BE6">
        <w:rPr>
          <w:spacing w:val="-1"/>
          <w:highlight w:val="yellow"/>
        </w:rPr>
        <w:t xml:space="preserve"> </w:t>
      </w:r>
      <w:r w:rsidRPr="00697BE6">
        <w:rPr>
          <w:highlight w:val="yellow"/>
        </w:rPr>
        <w:t>o</w:t>
      </w:r>
      <w:r>
        <w:t>f</w:t>
      </w:r>
      <w:r>
        <w:rPr>
          <w:spacing w:val="-3"/>
        </w:rPr>
        <w:t xml:space="preserve"> </w:t>
      </w:r>
      <w:r>
        <w:t>Employees and</w:t>
      </w:r>
      <w:r>
        <w:rPr>
          <w:spacing w:val="-1"/>
        </w:rPr>
        <w:t xml:space="preserve"> </w:t>
      </w:r>
      <w:r>
        <w:t>their remuneration</w:t>
      </w:r>
    </w:p>
    <w:p w:rsidR="00EE2B18" w:rsidRDefault="00244E35">
      <w:pPr>
        <w:pStyle w:val="BodyText"/>
        <w:ind w:left="824" w:right="1322"/>
        <w:jc w:val="both"/>
      </w:pPr>
      <w:proofErr w:type="gramStart"/>
      <w:r>
        <w:t>Being an unlisted company disclosure under Section 197(12) of the Companies Act, 2013 read-with Rule 5 of Companies (Appointment and</w:t>
      </w:r>
      <w:r>
        <w:rPr>
          <w:spacing w:val="1"/>
        </w:rPr>
        <w:t xml:space="preserve"> </w:t>
      </w:r>
      <w:r>
        <w:t>Remuneration of Managerial Personnel) Rules, 2014, as amended as on date is not applicable.</w:t>
      </w:r>
      <w:proofErr w:type="gramEnd"/>
      <w:r>
        <w:t xml:space="preserve"> Disclosure as required under Schedule V for</w:t>
      </w:r>
      <w:r>
        <w:rPr>
          <w:spacing w:val="1"/>
        </w:rPr>
        <w:t xml:space="preserve"> </w:t>
      </w:r>
      <w:r>
        <w:t>Managing</w:t>
      </w:r>
      <w:r>
        <w:rPr>
          <w:spacing w:val="-1"/>
        </w:rPr>
        <w:t xml:space="preserve"> </w:t>
      </w:r>
      <w:r>
        <w:t>Director</w:t>
      </w:r>
      <w:r>
        <w:rPr>
          <w:spacing w:val="-1"/>
        </w:rPr>
        <w:t xml:space="preserve"> </w:t>
      </w:r>
      <w:r>
        <w:t>of</w:t>
      </w:r>
      <w:r>
        <w:rPr>
          <w:spacing w:val="1"/>
        </w:rPr>
        <w:t xml:space="preserve"> </w:t>
      </w:r>
      <w:r>
        <w:t>the</w:t>
      </w:r>
      <w:r>
        <w:rPr>
          <w:spacing w:val="-3"/>
        </w:rPr>
        <w:t xml:space="preserve"> </w:t>
      </w:r>
      <w:r>
        <w:t>Company</w:t>
      </w:r>
      <w:r>
        <w:rPr>
          <w:spacing w:val="-1"/>
        </w:rPr>
        <w:t xml:space="preserve"> </w:t>
      </w:r>
      <w:r>
        <w:t>is</w:t>
      </w:r>
      <w:r>
        <w:rPr>
          <w:spacing w:val="2"/>
        </w:rPr>
        <w:t xml:space="preserve"> </w:t>
      </w:r>
      <w:r>
        <w:t>as</w:t>
      </w:r>
      <w:r>
        <w:rPr>
          <w:spacing w:val="-1"/>
        </w:rPr>
        <w:t xml:space="preserve"> </w:t>
      </w:r>
      <w:r>
        <w:t>follows:</w:t>
      </w:r>
    </w:p>
    <w:p w:rsidR="00EE2B18" w:rsidRDefault="00EE2B18">
      <w:pPr>
        <w:pStyle w:val="BodyText"/>
      </w:pPr>
    </w:p>
    <w:p w:rsidR="00EE2B18" w:rsidRDefault="00244E35">
      <w:pPr>
        <w:pStyle w:val="BodyText"/>
        <w:spacing w:before="1"/>
        <w:ind w:left="824"/>
        <w:jc w:val="both"/>
      </w:pPr>
      <w:r>
        <w:t>Remuneration</w:t>
      </w:r>
      <w:r>
        <w:rPr>
          <w:spacing w:val="-2"/>
        </w:rPr>
        <w:t xml:space="preserve"> </w:t>
      </w:r>
      <w:r>
        <w:t>Paid</w:t>
      </w:r>
      <w:r>
        <w:rPr>
          <w:spacing w:val="-1"/>
        </w:rPr>
        <w:t xml:space="preserve"> </w:t>
      </w:r>
      <w:r>
        <w:t>to</w:t>
      </w:r>
      <w:r>
        <w:rPr>
          <w:spacing w:val="-4"/>
        </w:rPr>
        <w:t xml:space="preserve"> </w:t>
      </w:r>
      <w:r>
        <w:t>Managing Directors</w:t>
      </w:r>
      <w:r>
        <w:rPr>
          <w:spacing w:val="-2"/>
        </w:rPr>
        <w:t xml:space="preserve"> </w:t>
      </w:r>
      <w:r w:rsidR="00BA6FA2">
        <w:t>during 2020-21</w:t>
      </w:r>
      <w:r>
        <w:rPr>
          <w:spacing w:val="34"/>
        </w:rPr>
        <w:t xml:space="preserve"> </w:t>
      </w:r>
      <w:r>
        <w:t>(In</w:t>
      </w:r>
      <w:r>
        <w:rPr>
          <w:spacing w:val="-2"/>
        </w:rPr>
        <w:t xml:space="preserve"> </w:t>
      </w:r>
      <w:r>
        <w:t>Rupees</w:t>
      </w:r>
      <w:r w:rsidR="00707686">
        <w:t>)</w:t>
      </w:r>
      <w:r w:rsidR="00707686">
        <w:rPr>
          <w:spacing w:val="-2"/>
        </w:rPr>
        <w:t>:</w:t>
      </w:r>
      <w:r>
        <w:t>-</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133"/>
        <w:gridCol w:w="1164"/>
        <w:gridCol w:w="1366"/>
        <w:gridCol w:w="1894"/>
        <w:gridCol w:w="910"/>
        <w:gridCol w:w="1104"/>
      </w:tblGrid>
      <w:tr w:rsidR="00EE2B18">
        <w:trPr>
          <w:trHeight w:val="587"/>
        </w:trPr>
        <w:tc>
          <w:tcPr>
            <w:tcW w:w="1702" w:type="dxa"/>
          </w:tcPr>
          <w:p w:rsidR="00EE2B18" w:rsidRDefault="00244E35">
            <w:pPr>
              <w:pStyle w:val="TableParagraph"/>
              <w:spacing w:line="194" w:lineRule="exact"/>
              <w:ind w:left="107"/>
              <w:rPr>
                <w:rFonts w:ascii="Calibri"/>
                <w:b/>
                <w:sz w:val="16"/>
              </w:rPr>
            </w:pPr>
            <w:r>
              <w:rPr>
                <w:rFonts w:ascii="Calibri"/>
                <w:b/>
                <w:sz w:val="16"/>
              </w:rPr>
              <w:t>Name</w:t>
            </w:r>
            <w:r>
              <w:rPr>
                <w:rFonts w:ascii="Calibri"/>
                <w:b/>
                <w:spacing w:val="-1"/>
                <w:sz w:val="16"/>
              </w:rPr>
              <w:t xml:space="preserve"> </w:t>
            </w:r>
            <w:r>
              <w:rPr>
                <w:rFonts w:ascii="Calibri"/>
                <w:b/>
                <w:sz w:val="16"/>
              </w:rPr>
              <w:t>of</w:t>
            </w:r>
            <w:r>
              <w:rPr>
                <w:rFonts w:ascii="Calibri"/>
                <w:b/>
                <w:spacing w:val="-1"/>
                <w:sz w:val="16"/>
              </w:rPr>
              <w:t xml:space="preserve"> </w:t>
            </w:r>
            <w:r>
              <w:rPr>
                <w:rFonts w:ascii="Calibri"/>
                <w:b/>
                <w:sz w:val="16"/>
              </w:rPr>
              <w:t>the</w:t>
            </w:r>
            <w:r>
              <w:rPr>
                <w:rFonts w:ascii="Calibri"/>
                <w:b/>
                <w:spacing w:val="-1"/>
                <w:sz w:val="16"/>
              </w:rPr>
              <w:t xml:space="preserve"> </w:t>
            </w:r>
            <w:r>
              <w:rPr>
                <w:rFonts w:ascii="Calibri"/>
                <w:b/>
                <w:sz w:val="16"/>
              </w:rPr>
              <w:t>Director</w:t>
            </w:r>
          </w:p>
        </w:tc>
        <w:tc>
          <w:tcPr>
            <w:tcW w:w="1133" w:type="dxa"/>
          </w:tcPr>
          <w:p w:rsidR="00EE2B18" w:rsidRDefault="00244E35">
            <w:pPr>
              <w:pStyle w:val="TableParagraph"/>
              <w:ind w:left="107"/>
              <w:rPr>
                <w:rFonts w:ascii="Calibri"/>
                <w:b/>
                <w:sz w:val="16"/>
              </w:rPr>
            </w:pPr>
            <w:r>
              <w:rPr>
                <w:rFonts w:ascii="Calibri"/>
                <w:b/>
                <w:sz w:val="16"/>
              </w:rPr>
              <w:t>Salaries</w:t>
            </w:r>
            <w:r>
              <w:rPr>
                <w:rFonts w:ascii="Calibri"/>
                <w:b/>
                <w:spacing w:val="1"/>
                <w:sz w:val="16"/>
              </w:rPr>
              <w:t xml:space="preserve"> </w:t>
            </w:r>
            <w:r>
              <w:rPr>
                <w:rFonts w:ascii="Calibri"/>
                <w:b/>
                <w:sz w:val="16"/>
              </w:rPr>
              <w:t>and</w:t>
            </w:r>
            <w:r>
              <w:rPr>
                <w:rFonts w:ascii="Calibri"/>
                <w:b/>
                <w:spacing w:val="-34"/>
                <w:sz w:val="16"/>
              </w:rPr>
              <w:t xml:space="preserve"> </w:t>
            </w:r>
            <w:r>
              <w:rPr>
                <w:rFonts w:ascii="Calibri"/>
                <w:b/>
                <w:sz w:val="16"/>
              </w:rPr>
              <w:t>Allowances</w:t>
            </w:r>
          </w:p>
        </w:tc>
        <w:tc>
          <w:tcPr>
            <w:tcW w:w="1164" w:type="dxa"/>
          </w:tcPr>
          <w:p w:rsidR="00EE2B18" w:rsidRDefault="00244E35">
            <w:pPr>
              <w:pStyle w:val="TableParagraph"/>
              <w:spacing w:line="194" w:lineRule="exact"/>
              <w:ind w:left="107"/>
              <w:rPr>
                <w:rFonts w:ascii="Calibri"/>
                <w:b/>
                <w:sz w:val="16"/>
              </w:rPr>
            </w:pPr>
            <w:r>
              <w:rPr>
                <w:rFonts w:ascii="Calibri"/>
                <w:b/>
                <w:sz w:val="16"/>
              </w:rPr>
              <w:t>Perquisites</w:t>
            </w:r>
          </w:p>
        </w:tc>
        <w:tc>
          <w:tcPr>
            <w:tcW w:w="1366" w:type="dxa"/>
          </w:tcPr>
          <w:p w:rsidR="00EE2B18" w:rsidRDefault="00244E35">
            <w:pPr>
              <w:pStyle w:val="TableParagraph"/>
              <w:ind w:left="107"/>
              <w:rPr>
                <w:rFonts w:ascii="Calibri" w:hAnsi="Calibri"/>
                <w:b/>
                <w:sz w:val="16"/>
              </w:rPr>
            </w:pPr>
            <w:r>
              <w:rPr>
                <w:rFonts w:ascii="Calibri" w:hAnsi="Calibri"/>
                <w:b/>
                <w:sz w:val="16"/>
              </w:rPr>
              <w:t>Company’s</w:t>
            </w:r>
            <w:r>
              <w:rPr>
                <w:rFonts w:ascii="Calibri" w:hAnsi="Calibri"/>
                <w:b/>
                <w:spacing w:val="1"/>
                <w:sz w:val="16"/>
              </w:rPr>
              <w:t xml:space="preserve"> </w:t>
            </w:r>
            <w:r>
              <w:rPr>
                <w:rFonts w:ascii="Calibri" w:hAnsi="Calibri"/>
                <w:b/>
                <w:sz w:val="16"/>
              </w:rPr>
              <w:t>Contribution</w:t>
            </w:r>
            <w:r>
              <w:rPr>
                <w:rFonts w:ascii="Calibri" w:hAnsi="Calibri"/>
                <w:b/>
                <w:spacing w:val="3"/>
                <w:sz w:val="16"/>
              </w:rPr>
              <w:t xml:space="preserve"> </w:t>
            </w:r>
            <w:r>
              <w:rPr>
                <w:rFonts w:ascii="Calibri" w:hAnsi="Calibri"/>
                <w:b/>
                <w:sz w:val="16"/>
              </w:rPr>
              <w:t>to</w:t>
            </w:r>
          </w:p>
          <w:p w:rsidR="00EE2B18" w:rsidRDefault="00244E35">
            <w:pPr>
              <w:pStyle w:val="TableParagraph"/>
              <w:spacing w:line="178" w:lineRule="exact"/>
              <w:ind w:left="107"/>
              <w:rPr>
                <w:rFonts w:ascii="Calibri"/>
                <w:b/>
                <w:sz w:val="16"/>
              </w:rPr>
            </w:pPr>
            <w:r>
              <w:rPr>
                <w:rFonts w:ascii="Calibri"/>
                <w:b/>
                <w:sz w:val="16"/>
              </w:rPr>
              <w:t>PF</w:t>
            </w:r>
          </w:p>
        </w:tc>
        <w:tc>
          <w:tcPr>
            <w:tcW w:w="1894" w:type="dxa"/>
          </w:tcPr>
          <w:p w:rsidR="00EE2B18" w:rsidRDefault="00244E35">
            <w:pPr>
              <w:pStyle w:val="TableParagraph"/>
              <w:tabs>
                <w:tab w:val="left" w:pos="1674"/>
              </w:tabs>
              <w:spacing w:line="194" w:lineRule="exact"/>
              <w:ind w:left="106"/>
              <w:rPr>
                <w:rFonts w:ascii="Calibri"/>
                <w:b/>
                <w:sz w:val="16"/>
              </w:rPr>
            </w:pPr>
            <w:r>
              <w:rPr>
                <w:rFonts w:ascii="Calibri"/>
                <w:b/>
                <w:sz w:val="16"/>
              </w:rPr>
              <w:t>Commission</w:t>
            </w:r>
            <w:r>
              <w:rPr>
                <w:rFonts w:ascii="Calibri"/>
                <w:b/>
                <w:sz w:val="16"/>
              </w:rPr>
              <w:tab/>
              <w:t>&amp;</w:t>
            </w:r>
          </w:p>
          <w:p w:rsidR="00EE2B18" w:rsidRDefault="00244E35">
            <w:pPr>
              <w:pStyle w:val="TableParagraph"/>
              <w:tabs>
                <w:tab w:val="left" w:pos="1378"/>
              </w:tabs>
              <w:spacing w:before="1" w:line="195" w:lineRule="exact"/>
              <w:ind w:left="106"/>
              <w:rPr>
                <w:rFonts w:ascii="Calibri"/>
                <w:b/>
                <w:sz w:val="16"/>
              </w:rPr>
            </w:pPr>
            <w:r>
              <w:rPr>
                <w:rFonts w:ascii="Calibri"/>
                <w:b/>
                <w:sz w:val="16"/>
              </w:rPr>
              <w:t>Performance</w:t>
            </w:r>
            <w:r>
              <w:rPr>
                <w:rFonts w:ascii="Calibri"/>
                <w:b/>
                <w:sz w:val="16"/>
              </w:rPr>
              <w:tab/>
              <w:t>linked</w:t>
            </w:r>
          </w:p>
          <w:p w:rsidR="00EE2B18" w:rsidRDefault="00244E35">
            <w:pPr>
              <w:pStyle w:val="TableParagraph"/>
              <w:spacing w:line="177" w:lineRule="exact"/>
              <w:ind w:left="106"/>
              <w:rPr>
                <w:rFonts w:ascii="Calibri"/>
                <w:b/>
                <w:sz w:val="16"/>
              </w:rPr>
            </w:pPr>
            <w:r>
              <w:rPr>
                <w:rFonts w:ascii="Calibri"/>
                <w:b/>
                <w:sz w:val="16"/>
              </w:rPr>
              <w:t>incentives</w:t>
            </w:r>
          </w:p>
        </w:tc>
        <w:tc>
          <w:tcPr>
            <w:tcW w:w="910" w:type="dxa"/>
          </w:tcPr>
          <w:p w:rsidR="00EE2B18" w:rsidRDefault="00244E35">
            <w:pPr>
              <w:pStyle w:val="TableParagraph"/>
              <w:ind w:left="106" w:right="347"/>
              <w:rPr>
                <w:rFonts w:ascii="Calibri"/>
                <w:b/>
                <w:sz w:val="16"/>
              </w:rPr>
            </w:pPr>
            <w:r>
              <w:rPr>
                <w:rFonts w:ascii="Calibri"/>
                <w:b/>
                <w:sz w:val="16"/>
              </w:rPr>
              <w:t>Sitting</w:t>
            </w:r>
            <w:r>
              <w:rPr>
                <w:rFonts w:ascii="Calibri"/>
                <w:b/>
                <w:spacing w:val="-35"/>
                <w:sz w:val="16"/>
              </w:rPr>
              <w:t xml:space="preserve"> </w:t>
            </w:r>
            <w:r>
              <w:rPr>
                <w:rFonts w:ascii="Calibri"/>
                <w:b/>
                <w:sz w:val="16"/>
              </w:rPr>
              <w:t>Fees</w:t>
            </w:r>
          </w:p>
        </w:tc>
        <w:tc>
          <w:tcPr>
            <w:tcW w:w="1104" w:type="dxa"/>
          </w:tcPr>
          <w:p w:rsidR="00EE2B18" w:rsidRDefault="00244E35">
            <w:pPr>
              <w:pStyle w:val="TableParagraph"/>
              <w:spacing w:line="194" w:lineRule="exact"/>
              <w:ind w:left="105"/>
              <w:rPr>
                <w:rFonts w:ascii="Calibri"/>
                <w:b/>
                <w:sz w:val="16"/>
              </w:rPr>
            </w:pPr>
            <w:r>
              <w:rPr>
                <w:rFonts w:ascii="Calibri"/>
                <w:b/>
                <w:sz w:val="16"/>
              </w:rPr>
              <w:t>Total</w:t>
            </w:r>
          </w:p>
        </w:tc>
      </w:tr>
      <w:tr w:rsidR="00EE2B18">
        <w:trPr>
          <w:trHeight w:val="194"/>
        </w:trPr>
        <w:tc>
          <w:tcPr>
            <w:tcW w:w="1702" w:type="dxa"/>
          </w:tcPr>
          <w:p w:rsidR="00EE2B18" w:rsidRDefault="00BC4537">
            <w:pPr>
              <w:pStyle w:val="TableParagraph"/>
              <w:spacing w:line="174" w:lineRule="exact"/>
              <w:ind w:left="107"/>
              <w:rPr>
                <w:rFonts w:ascii="Calibri"/>
                <w:sz w:val="16"/>
              </w:rPr>
            </w:pPr>
            <w:r>
              <w:rPr>
                <w:rFonts w:ascii="Calibri"/>
                <w:sz w:val="16"/>
              </w:rPr>
              <w:t>Company Secretary</w:t>
            </w:r>
          </w:p>
        </w:tc>
        <w:tc>
          <w:tcPr>
            <w:tcW w:w="1133" w:type="dxa"/>
          </w:tcPr>
          <w:p w:rsidR="00EE2B18" w:rsidRDefault="006736AB" w:rsidP="002A6E20">
            <w:pPr>
              <w:pStyle w:val="TableParagraph"/>
              <w:spacing w:line="174" w:lineRule="exact"/>
              <w:ind w:left="308"/>
              <w:jc w:val="center"/>
              <w:rPr>
                <w:rFonts w:ascii="Calibri"/>
                <w:sz w:val="16"/>
              </w:rPr>
            </w:pPr>
            <w:r>
              <w:rPr>
                <w:rFonts w:ascii="Calibri"/>
                <w:sz w:val="16"/>
              </w:rPr>
              <w:t>1,44,00,000</w:t>
            </w:r>
          </w:p>
        </w:tc>
        <w:tc>
          <w:tcPr>
            <w:tcW w:w="1164" w:type="dxa"/>
          </w:tcPr>
          <w:p w:rsidR="00EE2B18" w:rsidRDefault="006736AB" w:rsidP="002A6E20">
            <w:pPr>
              <w:pStyle w:val="TableParagraph"/>
              <w:spacing w:line="174" w:lineRule="exact"/>
              <w:ind w:right="95"/>
              <w:jc w:val="center"/>
              <w:rPr>
                <w:rFonts w:ascii="Calibri"/>
                <w:sz w:val="16"/>
              </w:rPr>
            </w:pPr>
            <w:r>
              <w:rPr>
                <w:rFonts w:ascii="Calibri"/>
                <w:sz w:val="16"/>
              </w:rPr>
              <w:t>39,600</w:t>
            </w:r>
          </w:p>
        </w:tc>
        <w:tc>
          <w:tcPr>
            <w:tcW w:w="1366" w:type="dxa"/>
          </w:tcPr>
          <w:p w:rsidR="00EE2B18" w:rsidRDefault="00244E35" w:rsidP="002A6E20">
            <w:pPr>
              <w:pStyle w:val="TableParagraph"/>
              <w:spacing w:line="174" w:lineRule="exact"/>
              <w:ind w:right="95"/>
              <w:jc w:val="center"/>
              <w:rPr>
                <w:rFonts w:ascii="Calibri"/>
                <w:sz w:val="16"/>
              </w:rPr>
            </w:pPr>
            <w:r>
              <w:rPr>
                <w:rFonts w:ascii="Calibri"/>
                <w:sz w:val="16"/>
              </w:rPr>
              <w:t>-</w:t>
            </w:r>
          </w:p>
        </w:tc>
        <w:tc>
          <w:tcPr>
            <w:tcW w:w="1894" w:type="dxa"/>
          </w:tcPr>
          <w:p w:rsidR="00EE2B18" w:rsidRDefault="002A6E20" w:rsidP="002A6E20">
            <w:pPr>
              <w:pStyle w:val="TableParagraph"/>
              <w:spacing w:line="174" w:lineRule="exact"/>
              <w:ind w:left="663" w:right="653"/>
              <w:jc w:val="center"/>
              <w:rPr>
                <w:rFonts w:ascii="Calibri"/>
                <w:sz w:val="16"/>
              </w:rPr>
            </w:pPr>
            <w:r>
              <w:rPr>
                <w:rFonts w:ascii="Calibri"/>
                <w:sz w:val="16"/>
              </w:rPr>
              <w:t>-</w:t>
            </w:r>
          </w:p>
        </w:tc>
        <w:tc>
          <w:tcPr>
            <w:tcW w:w="910" w:type="dxa"/>
          </w:tcPr>
          <w:p w:rsidR="00EE2B18" w:rsidRDefault="00244E35" w:rsidP="002A6E20">
            <w:pPr>
              <w:pStyle w:val="TableParagraph"/>
              <w:spacing w:line="174" w:lineRule="exact"/>
              <w:ind w:right="96"/>
              <w:jc w:val="center"/>
              <w:rPr>
                <w:rFonts w:ascii="Calibri"/>
                <w:sz w:val="16"/>
              </w:rPr>
            </w:pPr>
            <w:r>
              <w:rPr>
                <w:rFonts w:ascii="Calibri"/>
                <w:sz w:val="16"/>
              </w:rPr>
              <w:t>-</w:t>
            </w:r>
          </w:p>
        </w:tc>
        <w:tc>
          <w:tcPr>
            <w:tcW w:w="1104" w:type="dxa"/>
          </w:tcPr>
          <w:p w:rsidR="00EE2B18" w:rsidRDefault="002A6E20" w:rsidP="006736AB">
            <w:pPr>
              <w:pStyle w:val="TableParagraph"/>
              <w:spacing w:line="174" w:lineRule="exact"/>
              <w:ind w:left="220"/>
              <w:jc w:val="center"/>
              <w:rPr>
                <w:rFonts w:ascii="Calibri"/>
                <w:sz w:val="16"/>
              </w:rPr>
            </w:pPr>
            <w:r>
              <w:rPr>
                <w:rFonts w:ascii="Calibri"/>
                <w:sz w:val="16"/>
              </w:rPr>
              <w:t>1,</w:t>
            </w:r>
            <w:r w:rsidR="006736AB">
              <w:rPr>
                <w:rFonts w:ascii="Calibri"/>
                <w:sz w:val="16"/>
              </w:rPr>
              <w:t>44</w:t>
            </w:r>
            <w:r>
              <w:rPr>
                <w:rFonts w:ascii="Calibri"/>
                <w:sz w:val="16"/>
              </w:rPr>
              <w:t>,39,600</w:t>
            </w:r>
          </w:p>
        </w:tc>
      </w:tr>
    </w:tbl>
    <w:p w:rsidR="00EE2B18" w:rsidRDefault="00EE2B18">
      <w:pPr>
        <w:pStyle w:val="BodyText"/>
      </w:pPr>
    </w:p>
    <w:p w:rsidR="00EE2B18" w:rsidRDefault="00244E35">
      <w:pPr>
        <w:pStyle w:val="ListParagraph"/>
        <w:numPr>
          <w:ilvl w:val="0"/>
          <w:numId w:val="42"/>
        </w:numPr>
        <w:tabs>
          <w:tab w:val="left" w:pos="1252"/>
        </w:tabs>
        <w:spacing w:line="195" w:lineRule="exact"/>
        <w:jc w:val="both"/>
        <w:rPr>
          <w:sz w:val="16"/>
        </w:rPr>
      </w:pPr>
      <w:r>
        <w:rPr>
          <w:sz w:val="16"/>
        </w:rPr>
        <w:t>None</w:t>
      </w:r>
      <w:r>
        <w:rPr>
          <w:spacing w:val="-3"/>
          <w:sz w:val="16"/>
        </w:rPr>
        <w:t xml:space="preserve"> </w:t>
      </w:r>
      <w:r>
        <w:rPr>
          <w:sz w:val="16"/>
        </w:rPr>
        <w:t>of</w:t>
      </w:r>
      <w:r>
        <w:rPr>
          <w:spacing w:val="-2"/>
          <w:sz w:val="16"/>
        </w:rPr>
        <w:t xml:space="preserve"> </w:t>
      </w:r>
      <w:r>
        <w:rPr>
          <w:sz w:val="16"/>
        </w:rPr>
        <w:t>the</w:t>
      </w:r>
      <w:r>
        <w:rPr>
          <w:spacing w:val="-1"/>
          <w:sz w:val="16"/>
        </w:rPr>
        <w:t xml:space="preserve"> </w:t>
      </w:r>
      <w:r>
        <w:rPr>
          <w:sz w:val="16"/>
        </w:rPr>
        <w:t>Directors</w:t>
      </w:r>
      <w:r>
        <w:rPr>
          <w:spacing w:val="-2"/>
          <w:sz w:val="16"/>
        </w:rPr>
        <w:t xml:space="preserve"> </w:t>
      </w:r>
      <w:r>
        <w:rPr>
          <w:sz w:val="16"/>
        </w:rPr>
        <w:t>had the</w:t>
      </w:r>
      <w:r>
        <w:rPr>
          <w:spacing w:val="-3"/>
          <w:sz w:val="16"/>
        </w:rPr>
        <w:t xml:space="preserve"> </w:t>
      </w:r>
      <w:r>
        <w:rPr>
          <w:sz w:val="16"/>
        </w:rPr>
        <w:t>pecuniary</w:t>
      </w:r>
      <w:r>
        <w:rPr>
          <w:spacing w:val="-2"/>
          <w:sz w:val="16"/>
        </w:rPr>
        <w:t xml:space="preserve"> </w:t>
      </w:r>
      <w:r>
        <w:rPr>
          <w:sz w:val="16"/>
        </w:rPr>
        <w:t>relationship</w:t>
      </w:r>
      <w:r>
        <w:rPr>
          <w:spacing w:val="-1"/>
          <w:sz w:val="16"/>
        </w:rPr>
        <w:t xml:space="preserve"> </w:t>
      </w:r>
      <w:r>
        <w:rPr>
          <w:sz w:val="16"/>
        </w:rPr>
        <w:t>with</w:t>
      </w:r>
      <w:r>
        <w:rPr>
          <w:spacing w:val="-2"/>
          <w:sz w:val="16"/>
        </w:rPr>
        <w:t xml:space="preserve"> </w:t>
      </w:r>
      <w:r>
        <w:rPr>
          <w:sz w:val="16"/>
        </w:rPr>
        <w:t>the company.</w:t>
      </w:r>
    </w:p>
    <w:p w:rsidR="00EE2B18" w:rsidRDefault="00244E35">
      <w:pPr>
        <w:pStyle w:val="ListParagraph"/>
        <w:numPr>
          <w:ilvl w:val="0"/>
          <w:numId w:val="42"/>
        </w:numPr>
        <w:tabs>
          <w:tab w:val="left" w:pos="1252"/>
        </w:tabs>
        <w:spacing w:line="194" w:lineRule="exact"/>
        <w:jc w:val="both"/>
        <w:rPr>
          <w:sz w:val="16"/>
        </w:rPr>
      </w:pPr>
      <w:r>
        <w:rPr>
          <w:sz w:val="16"/>
        </w:rPr>
        <w:t>The</w:t>
      </w:r>
      <w:r>
        <w:rPr>
          <w:spacing w:val="-3"/>
          <w:sz w:val="16"/>
        </w:rPr>
        <w:t xml:space="preserve"> </w:t>
      </w:r>
      <w:r>
        <w:rPr>
          <w:sz w:val="16"/>
        </w:rPr>
        <w:t>non-executive</w:t>
      </w:r>
      <w:r>
        <w:rPr>
          <w:spacing w:val="-1"/>
          <w:sz w:val="16"/>
        </w:rPr>
        <w:t xml:space="preserve"> </w:t>
      </w:r>
      <w:r>
        <w:rPr>
          <w:sz w:val="16"/>
        </w:rPr>
        <w:t>Directors</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company</w:t>
      </w:r>
      <w:r>
        <w:rPr>
          <w:spacing w:val="-2"/>
          <w:sz w:val="16"/>
        </w:rPr>
        <w:t xml:space="preserve"> </w:t>
      </w:r>
      <w:r>
        <w:rPr>
          <w:sz w:val="16"/>
        </w:rPr>
        <w:t>are</w:t>
      </w:r>
      <w:r>
        <w:rPr>
          <w:spacing w:val="-2"/>
          <w:sz w:val="16"/>
        </w:rPr>
        <w:t xml:space="preserve"> </w:t>
      </w:r>
      <w:r>
        <w:rPr>
          <w:sz w:val="16"/>
        </w:rPr>
        <w:t>not</w:t>
      </w:r>
      <w:r>
        <w:rPr>
          <w:spacing w:val="-1"/>
          <w:sz w:val="16"/>
        </w:rPr>
        <w:t xml:space="preserve"> </w:t>
      </w:r>
      <w:r>
        <w:rPr>
          <w:sz w:val="16"/>
        </w:rPr>
        <w:t>paid</w:t>
      </w:r>
      <w:r>
        <w:rPr>
          <w:spacing w:val="-2"/>
          <w:sz w:val="16"/>
        </w:rPr>
        <w:t xml:space="preserve"> </w:t>
      </w:r>
      <w:r>
        <w:rPr>
          <w:sz w:val="16"/>
        </w:rPr>
        <w:t>any</w:t>
      </w:r>
      <w:r>
        <w:rPr>
          <w:spacing w:val="-1"/>
          <w:sz w:val="16"/>
        </w:rPr>
        <w:t xml:space="preserve"> </w:t>
      </w:r>
      <w:r>
        <w:rPr>
          <w:sz w:val="16"/>
        </w:rPr>
        <w:t>remuneration during</w:t>
      </w:r>
      <w:r>
        <w:rPr>
          <w:spacing w:val="-1"/>
          <w:sz w:val="16"/>
        </w:rPr>
        <w:t xml:space="preserve"> </w:t>
      </w:r>
      <w:r>
        <w:rPr>
          <w:sz w:val="16"/>
        </w:rPr>
        <w:t>the</w:t>
      </w:r>
      <w:r>
        <w:rPr>
          <w:spacing w:val="-3"/>
          <w:sz w:val="16"/>
        </w:rPr>
        <w:t xml:space="preserve"> </w:t>
      </w:r>
      <w:r>
        <w:rPr>
          <w:sz w:val="16"/>
        </w:rPr>
        <w:t>year</w:t>
      </w:r>
      <w:r>
        <w:rPr>
          <w:spacing w:val="-2"/>
          <w:sz w:val="16"/>
        </w:rPr>
        <w:t xml:space="preserve"> </w:t>
      </w:r>
      <w:r w:rsidR="0072752B">
        <w:rPr>
          <w:sz w:val="16"/>
        </w:rPr>
        <w:t>2021-22</w:t>
      </w:r>
      <w:r>
        <w:rPr>
          <w:sz w:val="16"/>
        </w:rPr>
        <w:t>.</w:t>
      </w:r>
    </w:p>
    <w:p w:rsidR="00EE2B18" w:rsidRDefault="00244E35">
      <w:pPr>
        <w:pStyle w:val="ListParagraph"/>
        <w:numPr>
          <w:ilvl w:val="0"/>
          <w:numId w:val="42"/>
        </w:numPr>
        <w:tabs>
          <w:tab w:val="left" w:pos="1252"/>
        </w:tabs>
        <w:ind w:right="1321"/>
        <w:jc w:val="both"/>
        <w:rPr>
          <w:sz w:val="16"/>
        </w:rPr>
      </w:pPr>
      <w:r>
        <w:rPr>
          <w:sz w:val="16"/>
        </w:rPr>
        <w:t>The company enters into service contracts with all executive directors till the duration of their tenure. The services of the Executive</w:t>
      </w:r>
      <w:r>
        <w:rPr>
          <w:spacing w:val="1"/>
          <w:sz w:val="16"/>
        </w:rPr>
        <w:t xml:space="preserve"> </w:t>
      </w:r>
      <w:r>
        <w:rPr>
          <w:sz w:val="16"/>
        </w:rPr>
        <w:t>Directors may be terminated by either party, giving the other party three months’ notice or the company paying three months’ salary in</w:t>
      </w:r>
      <w:r>
        <w:rPr>
          <w:spacing w:val="-34"/>
          <w:sz w:val="16"/>
        </w:rPr>
        <w:t xml:space="preserve"> </w:t>
      </w:r>
      <w:r>
        <w:rPr>
          <w:sz w:val="16"/>
        </w:rPr>
        <w:t>lieu</w:t>
      </w:r>
      <w:r>
        <w:rPr>
          <w:spacing w:val="-2"/>
          <w:sz w:val="16"/>
        </w:rPr>
        <w:t xml:space="preserve"> </w:t>
      </w:r>
      <w:r>
        <w:rPr>
          <w:sz w:val="16"/>
        </w:rPr>
        <w:t>thereof.</w:t>
      </w:r>
      <w:r>
        <w:rPr>
          <w:spacing w:val="-1"/>
          <w:sz w:val="16"/>
        </w:rPr>
        <w:t xml:space="preserve"> </w:t>
      </w:r>
      <w:r>
        <w:rPr>
          <w:sz w:val="16"/>
        </w:rPr>
        <w:t>There</w:t>
      </w:r>
      <w:r>
        <w:rPr>
          <w:spacing w:val="2"/>
          <w:sz w:val="16"/>
        </w:rPr>
        <w:t xml:space="preserve"> </w:t>
      </w:r>
      <w:r>
        <w:rPr>
          <w:sz w:val="16"/>
        </w:rPr>
        <w:t>is</w:t>
      </w:r>
      <w:r>
        <w:rPr>
          <w:spacing w:val="-1"/>
          <w:sz w:val="16"/>
        </w:rPr>
        <w:t xml:space="preserve"> </w:t>
      </w:r>
      <w:r>
        <w:rPr>
          <w:sz w:val="16"/>
        </w:rPr>
        <w:t>no</w:t>
      </w:r>
      <w:r>
        <w:rPr>
          <w:spacing w:val="-1"/>
          <w:sz w:val="16"/>
        </w:rPr>
        <w:t xml:space="preserve"> </w:t>
      </w:r>
      <w:r>
        <w:rPr>
          <w:sz w:val="16"/>
        </w:rPr>
        <w:t>separate</w:t>
      </w:r>
      <w:r>
        <w:rPr>
          <w:spacing w:val="-3"/>
          <w:sz w:val="16"/>
        </w:rPr>
        <w:t xml:space="preserve"> </w:t>
      </w:r>
      <w:r>
        <w:rPr>
          <w:sz w:val="16"/>
        </w:rPr>
        <w:t>provision</w:t>
      </w:r>
      <w:r>
        <w:rPr>
          <w:spacing w:val="-1"/>
          <w:sz w:val="16"/>
        </w:rPr>
        <w:t xml:space="preserve"> </w:t>
      </w:r>
      <w:r>
        <w:rPr>
          <w:sz w:val="16"/>
        </w:rPr>
        <w:t>for</w:t>
      </w:r>
      <w:r>
        <w:rPr>
          <w:spacing w:val="-2"/>
          <w:sz w:val="16"/>
        </w:rPr>
        <w:t xml:space="preserve"> </w:t>
      </w:r>
      <w:r>
        <w:rPr>
          <w:sz w:val="16"/>
        </w:rPr>
        <w:t>payment</w:t>
      </w:r>
      <w:r>
        <w:rPr>
          <w:spacing w:val="-1"/>
          <w:sz w:val="16"/>
        </w:rPr>
        <w:t xml:space="preserve"> </w:t>
      </w:r>
      <w:r>
        <w:rPr>
          <w:sz w:val="16"/>
        </w:rPr>
        <w:t>of</w:t>
      </w:r>
      <w:r>
        <w:rPr>
          <w:spacing w:val="1"/>
          <w:sz w:val="16"/>
        </w:rPr>
        <w:t xml:space="preserve"> </w:t>
      </w:r>
      <w:r>
        <w:rPr>
          <w:sz w:val="16"/>
        </w:rPr>
        <w:t>severance</w:t>
      </w:r>
      <w:r>
        <w:rPr>
          <w:spacing w:val="-2"/>
          <w:sz w:val="16"/>
        </w:rPr>
        <w:t xml:space="preserve"> </w:t>
      </w:r>
      <w:r>
        <w:rPr>
          <w:sz w:val="16"/>
        </w:rPr>
        <w:t>fees.</w:t>
      </w:r>
    </w:p>
    <w:p w:rsidR="00EE2B18" w:rsidRDefault="00244E35">
      <w:pPr>
        <w:pStyle w:val="ListParagraph"/>
        <w:numPr>
          <w:ilvl w:val="0"/>
          <w:numId w:val="42"/>
        </w:numPr>
        <w:tabs>
          <w:tab w:val="left" w:pos="1252"/>
        </w:tabs>
        <w:spacing w:before="2"/>
        <w:jc w:val="both"/>
        <w:rPr>
          <w:rFonts w:ascii="Times New Roman"/>
          <w:sz w:val="16"/>
        </w:rPr>
      </w:pPr>
      <w:r>
        <w:rPr>
          <w:sz w:val="16"/>
        </w:rPr>
        <w:t>The</w:t>
      </w:r>
      <w:r>
        <w:rPr>
          <w:spacing w:val="-3"/>
          <w:sz w:val="16"/>
        </w:rPr>
        <w:t xml:space="preserve"> </w:t>
      </w:r>
      <w:r>
        <w:rPr>
          <w:sz w:val="16"/>
        </w:rPr>
        <w:t>company</w:t>
      </w:r>
      <w:r>
        <w:rPr>
          <w:spacing w:val="-1"/>
          <w:sz w:val="16"/>
        </w:rPr>
        <w:t xml:space="preserve"> </w:t>
      </w:r>
      <w:r>
        <w:rPr>
          <w:sz w:val="16"/>
        </w:rPr>
        <w:t>does</w:t>
      </w:r>
      <w:r>
        <w:rPr>
          <w:spacing w:val="-1"/>
          <w:sz w:val="16"/>
        </w:rPr>
        <w:t xml:space="preserve"> </w:t>
      </w:r>
      <w:r>
        <w:rPr>
          <w:sz w:val="16"/>
        </w:rPr>
        <w:t>not</w:t>
      </w:r>
      <w:r>
        <w:rPr>
          <w:spacing w:val="-1"/>
          <w:sz w:val="16"/>
        </w:rPr>
        <w:t xml:space="preserve"> </w:t>
      </w:r>
      <w:r>
        <w:rPr>
          <w:sz w:val="16"/>
        </w:rPr>
        <w:t>have</w:t>
      </w:r>
      <w:r>
        <w:rPr>
          <w:spacing w:val="-4"/>
          <w:sz w:val="16"/>
        </w:rPr>
        <w:t xml:space="preserve"> </w:t>
      </w:r>
      <w:r>
        <w:rPr>
          <w:sz w:val="16"/>
        </w:rPr>
        <w:t>any</w:t>
      </w:r>
      <w:r>
        <w:rPr>
          <w:spacing w:val="-1"/>
          <w:sz w:val="16"/>
        </w:rPr>
        <w:t xml:space="preserve"> </w:t>
      </w:r>
      <w:r>
        <w:rPr>
          <w:sz w:val="16"/>
        </w:rPr>
        <w:t>stock</w:t>
      </w:r>
      <w:r>
        <w:rPr>
          <w:spacing w:val="-1"/>
          <w:sz w:val="16"/>
        </w:rPr>
        <w:t xml:space="preserve"> </w:t>
      </w:r>
      <w:r>
        <w:rPr>
          <w:sz w:val="16"/>
        </w:rPr>
        <w:t>option/Employees</w:t>
      </w:r>
      <w:r>
        <w:rPr>
          <w:spacing w:val="-1"/>
          <w:sz w:val="16"/>
        </w:rPr>
        <w:t xml:space="preserve"> </w:t>
      </w:r>
      <w:r>
        <w:rPr>
          <w:sz w:val="16"/>
        </w:rPr>
        <w:t>Stock</w:t>
      </w:r>
      <w:r>
        <w:rPr>
          <w:spacing w:val="-2"/>
          <w:sz w:val="16"/>
        </w:rPr>
        <w:t xml:space="preserve"> </w:t>
      </w:r>
      <w:r>
        <w:rPr>
          <w:sz w:val="16"/>
        </w:rPr>
        <w:t>Option</w:t>
      </w:r>
      <w:r>
        <w:rPr>
          <w:spacing w:val="-2"/>
          <w:sz w:val="16"/>
        </w:rPr>
        <w:t xml:space="preserve"> </w:t>
      </w:r>
      <w:r>
        <w:rPr>
          <w:sz w:val="16"/>
        </w:rPr>
        <w:t>Scheme.</w:t>
      </w:r>
    </w:p>
    <w:p w:rsidR="00EE2B18" w:rsidRDefault="00EE2B18">
      <w:pPr>
        <w:pStyle w:val="BodyText"/>
        <w:rPr>
          <w:sz w:val="18"/>
        </w:rPr>
      </w:pPr>
    </w:p>
    <w:p w:rsidR="00EE2B18" w:rsidRDefault="00EE2B18">
      <w:pPr>
        <w:pStyle w:val="BodyText"/>
        <w:spacing w:before="11"/>
        <w:rPr>
          <w:sz w:val="13"/>
        </w:rPr>
      </w:pPr>
    </w:p>
    <w:p w:rsidR="00EE2B18" w:rsidRDefault="00244E35">
      <w:pPr>
        <w:pStyle w:val="Heading9"/>
        <w:numPr>
          <w:ilvl w:val="0"/>
          <w:numId w:val="44"/>
        </w:numPr>
        <w:tabs>
          <w:tab w:val="left" w:pos="825"/>
        </w:tabs>
        <w:spacing w:before="1" w:line="195" w:lineRule="exact"/>
        <w:ind w:hanging="425"/>
        <w:jc w:val="both"/>
      </w:pPr>
      <w:r>
        <w:t>Disclosure under</w:t>
      </w:r>
      <w:r>
        <w:rPr>
          <w:spacing w:val="-1"/>
        </w:rPr>
        <w:t xml:space="preserve"> </w:t>
      </w:r>
      <w:r>
        <w:t>Sexual</w:t>
      </w:r>
      <w:r>
        <w:rPr>
          <w:spacing w:val="-2"/>
        </w:rPr>
        <w:t xml:space="preserve"> </w:t>
      </w:r>
      <w:r>
        <w:t>Harassment</w:t>
      </w:r>
      <w:r>
        <w:rPr>
          <w:spacing w:val="-3"/>
        </w:rPr>
        <w:t xml:space="preserve"> </w:t>
      </w:r>
      <w:r>
        <w:t>of</w:t>
      </w:r>
      <w:r>
        <w:rPr>
          <w:spacing w:val="-1"/>
        </w:rPr>
        <w:t xml:space="preserve"> </w:t>
      </w:r>
      <w:r>
        <w:t>Women</w:t>
      </w:r>
      <w:r>
        <w:rPr>
          <w:spacing w:val="-1"/>
        </w:rPr>
        <w:t xml:space="preserve"> </w:t>
      </w:r>
      <w:r>
        <w:t>at</w:t>
      </w:r>
      <w:r>
        <w:rPr>
          <w:spacing w:val="-4"/>
        </w:rPr>
        <w:t xml:space="preserve"> </w:t>
      </w:r>
      <w:r>
        <w:t>Workplace</w:t>
      </w:r>
      <w:r>
        <w:rPr>
          <w:spacing w:val="-1"/>
        </w:rPr>
        <w:t xml:space="preserve"> </w:t>
      </w:r>
      <w:r>
        <w:t>(Prevention,</w:t>
      </w:r>
      <w:r>
        <w:rPr>
          <w:spacing w:val="-1"/>
        </w:rPr>
        <w:t xml:space="preserve"> </w:t>
      </w:r>
      <w:r>
        <w:t>Prohibition and</w:t>
      </w:r>
      <w:r>
        <w:rPr>
          <w:spacing w:val="-1"/>
        </w:rPr>
        <w:t xml:space="preserve"> </w:t>
      </w:r>
      <w:proofErr w:type="spellStart"/>
      <w:r>
        <w:t>Redressal</w:t>
      </w:r>
      <w:proofErr w:type="spellEnd"/>
      <w:r>
        <w:t>)</w:t>
      </w:r>
      <w:r>
        <w:rPr>
          <w:spacing w:val="-1"/>
        </w:rPr>
        <w:t xml:space="preserve"> </w:t>
      </w:r>
      <w:r>
        <w:t>Act,</w:t>
      </w:r>
      <w:r>
        <w:rPr>
          <w:spacing w:val="-2"/>
        </w:rPr>
        <w:t xml:space="preserve"> </w:t>
      </w:r>
      <w:r>
        <w:t>2013</w:t>
      </w:r>
    </w:p>
    <w:p w:rsidR="00EE2B18" w:rsidRDefault="00244E35">
      <w:pPr>
        <w:pStyle w:val="BodyText"/>
        <w:ind w:left="824" w:right="1255"/>
        <w:jc w:val="both"/>
      </w:pPr>
      <w:r>
        <w:t>The Company has in place Prevention of Sexual Harassment at Workplace - Policy in line with the requirements of the Sexual Harassment of</w:t>
      </w:r>
      <w:r>
        <w:rPr>
          <w:spacing w:val="1"/>
        </w:rPr>
        <w:t xml:space="preserve"> </w:t>
      </w:r>
      <w:r>
        <w:t xml:space="preserve">Women at Workplace (Prevention, Prohibition and </w:t>
      </w:r>
      <w:proofErr w:type="spellStart"/>
      <w:r>
        <w:t>Redressal</w:t>
      </w:r>
      <w:proofErr w:type="spellEnd"/>
      <w:r>
        <w:t>) Act, 2013. Further, it is hereby stated that the company has complied with</w:t>
      </w:r>
      <w:r>
        <w:rPr>
          <w:spacing w:val="1"/>
        </w:rPr>
        <w:t xml:space="preserve"> </w:t>
      </w:r>
      <w:r>
        <w:t>provisions relating to the constitution of Internal Complaints Committee under the Sexual Harassment of Women at Workplace (Prevention,</w:t>
      </w:r>
      <w:r>
        <w:rPr>
          <w:spacing w:val="1"/>
        </w:rPr>
        <w:t xml:space="preserve"> </w:t>
      </w:r>
      <w:r>
        <w:t xml:space="preserve">Prohibition and </w:t>
      </w:r>
      <w:proofErr w:type="spellStart"/>
      <w:r>
        <w:t>Redressal</w:t>
      </w:r>
      <w:proofErr w:type="spellEnd"/>
      <w:r>
        <w:t>) Act, 2013 and have given training to its employees. During the period under review, no complaint had been received</w:t>
      </w:r>
      <w:r>
        <w:rPr>
          <w:spacing w:val="-34"/>
        </w:rPr>
        <w:t xml:space="preserve"> </w:t>
      </w:r>
      <w:r>
        <w:t>under</w:t>
      </w:r>
      <w:r>
        <w:rPr>
          <w:spacing w:val="-2"/>
        </w:rPr>
        <w:t xml:space="preserve"> </w:t>
      </w:r>
      <w:r>
        <w:t>the</w:t>
      </w:r>
      <w:r>
        <w:rPr>
          <w:spacing w:val="-3"/>
        </w:rPr>
        <w:t xml:space="preserve"> </w:t>
      </w:r>
      <w:r>
        <w:t>Act.</w:t>
      </w:r>
    </w:p>
    <w:p w:rsidR="00EE2B18" w:rsidRDefault="00EE2B18">
      <w:pPr>
        <w:pStyle w:val="BodyText"/>
        <w:spacing w:before="10"/>
        <w:rPr>
          <w:sz w:val="15"/>
        </w:rPr>
      </w:pPr>
    </w:p>
    <w:p w:rsidR="00EE2B18" w:rsidRDefault="00244E35">
      <w:pPr>
        <w:pStyle w:val="Heading9"/>
        <w:numPr>
          <w:ilvl w:val="0"/>
          <w:numId w:val="44"/>
        </w:numPr>
        <w:tabs>
          <w:tab w:val="left" w:pos="824"/>
          <w:tab w:val="left" w:pos="825"/>
        </w:tabs>
        <w:spacing w:before="1"/>
        <w:ind w:hanging="425"/>
        <w:jc w:val="left"/>
      </w:pPr>
      <w:r>
        <w:t>Details</w:t>
      </w:r>
      <w:r>
        <w:rPr>
          <w:spacing w:val="-1"/>
        </w:rPr>
        <w:t xml:space="preserve"> </w:t>
      </w:r>
      <w:r>
        <w:t>of</w:t>
      </w:r>
      <w:r>
        <w:rPr>
          <w:spacing w:val="-2"/>
        </w:rPr>
        <w:t xml:space="preserve"> </w:t>
      </w:r>
      <w:r>
        <w:t>frauds reports</w:t>
      </w:r>
      <w:r>
        <w:rPr>
          <w:spacing w:val="-1"/>
        </w:rPr>
        <w:t xml:space="preserve"> </w:t>
      </w:r>
      <w:r>
        <w:t>by auditors</w:t>
      </w:r>
    </w:p>
    <w:p w:rsidR="00EE2B18" w:rsidRDefault="00244E35">
      <w:pPr>
        <w:pStyle w:val="BodyText"/>
        <w:spacing w:before="1"/>
        <w:ind w:left="824" w:right="1325"/>
        <w:jc w:val="both"/>
      </w:pPr>
      <w:r>
        <w:t>As specified under Section 143 (12) of Companies Act, 2013 including any statutory amendments or modifications, if any, the auditor of the</w:t>
      </w:r>
      <w:r>
        <w:rPr>
          <w:spacing w:val="1"/>
        </w:rPr>
        <w:t xml:space="preserve"> </w:t>
      </w:r>
      <w:r>
        <w:t>company</w:t>
      </w:r>
      <w:r>
        <w:rPr>
          <w:spacing w:val="-2"/>
        </w:rPr>
        <w:t xml:space="preserve"> </w:t>
      </w:r>
      <w:r>
        <w:t>has</w:t>
      </w:r>
      <w:r>
        <w:rPr>
          <w:spacing w:val="-1"/>
        </w:rPr>
        <w:t xml:space="preserve"> </w:t>
      </w:r>
      <w:r>
        <w:t>not</w:t>
      </w:r>
      <w:r>
        <w:rPr>
          <w:spacing w:val="-1"/>
        </w:rPr>
        <w:t xml:space="preserve"> </w:t>
      </w:r>
      <w:r>
        <w:t>reported</w:t>
      </w:r>
      <w:r>
        <w:rPr>
          <w:spacing w:val="-2"/>
        </w:rPr>
        <w:t xml:space="preserve"> </w:t>
      </w:r>
      <w:r>
        <w:t>any</w:t>
      </w:r>
      <w:r>
        <w:rPr>
          <w:spacing w:val="2"/>
        </w:rPr>
        <w:t xml:space="preserve"> </w:t>
      </w:r>
      <w:r>
        <w:t>fraud</w:t>
      </w:r>
      <w:r>
        <w:rPr>
          <w:spacing w:val="-1"/>
        </w:rPr>
        <w:t xml:space="preserve"> </w:t>
      </w:r>
      <w:r>
        <w:t>in</w:t>
      </w:r>
      <w:r>
        <w:rPr>
          <w:spacing w:val="-1"/>
        </w:rPr>
        <w:t xml:space="preserve"> </w:t>
      </w:r>
      <w:r>
        <w:t>the</w:t>
      </w:r>
      <w:r>
        <w:rPr>
          <w:spacing w:val="-3"/>
        </w:rPr>
        <w:t xml:space="preserve"> </w:t>
      </w:r>
      <w:r>
        <w:t>course</w:t>
      </w:r>
      <w:r>
        <w:rPr>
          <w:spacing w:val="-2"/>
        </w:rPr>
        <w:t xml:space="preserve"> </w:t>
      </w:r>
      <w:r>
        <w:t>of</w:t>
      </w:r>
      <w:r>
        <w:rPr>
          <w:spacing w:val="1"/>
        </w:rPr>
        <w:t xml:space="preserve"> </w:t>
      </w:r>
      <w:r>
        <w:t>the</w:t>
      </w:r>
      <w:r>
        <w:rPr>
          <w:spacing w:val="-3"/>
        </w:rPr>
        <w:t xml:space="preserve"> </w:t>
      </w:r>
      <w:r>
        <w:t>performance</w:t>
      </w:r>
      <w:r>
        <w:rPr>
          <w:spacing w:val="-3"/>
        </w:rPr>
        <w:t xml:space="preserve"> </w:t>
      </w:r>
      <w:r>
        <w:t>of</w:t>
      </w:r>
      <w:r>
        <w:rPr>
          <w:spacing w:val="-2"/>
        </w:rPr>
        <w:t xml:space="preserve"> </w:t>
      </w:r>
      <w:r>
        <w:t>his</w:t>
      </w:r>
      <w:r>
        <w:rPr>
          <w:spacing w:val="-2"/>
        </w:rPr>
        <w:t xml:space="preserve"> </w:t>
      </w:r>
      <w:r>
        <w:t>duties</w:t>
      </w:r>
      <w:r>
        <w:rPr>
          <w:spacing w:val="-1"/>
        </w:rPr>
        <w:t xml:space="preserve"> </w:t>
      </w:r>
      <w:r>
        <w:t>as</w:t>
      </w:r>
      <w:r>
        <w:rPr>
          <w:spacing w:val="-1"/>
        </w:rPr>
        <w:t xml:space="preserve"> </w:t>
      </w:r>
      <w:r>
        <w:t>auditor.</w:t>
      </w:r>
    </w:p>
    <w:p w:rsidR="00EE2B18" w:rsidRDefault="00EE2B18">
      <w:pPr>
        <w:pStyle w:val="BodyText"/>
      </w:pPr>
    </w:p>
    <w:p w:rsidR="00EE2B18" w:rsidRDefault="00244E35">
      <w:pPr>
        <w:pStyle w:val="Heading9"/>
        <w:numPr>
          <w:ilvl w:val="0"/>
          <w:numId w:val="44"/>
        </w:numPr>
        <w:tabs>
          <w:tab w:val="left" w:pos="825"/>
        </w:tabs>
        <w:spacing w:line="195" w:lineRule="exact"/>
        <w:ind w:hanging="425"/>
        <w:jc w:val="both"/>
      </w:pPr>
      <w:r>
        <w:t>Significant</w:t>
      </w:r>
      <w:r>
        <w:rPr>
          <w:spacing w:val="-2"/>
        </w:rPr>
        <w:t xml:space="preserve"> </w:t>
      </w:r>
      <w:r>
        <w:t>and Material</w:t>
      </w:r>
      <w:r>
        <w:rPr>
          <w:spacing w:val="-3"/>
        </w:rPr>
        <w:t xml:space="preserve"> </w:t>
      </w:r>
      <w:r>
        <w:t>Orders Passed</w:t>
      </w:r>
      <w:r>
        <w:rPr>
          <w:spacing w:val="-1"/>
        </w:rPr>
        <w:t xml:space="preserve"> </w:t>
      </w:r>
      <w:r>
        <w:t>by</w:t>
      </w:r>
      <w:r>
        <w:rPr>
          <w:spacing w:val="-3"/>
        </w:rPr>
        <w:t xml:space="preserve"> </w:t>
      </w:r>
      <w:r>
        <w:t>Regulators or Courts</w:t>
      </w:r>
    </w:p>
    <w:p w:rsidR="00EE2B18" w:rsidRDefault="00244E35">
      <w:pPr>
        <w:pStyle w:val="BodyText"/>
        <w:ind w:left="824" w:right="1324"/>
        <w:jc w:val="both"/>
      </w:pPr>
      <w:r>
        <w:t>There are no significant or material orders passed by the Regulators, Courts or Tribunals which impact the going concern status of the</w:t>
      </w:r>
      <w:r>
        <w:rPr>
          <w:spacing w:val="1"/>
        </w:rPr>
        <w:t xml:space="preserve"> </w:t>
      </w:r>
      <w:r>
        <w:t>company</w:t>
      </w:r>
      <w:r>
        <w:rPr>
          <w:spacing w:val="-2"/>
        </w:rPr>
        <w:t xml:space="preserve"> </w:t>
      </w:r>
      <w:r>
        <w:t>and</w:t>
      </w:r>
      <w:r>
        <w:rPr>
          <w:spacing w:val="-1"/>
        </w:rPr>
        <w:t xml:space="preserve"> </w:t>
      </w:r>
      <w:r>
        <w:t>its</w:t>
      </w:r>
      <w:r>
        <w:rPr>
          <w:spacing w:val="-3"/>
        </w:rPr>
        <w:t xml:space="preserve"> </w:t>
      </w:r>
      <w:r>
        <w:t>future</w:t>
      </w:r>
      <w:r>
        <w:rPr>
          <w:spacing w:val="-1"/>
        </w:rPr>
        <w:t xml:space="preserve"> </w:t>
      </w:r>
      <w:r>
        <w:t>operations.</w:t>
      </w:r>
    </w:p>
    <w:p w:rsidR="00EE2B18" w:rsidRDefault="00EE2B18">
      <w:pPr>
        <w:pStyle w:val="BodyText"/>
        <w:spacing w:before="11"/>
        <w:rPr>
          <w:sz w:val="15"/>
        </w:rPr>
      </w:pPr>
    </w:p>
    <w:p w:rsidR="00EE2B18" w:rsidRDefault="00244E35">
      <w:pPr>
        <w:pStyle w:val="Heading9"/>
        <w:numPr>
          <w:ilvl w:val="0"/>
          <w:numId w:val="44"/>
        </w:numPr>
        <w:tabs>
          <w:tab w:val="left" w:pos="824"/>
          <w:tab w:val="left" w:pos="825"/>
        </w:tabs>
        <w:ind w:hanging="425"/>
        <w:jc w:val="left"/>
      </w:pPr>
      <w:r>
        <w:t>Internal</w:t>
      </w:r>
      <w:r>
        <w:rPr>
          <w:spacing w:val="-2"/>
        </w:rPr>
        <w:t xml:space="preserve"> </w:t>
      </w:r>
      <w:r>
        <w:t>Control System</w:t>
      </w:r>
    </w:p>
    <w:p w:rsidR="00EE2B18" w:rsidRDefault="00244E35">
      <w:pPr>
        <w:pStyle w:val="BodyText"/>
        <w:spacing w:before="2"/>
        <w:ind w:left="824" w:right="1320"/>
        <w:jc w:val="both"/>
      </w:pPr>
      <w:r>
        <w:t>The Company has adequate internal control system to safeguard the company’s assets from any loss or damage, to control cost, prevent</w:t>
      </w:r>
      <w:r>
        <w:rPr>
          <w:spacing w:val="1"/>
        </w:rPr>
        <w:t xml:space="preserve"> </w:t>
      </w:r>
      <w:r>
        <w:t>revenue</w:t>
      </w:r>
      <w:r>
        <w:rPr>
          <w:spacing w:val="-3"/>
        </w:rPr>
        <w:t xml:space="preserve"> </w:t>
      </w:r>
      <w:r>
        <w:t>loss</w:t>
      </w:r>
      <w:r>
        <w:rPr>
          <w:spacing w:val="-1"/>
        </w:rPr>
        <w:t xml:space="preserve"> </w:t>
      </w:r>
      <w:r>
        <w:t>and</w:t>
      </w:r>
      <w:r>
        <w:rPr>
          <w:spacing w:val="-1"/>
        </w:rPr>
        <w:t xml:space="preserve"> </w:t>
      </w:r>
      <w:r>
        <w:t>required</w:t>
      </w:r>
      <w:r>
        <w:rPr>
          <w:spacing w:val="-2"/>
        </w:rPr>
        <w:t xml:space="preserve"> </w:t>
      </w:r>
      <w:r>
        <w:t>financial</w:t>
      </w:r>
      <w:r>
        <w:rPr>
          <w:spacing w:val="-2"/>
        </w:rPr>
        <w:t xml:space="preserve"> </w:t>
      </w:r>
      <w:r>
        <w:t>and accounting</w:t>
      </w:r>
      <w:r>
        <w:rPr>
          <w:spacing w:val="-1"/>
        </w:rPr>
        <w:t xml:space="preserve"> </w:t>
      </w:r>
      <w:r>
        <w:t>controls</w:t>
      </w:r>
      <w:r>
        <w:rPr>
          <w:spacing w:val="-1"/>
        </w:rPr>
        <w:t xml:space="preserve"> </w:t>
      </w:r>
      <w:r>
        <w:t>and</w:t>
      </w:r>
      <w:r>
        <w:rPr>
          <w:spacing w:val="1"/>
        </w:rPr>
        <w:t xml:space="preserve"> </w:t>
      </w:r>
      <w:r>
        <w:t>to</w:t>
      </w:r>
      <w:r>
        <w:rPr>
          <w:spacing w:val="-2"/>
        </w:rPr>
        <w:t xml:space="preserve"> </w:t>
      </w:r>
      <w:r>
        <w:t>effectively</w:t>
      </w:r>
      <w:r>
        <w:rPr>
          <w:spacing w:val="-2"/>
        </w:rPr>
        <w:t xml:space="preserve"> </w:t>
      </w:r>
      <w:r>
        <w:t>implement</w:t>
      </w:r>
      <w:r>
        <w:rPr>
          <w:spacing w:val="-1"/>
        </w:rPr>
        <w:t xml:space="preserve"> </w:t>
      </w:r>
      <w:r>
        <w:t>the</w:t>
      </w:r>
      <w:r>
        <w:rPr>
          <w:spacing w:val="-3"/>
        </w:rPr>
        <w:t xml:space="preserve"> </w:t>
      </w:r>
      <w:r>
        <w:t>applicable</w:t>
      </w:r>
      <w:r>
        <w:rPr>
          <w:spacing w:val="-3"/>
        </w:rPr>
        <w:t xml:space="preserve"> </w:t>
      </w:r>
      <w:r>
        <w:t>accounting standards.</w:t>
      </w:r>
    </w:p>
    <w:p w:rsidR="00EE2B18" w:rsidRDefault="00EE2B18">
      <w:pPr>
        <w:pStyle w:val="BodyText"/>
        <w:spacing w:before="11"/>
        <w:rPr>
          <w:sz w:val="15"/>
        </w:rPr>
      </w:pPr>
    </w:p>
    <w:p w:rsidR="00EE2B18" w:rsidRDefault="00244E35">
      <w:pPr>
        <w:pStyle w:val="Heading9"/>
        <w:numPr>
          <w:ilvl w:val="0"/>
          <w:numId w:val="44"/>
        </w:numPr>
        <w:tabs>
          <w:tab w:val="left" w:pos="825"/>
        </w:tabs>
        <w:spacing w:before="1" w:line="195" w:lineRule="exact"/>
        <w:ind w:hanging="425"/>
        <w:jc w:val="both"/>
      </w:pPr>
      <w:r>
        <w:t>Conservation of</w:t>
      </w:r>
      <w:r>
        <w:rPr>
          <w:spacing w:val="-1"/>
        </w:rPr>
        <w:t xml:space="preserve"> </w:t>
      </w:r>
      <w:r>
        <w:t>Energy,</w:t>
      </w:r>
      <w:r>
        <w:rPr>
          <w:spacing w:val="-3"/>
        </w:rPr>
        <w:t xml:space="preserve"> </w:t>
      </w:r>
      <w:r>
        <w:t>Technology</w:t>
      </w:r>
      <w:r>
        <w:rPr>
          <w:spacing w:val="-3"/>
        </w:rPr>
        <w:t xml:space="preserve"> </w:t>
      </w:r>
      <w:r>
        <w:t>Absorption</w:t>
      </w:r>
      <w:r>
        <w:rPr>
          <w:spacing w:val="-1"/>
        </w:rPr>
        <w:t xml:space="preserve"> </w:t>
      </w:r>
      <w:r>
        <w:t>and</w:t>
      </w:r>
      <w:r>
        <w:rPr>
          <w:spacing w:val="-3"/>
        </w:rPr>
        <w:t xml:space="preserve"> </w:t>
      </w:r>
      <w:r>
        <w:t>Foreign</w:t>
      </w:r>
      <w:r>
        <w:rPr>
          <w:spacing w:val="-2"/>
        </w:rPr>
        <w:t xml:space="preserve"> </w:t>
      </w:r>
      <w:r>
        <w:t>Expenditure</w:t>
      </w:r>
    </w:p>
    <w:p w:rsidR="00EE2B18" w:rsidRDefault="00244E35">
      <w:pPr>
        <w:pStyle w:val="BodyText"/>
        <w:ind w:left="824" w:right="1320"/>
        <w:jc w:val="both"/>
      </w:pPr>
      <w:r>
        <w:t>The particulars as prescribed under Sub – Section 3 (m) of Section 134 of the Companies Act, 2013, read with the Companies (Accounts) Rules,</w:t>
      </w:r>
      <w:r>
        <w:rPr>
          <w:spacing w:val="-34"/>
        </w:rPr>
        <w:t xml:space="preserve"> </w:t>
      </w:r>
      <w:r>
        <w:t>2014</w:t>
      </w:r>
      <w:r>
        <w:rPr>
          <w:spacing w:val="-1"/>
        </w:rPr>
        <w:t xml:space="preserve"> </w:t>
      </w:r>
      <w:r>
        <w:t>are</w:t>
      </w:r>
      <w:r>
        <w:rPr>
          <w:spacing w:val="-2"/>
        </w:rPr>
        <w:t xml:space="preserve"> </w:t>
      </w:r>
      <w:r>
        <w:t>enclosed</w:t>
      </w:r>
      <w:r>
        <w:rPr>
          <w:spacing w:val="-1"/>
        </w:rPr>
        <w:t xml:space="preserve"> </w:t>
      </w:r>
      <w:r>
        <w:t>as</w:t>
      </w:r>
      <w:r>
        <w:rPr>
          <w:spacing w:val="-1"/>
        </w:rPr>
        <w:t xml:space="preserve"> </w:t>
      </w:r>
      <w:r>
        <w:t>Annexure</w:t>
      </w:r>
      <w:r>
        <w:rPr>
          <w:spacing w:val="-1"/>
        </w:rPr>
        <w:t xml:space="preserve"> </w:t>
      </w:r>
      <w:r>
        <w:t>I to</w:t>
      </w:r>
      <w:r>
        <w:rPr>
          <w:spacing w:val="-1"/>
        </w:rPr>
        <w:t xml:space="preserve"> </w:t>
      </w:r>
      <w:r>
        <w:t>this</w:t>
      </w:r>
      <w:r>
        <w:rPr>
          <w:spacing w:val="-1"/>
        </w:rPr>
        <w:t xml:space="preserve"> </w:t>
      </w:r>
      <w:r>
        <w:t>Board’s</w:t>
      </w:r>
      <w:r>
        <w:rPr>
          <w:spacing w:val="-2"/>
        </w:rPr>
        <w:t xml:space="preserve"> </w:t>
      </w:r>
      <w:r>
        <w:t>Report.</w:t>
      </w:r>
    </w:p>
    <w:p w:rsidR="00EE2B18" w:rsidRDefault="00EE2B18">
      <w:pPr>
        <w:pStyle w:val="BodyText"/>
        <w:spacing w:before="11"/>
        <w:rPr>
          <w:sz w:val="15"/>
        </w:rPr>
      </w:pPr>
    </w:p>
    <w:p w:rsidR="00EE2B18" w:rsidRDefault="00244E35">
      <w:pPr>
        <w:pStyle w:val="Heading9"/>
        <w:numPr>
          <w:ilvl w:val="0"/>
          <w:numId w:val="44"/>
        </w:numPr>
        <w:tabs>
          <w:tab w:val="left" w:pos="824"/>
          <w:tab w:val="left" w:pos="825"/>
        </w:tabs>
        <w:ind w:hanging="452"/>
        <w:jc w:val="left"/>
      </w:pPr>
      <w:r>
        <w:t>Maintenance of</w:t>
      </w:r>
      <w:r>
        <w:rPr>
          <w:spacing w:val="-1"/>
        </w:rPr>
        <w:t xml:space="preserve"> </w:t>
      </w:r>
      <w:r>
        <w:t>Cost</w:t>
      </w:r>
      <w:r>
        <w:rPr>
          <w:spacing w:val="-4"/>
        </w:rPr>
        <w:t xml:space="preserve"> </w:t>
      </w:r>
      <w:r>
        <w:t>Records</w:t>
      </w:r>
    </w:p>
    <w:p w:rsidR="00EE2B18" w:rsidRDefault="00244E35">
      <w:pPr>
        <w:pStyle w:val="BodyText"/>
        <w:spacing w:before="1"/>
        <w:ind w:left="824"/>
        <w:jc w:val="both"/>
      </w:pPr>
      <w:r>
        <w:t>The</w:t>
      </w:r>
      <w:r>
        <w:rPr>
          <w:spacing w:val="-3"/>
        </w:rPr>
        <w:t xml:space="preserve"> </w:t>
      </w:r>
      <w:r>
        <w:t>provisions</w:t>
      </w:r>
      <w:r>
        <w:rPr>
          <w:spacing w:val="-1"/>
        </w:rPr>
        <w:t xml:space="preserve"> </w:t>
      </w:r>
      <w:r>
        <w:t>of</w:t>
      </w:r>
      <w:r>
        <w:rPr>
          <w:spacing w:val="-2"/>
        </w:rPr>
        <w:t xml:space="preserve"> </w:t>
      </w:r>
      <w:r>
        <w:t>Section</w:t>
      </w:r>
      <w:r>
        <w:rPr>
          <w:spacing w:val="-1"/>
        </w:rPr>
        <w:t xml:space="preserve"> </w:t>
      </w:r>
      <w:r>
        <w:t>148 (1)</w:t>
      </w:r>
      <w:r>
        <w:rPr>
          <w:spacing w:val="-1"/>
        </w:rPr>
        <w:t xml:space="preserve"> </w:t>
      </w:r>
      <w:r>
        <w:t>of</w:t>
      </w:r>
      <w:r>
        <w:rPr>
          <w:spacing w:val="-2"/>
        </w:rPr>
        <w:t xml:space="preserve"> </w:t>
      </w:r>
      <w:r>
        <w:t>Companies</w:t>
      </w:r>
      <w:r>
        <w:rPr>
          <w:spacing w:val="-1"/>
        </w:rPr>
        <w:t xml:space="preserve"> </w:t>
      </w:r>
      <w:r>
        <w:t>Act,</w:t>
      </w:r>
      <w:r>
        <w:rPr>
          <w:spacing w:val="-2"/>
        </w:rPr>
        <w:t xml:space="preserve"> </w:t>
      </w:r>
      <w:r>
        <w:t>2013 relating to</w:t>
      </w:r>
      <w:r>
        <w:rPr>
          <w:spacing w:val="-2"/>
        </w:rPr>
        <w:t xml:space="preserve"> </w:t>
      </w:r>
      <w:r>
        <w:t>maintenance</w:t>
      </w:r>
      <w:r>
        <w:rPr>
          <w:spacing w:val="-3"/>
        </w:rPr>
        <w:t xml:space="preserve"> </w:t>
      </w:r>
      <w:r>
        <w:t>of</w:t>
      </w:r>
      <w:r>
        <w:rPr>
          <w:spacing w:val="-2"/>
        </w:rPr>
        <w:t xml:space="preserve"> </w:t>
      </w:r>
      <w:r>
        <w:t>cost</w:t>
      </w:r>
      <w:r>
        <w:rPr>
          <w:spacing w:val="-3"/>
        </w:rPr>
        <w:t xml:space="preserve"> </w:t>
      </w:r>
      <w:r>
        <w:t>records</w:t>
      </w:r>
      <w:r>
        <w:rPr>
          <w:spacing w:val="2"/>
        </w:rPr>
        <w:t xml:space="preserve"> </w:t>
      </w:r>
      <w:r>
        <w:t>is</w:t>
      </w:r>
      <w:r>
        <w:rPr>
          <w:spacing w:val="-1"/>
        </w:rPr>
        <w:t xml:space="preserve"> </w:t>
      </w:r>
      <w:r>
        <w:t>not</w:t>
      </w:r>
      <w:r>
        <w:rPr>
          <w:spacing w:val="-1"/>
        </w:rPr>
        <w:t xml:space="preserve"> </w:t>
      </w:r>
      <w:r>
        <w:t>applicable</w:t>
      </w:r>
      <w:r>
        <w:rPr>
          <w:spacing w:val="-2"/>
        </w:rPr>
        <w:t xml:space="preserve"> </w:t>
      </w:r>
      <w:r>
        <w:t>on</w:t>
      </w:r>
      <w:r>
        <w:rPr>
          <w:spacing w:val="-1"/>
        </w:rPr>
        <w:t xml:space="preserve"> </w:t>
      </w:r>
      <w:r>
        <w:t>the</w:t>
      </w:r>
      <w:r>
        <w:rPr>
          <w:spacing w:val="-2"/>
        </w:rPr>
        <w:t xml:space="preserve"> </w:t>
      </w:r>
      <w:r>
        <w:t>Company.</w:t>
      </w:r>
    </w:p>
    <w:p w:rsidR="00EE2B18" w:rsidRDefault="00EE2B18">
      <w:pPr>
        <w:pStyle w:val="BodyText"/>
        <w:spacing w:before="1"/>
      </w:pPr>
    </w:p>
    <w:p w:rsidR="00EE2B18" w:rsidRDefault="00244E35">
      <w:pPr>
        <w:pStyle w:val="Heading9"/>
        <w:numPr>
          <w:ilvl w:val="0"/>
          <w:numId w:val="44"/>
        </w:numPr>
        <w:tabs>
          <w:tab w:val="left" w:pos="825"/>
        </w:tabs>
        <w:spacing w:line="195" w:lineRule="exact"/>
        <w:ind w:hanging="452"/>
        <w:jc w:val="both"/>
      </w:pPr>
      <w:r>
        <w:t>Statement</w:t>
      </w:r>
      <w:r>
        <w:rPr>
          <w:spacing w:val="-2"/>
        </w:rPr>
        <w:t xml:space="preserve"> </w:t>
      </w:r>
      <w:r>
        <w:t>on</w:t>
      </w:r>
      <w:r>
        <w:rPr>
          <w:spacing w:val="-1"/>
        </w:rPr>
        <w:t xml:space="preserve"> </w:t>
      </w:r>
      <w:r>
        <w:t>compliances of</w:t>
      </w:r>
      <w:r>
        <w:rPr>
          <w:spacing w:val="-2"/>
        </w:rPr>
        <w:t xml:space="preserve"> </w:t>
      </w:r>
      <w:r>
        <w:t>applicable Secretarial</w:t>
      </w:r>
      <w:r>
        <w:rPr>
          <w:spacing w:val="-3"/>
        </w:rPr>
        <w:t xml:space="preserve"> </w:t>
      </w:r>
      <w:r>
        <w:t>Standards</w:t>
      </w:r>
    </w:p>
    <w:p w:rsidR="00EE2B18" w:rsidRDefault="00244E35">
      <w:pPr>
        <w:pStyle w:val="BodyText"/>
        <w:ind w:left="824" w:right="1322"/>
        <w:jc w:val="both"/>
        <w:rPr>
          <w:b/>
        </w:rPr>
      </w:pPr>
      <w:r>
        <w:t>Your Directors states that they have devised proper systems to ensure compliance with the provisions of all applicable Secretarial Standards</w:t>
      </w:r>
      <w:r>
        <w:rPr>
          <w:spacing w:val="1"/>
        </w:rPr>
        <w:t xml:space="preserve"> </w:t>
      </w:r>
      <w:r>
        <w:t xml:space="preserve">and that such system are adequate and operating effectively and the applicable Secretarial Standards have been duly </w:t>
      </w:r>
      <w:proofErr w:type="gramStart"/>
      <w:r>
        <w:t>complied</w:t>
      </w:r>
      <w:proofErr w:type="gramEnd"/>
      <w:r>
        <w:t xml:space="preserve"> by your</w:t>
      </w:r>
      <w:r>
        <w:rPr>
          <w:spacing w:val="1"/>
        </w:rPr>
        <w:t xml:space="preserve"> </w:t>
      </w:r>
      <w:r>
        <w:t>Company</w:t>
      </w:r>
      <w:r>
        <w:rPr>
          <w:b/>
        </w:rPr>
        <w:t>.</w:t>
      </w:r>
    </w:p>
    <w:p w:rsidR="00EE2B18" w:rsidRDefault="00EE2B18">
      <w:pPr>
        <w:pStyle w:val="BodyText"/>
        <w:rPr>
          <w:b/>
        </w:rPr>
      </w:pPr>
    </w:p>
    <w:p w:rsidR="00EE2B18" w:rsidRDefault="00244E35">
      <w:pPr>
        <w:pStyle w:val="Heading9"/>
        <w:numPr>
          <w:ilvl w:val="0"/>
          <w:numId w:val="44"/>
        </w:numPr>
        <w:tabs>
          <w:tab w:val="left" w:pos="825"/>
        </w:tabs>
        <w:spacing w:before="1" w:line="195" w:lineRule="exact"/>
        <w:ind w:hanging="452"/>
        <w:jc w:val="both"/>
      </w:pPr>
      <w:r>
        <w:t>Vigil</w:t>
      </w:r>
      <w:r>
        <w:rPr>
          <w:spacing w:val="-2"/>
        </w:rPr>
        <w:t xml:space="preserve"> </w:t>
      </w:r>
      <w:r>
        <w:t>Mechanism</w:t>
      </w:r>
    </w:p>
    <w:p w:rsidR="00EE2B18" w:rsidRDefault="00244E35">
      <w:pPr>
        <w:pStyle w:val="BodyText"/>
        <w:ind w:left="824" w:right="1318"/>
        <w:jc w:val="both"/>
      </w:pPr>
      <w:r>
        <w:t xml:space="preserve">Your Company has established a vigil mechanism for grievances </w:t>
      </w:r>
      <w:proofErr w:type="spellStart"/>
      <w:r>
        <w:t>Redressal</w:t>
      </w:r>
      <w:proofErr w:type="spellEnd"/>
      <w:r>
        <w:t xml:space="preserve"> of the Directors and employees of the Company which will help in</w:t>
      </w:r>
      <w:r>
        <w:rPr>
          <w:spacing w:val="1"/>
        </w:rPr>
        <w:t xml:space="preserve"> </w:t>
      </w:r>
      <w:r>
        <w:t>reporting genuine concerns or grievances of Directors and employees, actual or suspected fraud and it provides adequate safeguards against</w:t>
      </w:r>
      <w:r>
        <w:rPr>
          <w:spacing w:val="1"/>
        </w:rPr>
        <w:t xml:space="preserve"> </w:t>
      </w:r>
      <w:r>
        <w:t>victimization.</w:t>
      </w:r>
      <w:r>
        <w:rPr>
          <w:spacing w:val="-1"/>
        </w:rPr>
        <w:t xml:space="preserve"> </w:t>
      </w:r>
      <w:r>
        <w:t>The</w:t>
      </w:r>
      <w:r>
        <w:rPr>
          <w:spacing w:val="-2"/>
        </w:rPr>
        <w:t xml:space="preserve"> </w:t>
      </w:r>
      <w:r>
        <w:t>same</w:t>
      </w:r>
      <w:r>
        <w:rPr>
          <w:spacing w:val="-1"/>
        </w:rPr>
        <w:t xml:space="preserve"> </w:t>
      </w:r>
      <w:r>
        <w:t>is</w:t>
      </w:r>
      <w:r>
        <w:rPr>
          <w:spacing w:val="-1"/>
        </w:rPr>
        <w:t xml:space="preserve"> </w:t>
      </w:r>
      <w:r>
        <w:t>placed</w:t>
      </w:r>
      <w:r>
        <w:rPr>
          <w:spacing w:val="-1"/>
        </w:rPr>
        <w:t xml:space="preserve"> </w:t>
      </w:r>
      <w:r>
        <w:t>on the</w:t>
      </w:r>
      <w:r>
        <w:rPr>
          <w:spacing w:val="-2"/>
        </w:rPr>
        <w:t xml:space="preserve"> </w:t>
      </w:r>
      <w:r>
        <w:t>Company’s</w:t>
      </w:r>
      <w:r>
        <w:rPr>
          <w:spacing w:val="-1"/>
        </w:rPr>
        <w:t xml:space="preserve"> </w:t>
      </w:r>
      <w:r>
        <w:t>website</w:t>
      </w:r>
      <w:r>
        <w:rPr>
          <w:spacing w:val="-3"/>
        </w:rPr>
        <w:t xml:space="preserve"> </w:t>
      </w:r>
      <w:r>
        <w:t>and</w:t>
      </w:r>
      <w:r>
        <w:rPr>
          <w:spacing w:val="-1"/>
        </w:rPr>
        <w:t xml:space="preserve"> </w:t>
      </w:r>
      <w:r>
        <w:t>the</w:t>
      </w:r>
      <w:r>
        <w:rPr>
          <w:spacing w:val="-4"/>
        </w:rPr>
        <w:t xml:space="preserve"> </w:t>
      </w:r>
      <w:r>
        <w:t>web</w:t>
      </w:r>
      <w:r>
        <w:rPr>
          <w:spacing w:val="-1"/>
        </w:rPr>
        <w:t xml:space="preserve"> </w:t>
      </w:r>
      <w:r>
        <w:t>link</w:t>
      </w:r>
      <w:r>
        <w:rPr>
          <w:spacing w:val="-1"/>
        </w:rPr>
        <w:t xml:space="preserve"> </w:t>
      </w:r>
      <w:r>
        <w:t>for</w:t>
      </w:r>
      <w:r>
        <w:rPr>
          <w:spacing w:val="1"/>
        </w:rPr>
        <w:t xml:space="preserve"> </w:t>
      </w:r>
      <w:r>
        <w:t>the</w:t>
      </w:r>
      <w:r>
        <w:rPr>
          <w:spacing w:val="-3"/>
        </w:rPr>
        <w:t xml:space="preserve"> </w:t>
      </w:r>
      <w:r>
        <w:t>same</w:t>
      </w:r>
      <w:r>
        <w:rPr>
          <w:spacing w:val="-2"/>
        </w:rPr>
        <w:t xml:space="preserve"> </w:t>
      </w:r>
      <w:r>
        <w:t>is</w:t>
      </w:r>
      <w:r>
        <w:rPr>
          <w:spacing w:val="-1"/>
        </w:rPr>
        <w:t xml:space="preserve"> </w:t>
      </w:r>
      <w:r>
        <w:t>https://</w:t>
      </w:r>
      <w:hyperlink r:id="rId27">
        <w:r>
          <w:t>www.bajoriagroup.in.</w:t>
        </w:r>
      </w:hyperlink>
    </w:p>
    <w:p w:rsidR="00EE2B18" w:rsidRDefault="00EE2B18">
      <w:pPr>
        <w:pStyle w:val="BodyText"/>
        <w:spacing w:before="11"/>
        <w:rPr>
          <w:sz w:val="15"/>
        </w:rPr>
      </w:pPr>
    </w:p>
    <w:p w:rsidR="00EE2B18" w:rsidRDefault="00244E35">
      <w:pPr>
        <w:pStyle w:val="Heading9"/>
        <w:numPr>
          <w:ilvl w:val="0"/>
          <w:numId w:val="44"/>
        </w:numPr>
        <w:tabs>
          <w:tab w:val="left" w:pos="825"/>
        </w:tabs>
        <w:spacing w:before="1" w:line="195" w:lineRule="exact"/>
        <w:ind w:hanging="452"/>
        <w:jc w:val="both"/>
      </w:pPr>
      <w:r>
        <w:t>Acknowledgement</w:t>
      </w:r>
    </w:p>
    <w:p w:rsidR="00EE2B18" w:rsidRDefault="00244E35">
      <w:pPr>
        <w:pStyle w:val="BodyText"/>
        <w:ind w:left="824" w:right="1257"/>
        <w:jc w:val="both"/>
      </w:pPr>
      <w:r>
        <w:t>The Board of Directors express their gratitude and its appreciation to the continued cooperation and support of Company's Banker, and the</w:t>
      </w:r>
      <w:r>
        <w:rPr>
          <w:spacing w:val="1"/>
        </w:rPr>
        <w:t xml:space="preserve"> </w:t>
      </w:r>
      <w:r>
        <w:t>Agencies which are providing their services and support for operation of the Company. The Board also records its deep appreciation of the</w:t>
      </w:r>
      <w:r>
        <w:rPr>
          <w:spacing w:val="1"/>
        </w:rPr>
        <w:t xml:space="preserve"> </w:t>
      </w:r>
      <w:r>
        <w:t>creditable</w:t>
      </w:r>
      <w:r>
        <w:rPr>
          <w:spacing w:val="-3"/>
        </w:rPr>
        <w:t xml:space="preserve"> </w:t>
      </w:r>
      <w:r>
        <w:t>services</w:t>
      </w:r>
      <w:r>
        <w:rPr>
          <w:spacing w:val="-2"/>
        </w:rPr>
        <w:t xml:space="preserve"> </w:t>
      </w:r>
      <w:r>
        <w:t>rendered</w:t>
      </w:r>
      <w:r>
        <w:rPr>
          <w:spacing w:val="-1"/>
        </w:rPr>
        <w:t xml:space="preserve"> </w:t>
      </w:r>
      <w:r>
        <w:t>by</w:t>
      </w:r>
      <w:r>
        <w:rPr>
          <w:spacing w:val="-1"/>
        </w:rPr>
        <w:t xml:space="preserve"> </w:t>
      </w:r>
      <w:r>
        <w:t>the</w:t>
      </w:r>
      <w:r>
        <w:rPr>
          <w:spacing w:val="-3"/>
        </w:rPr>
        <w:t xml:space="preserve"> </w:t>
      </w:r>
      <w:r>
        <w:t>Company's</w:t>
      </w:r>
      <w:r>
        <w:rPr>
          <w:spacing w:val="-1"/>
        </w:rPr>
        <w:t xml:space="preserve"> </w:t>
      </w:r>
      <w:r>
        <w:t>employees.</w:t>
      </w:r>
    </w:p>
    <w:p w:rsidR="00EE2B18" w:rsidRDefault="00EE2B18">
      <w:pPr>
        <w:pStyle w:val="BodyText"/>
        <w:spacing w:before="8"/>
        <w:rPr>
          <w:sz w:val="18"/>
        </w:rPr>
      </w:pPr>
    </w:p>
    <w:tbl>
      <w:tblPr>
        <w:tblW w:w="0" w:type="auto"/>
        <w:tblInd w:w="782" w:type="dxa"/>
        <w:tblLayout w:type="fixed"/>
        <w:tblCellMar>
          <w:left w:w="0" w:type="dxa"/>
          <w:right w:w="0" w:type="dxa"/>
        </w:tblCellMar>
        <w:tblLook w:val="01E0" w:firstRow="1" w:lastRow="1" w:firstColumn="1" w:lastColumn="1" w:noHBand="0" w:noVBand="0"/>
      </w:tblPr>
      <w:tblGrid>
        <w:gridCol w:w="3112"/>
        <w:gridCol w:w="2911"/>
        <w:gridCol w:w="3065"/>
      </w:tblGrid>
      <w:tr w:rsidR="00EE2B18">
        <w:trPr>
          <w:trHeight w:val="373"/>
        </w:trPr>
        <w:tc>
          <w:tcPr>
            <w:tcW w:w="6023" w:type="dxa"/>
            <w:gridSpan w:val="2"/>
          </w:tcPr>
          <w:p w:rsidR="00EE2B18" w:rsidRDefault="00EE2B18">
            <w:pPr>
              <w:pStyle w:val="TableParagraph"/>
              <w:rPr>
                <w:rFonts w:ascii="Times New Roman"/>
                <w:sz w:val="16"/>
              </w:rPr>
            </w:pPr>
          </w:p>
        </w:tc>
        <w:tc>
          <w:tcPr>
            <w:tcW w:w="3065" w:type="dxa"/>
          </w:tcPr>
          <w:p w:rsidR="00EE2B18" w:rsidRDefault="00244E35">
            <w:pPr>
              <w:pStyle w:val="TableParagraph"/>
              <w:spacing w:line="164" w:lineRule="exact"/>
              <w:ind w:right="66"/>
              <w:jc w:val="right"/>
              <w:rPr>
                <w:rFonts w:ascii="Calibri"/>
                <w:b/>
                <w:sz w:val="16"/>
              </w:rPr>
            </w:pPr>
            <w:r>
              <w:rPr>
                <w:rFonts w:ascii="Calibri"/>
                <w:b/>
                <w:sz w:val="16"/>
              </w:rPr>
              <w:t>For</w:t>
            </w:r>
            <w:r>
              <w:rPr>
                <w:rFonts w:ascii="Calibri"/>
                <w:b/>
                <w:spacing w:val="-1"/>
                <w:sz w:val="16"/>
              </w:rPr>
              <w:t xml:space="preserve"> </w:t>
            </w:r>
            <w:r>
              <w:rPr>
                <w:rFonts w:ascii="Calibri"/>
                <w:b/>
                <w:sz w:val="16"/>
              </w:rPr>
              <w:t>&amp; on</w:t>
            </w:r>
            <w:r>
              <w:rPr>
                <w:rFonts w:ascii="Calibri"/>
                <w:b/>
                <w:spacing w:val="-1"/>
                <w:sz w:val="16"/>
              </w:rPr>
              <w:t xml:space="preserve"> </w:t>
            </w:r>
            <w:r>
              <w:rPr>
                <w:rFonts w:ascii="Calibri"/>
                <w:b/>
                <w:sz w:val="16"/>
              </w:rPr>
              <w:t>behalf</w:t>
            </w:r>
            <w:r>
              <w:rPr>
                <w:rFonts w:ascii="Calibri"/>
                <w:b/>
                <w:spacing w:val="-1"/>
                <w:sz w:val="16"/>
              </w:rPr>
              <w:t xml:space="preserve"> </w:t>
            </w:r>
            <w:r>
              <w:rPr>
                <w:rFonts w:ascii="Calibri"/>
                <w:b/>
                <w:sz w:val="16"/>
              </w:rPr>
              <w:t>of</w:t>
            </w:r>
            <w:r>
              <w:rPr>
                <w:rFonts w:ascii="Calibri"/>
                <w:b/>
                <w:spacing w:val="-1"/>
                <w:sz w:val="16"/>
              </w:rPr>
              <w:t xml:space="preserve"> </w:t>
            </w:r>
            <w:r>
              <w:rPr>
                <w:rFonts w:ascii="Calibri"/>
                <w:b/>
                <w:sz w:val="16"/>
              </w:rPr>
              <w:t>Board of</w:t>
            </w:r>
            <w:r>
              <w:rPr>
                <w:rFonts w:ascii="Calibri"/>
                <w:b/>
                <w:spacing w:val="-1"/>
                <w:sz w:val="16"/>
              </w:rPr>
              <w:t xml:space="preserve"> </w:t>
            </w:r>
            <w:r>
              <w:rPr>
                <w:rFonts w:ascii="Calibri"/>
                <w:b/>
                <w:sz w:val="16"/>
              </w:rPr>
              <w:t>Directors</w:t>
            </w:r>
          </w:p>
        </w:tc>
      </w:tr>
      <w:tr w:rsidR="00EE2B18">
        <w:trPr>
          <w:trHeight w:val="585"/>
        </w:trPr>
        <w:tc>
          <w:tcPr>
            <w:tcW w:w="3112" w:type="dxa"/>
          </w:tcPr>
          <w:p w:rsidR="00EE2B18" w:rsidRDefault="00EE2B18">
            <w:pPr>
              <w:pStyle w:val="TableParagraph"/>
              <w:rPr>
                <w:rFonts w:ascii="Calibri"/>
                <w:sz w:val="16"/>
              </w:rPr>
            </w:pPr>
          </w:p>
          <w:p w:rsidR="009F1287" w:rsidRDefault="009F1287">
            <w:pPr>
              <w:pStyle w:val="TableParagraph"/>
              <w:spacing w:before="8"/>
              <w:rPr>
                <w:rFonts w:ascii="Calibri"/>
                <w:sz w:val="14"/>
              </w:rPr>
            </w:pPr>
          </w:p>
          <w:p w:rsidR="009F1287" w:rsidRDefault="009F1287">
            <w:pPr>
              <w:pStyle w:val="TableParagraph"/>
              <w:spacing w:before="8"/>
              <w:rPr>
                <w:rFonts w:ascii="Calibri"/>
                <w:sz w:val="14"/>
              </w:rPr>
            </w:pPr>
          </w:p>
          <w:p w:rsidR="00EE2B18" w:rsidRDefault="00244E35">
            <w:pPr>
              <w:pStyle w:val="TableParagraph"/>
              <w:spacing w:before="1" w:line="191" w:lineRule="exact"/>
              <w:ind w:left="50"/>
              <w:rPr>
                <w:rFonts w:ascii="Calibri"/>
                <w:sz w:val="16"/>
              </w:rPr>
            </w:pPr>
            <w:r>
              <w:rPr>
                <w:rFonts w:ascii="Calibri"/>
                <w:sz w:val="16"/>
              </w:rPr>
              <w:t>Place:</w:t>
            </w:r>
            <w:r>
              <w:rPr>
                <w:rFonts w:ascii="Calibri"/>
                <w:spacing w:val="-2"/>
                <w:sz w:val="16"/>
              </w:rPr>
              <w:t xml:space="preserve"> </w:t>
            </w:r>
            <w:r>
              <w:rPr>
                <w:rFonts w:ascii="Calibri"/>
                <w:sz w:val="16"/>
              </w:rPr>
              <w:t>Jaipur</w:t>
            </w:r>
          </w:p>
        </w:tc>
        <w:tc>
          <w:tcPr>
            <w:tcW w:w="2911" w:type="dxa"/>
          </w:tcPr>
          <w:p w:rsidR="00EE2B18" w:rsidRDefault="00EE2B18">
            <w:pPr>
              <w:pStyle w:val="TableParagraph"/>
              <w:spacing w:before="6"/>
              <w:rPr>
                <w:rFonts w:ascii="Calibri"/>
                <w:sz w:val="14"/>
              </w:rPr>
            </w:pPr>
          </w:p>
          <w:p w:rsidR="009F1287" w:rsidRDefault="009F1287">
            <w:pPr>
              <w:pStyle w:val="TableParagraph"/>
              <w:spacing w:line="194" w:lineRule="exact"/>
              <w:ind w:left="1437" w:right="537" w:firstLine="323"/>
              <w:rPr>
                <w:rFonts w:ascii="Calibri"/>
                <w:b/>
                <w:spacing w:val="-1"/>
                <w:sz w:val="16"/>
              </w:rPr>
            </w:pPr>
          </w:p>
          <w:p w:rsidR="009F1287" w:rsidRDefault="009F1287">
            <w:pPr>
              <w:pStyle w:val="TableParagraph"/>
              <w:spacing w:line="194" w:lineRule="exact"/>
              <w:ind w:left="1437" w:right="537" w:firstLine="323"/>
              <w:rPr>
                <w:rFonts w:ascii="Calibri"/>
                <w:b/>
                <w:spacing w:val="-1"/>
                <w:sz w:val="16"/>
              </w:rPr>
            </w:pPr>
          </w:p>
          <w:p w:rsidR="00EE2B18" w:rsidRDefault="0018172C">
            <w:pPr>
              <w:pStyle w:val="TableParagraph"/>
              <w:spacing w:line="194" w:lineRule="exact"/>
              <w:ind w:left="1437" w:right="537" w:firstLine="323"/>
              <w:rPr>
                <w:rFonts w:ascii="Calibri"/>
                <w:b/>
                <w:sz w:val="16"/>
              </w:rPr>
            </w:pPr>
            <w:r>
              <w:rPr>
                <w:rFonts w:ascii="Calibri"/>
                <w:b/>
                <w:spacing w:val="-1"/>
                <w:sz w:val="16"/>
              </w:rPr>
              <w:t xml:space="preserve">  </w:t>
            </w:r>
            <w:r w:rsidR="009F1287">
              <w:rPr>
                <w:rFonts w:ascii="Calibri"/>
                <w:b/>
                <w:spacing w:val="-1"/>
                <w:sz w:val="16"/>
              </w:rPr>
              <w:t xml:space="preserve"> </w:t>
            </w:r>
            <w:r w:rsidR="00244E35">
              <w:rPr>
                <w:rFonts w:ascii="Calibri"/>
                <w:b/>
                <w:spacing w:val="-1"/>
                <w:sz w:val="16"/>
              </w:rPr>
              <w:t>(</w:t>
            </w:r>
            <w:proofErr w:type="spellStart"/>
            <w:r w:rsidR="00244E35">
              <w:rPr>
                <w:rFonts w:ascii="Calibri"/>
                <w:b/>
                <w:spacing w:val="-1"/>
                <w:sz w:val="16"/>
              </w:rPr>
              <w:t>Umesh</w:t>
            </w:r>
            <w:proofErr w:type="spellEnd"/>
            <w:r w:rsidR="00244E35">
              <w:rPr>
                <w:rFonts w:ascii="Calibri"/>
                <w:b/>
                <w:spacing w:val="-6"/>
                <w:sz w:val="16"/>
              </w:rPr>
              <w:t xml:space="preserve"> </w:t>
            </w:r>
            <w:r w:rsidR="00244E35">
              <w:rPr>
                <w:rFonts w:ascii="Calibri"/>
                <w:b/>
                <w:sz w:val="16"/>
              </w:rPr>
              <w:t>Joshi)</w:t>
            </w:r>
          </w:p>
        </w:tc>
        <w:tc>
          <w:tcPr>
            <w:tcW w:w="3065" w:type="dxa"/>
          </w:tcPr>
          <w:p w:rsidR="00EE2B18" w:rsidRDefault="00EE2B18">
            <w:pPr>
              <w:pStyle w:val="TableParagraph"/>
              <w:spacing w:before="6"/>
              <w:rPr>
                <w:rFonts w:ascii="Calibri"/>
                <w:sz w:val="14"/>
              </w:rPr>
            </w:pPr>
          </w:p>
          <w:p w:rsidR="009F1287" w:rsidRDefault="009F1287">
            <w:pPr>
              <w:pStyle w:val="TableParagraph"/>
              <w:spacing w:line="194" w:lineRule="exact"/>
              <w:ind w:left="1159" w:right="669" w:firstLine="536"/>
              <w:rPr>
                <w:rFonts w:ascii="Calibri"/>
                <w:b/>
                <w:spacing w:val="-1"/>
                <w:sz w:val="16"/>
              </w:rPr>
            </w:pPr>
          </w:p>
          <w:p w:rsidR="009F1287" w:rsidRDefault="009F1287">
            <w:pPr>
              <w:pStyle w:val="TableParagraph"/>
              <w:spacing w:line="194" w:lineRule="exact"/>
              <w:ind w:left="1159" w:right="669" w:firstLine="536"/>
              <w:rPr>
                <w:rFonts w:ascii="Calibri"/>
                <w:b/>
                <w:spacing w:val="-1"/>
                <w:sz w:val="16"/>
              </w:rPr>
            </w:pPr>
          </w:p>
          <w:p w:rsidR="00EE2B18" w:rsidRDefault="00370D36" w:rsidP="00370D36">
            <w:pPr>
              <w:pStyle w:val="TableParagraph"/>
              <w:spacing w:line="194" w:lineRule="exact"/>
              <w:ind w:left="1159" w:right="669"/>
              <w:rPr>
                <w:rFonts w:ascii="Calibri"/>
                <w:b/>
                <w:sz w:val="16"/>
              </w:rPr>
            </w:pPr>
            <w:r>
              <w:rPr>
                <w:rFonts w:ascii="Calibri"/>
                <w:b/>
                <w:spacing w:val="-1"/>
                <w:sz w:val="16"/>
              </w:rPr>
              <w:t xml:space="preserve"> </w:t>
            </w:r>
            <w:r w:rsidR="0018172C">
              <w:rPr>
                <w:rFonts w:ascii="Calibri"/>
                <w:b/>
                <w:spacing w:val="-1"/>
                <w:sz w:val="16"/>
              </w:rPr>
              <w:t xml:space="preserve">                </w:t>
            </w:r>
            <w:r w:rsidR="00244E35">
              <w:rPr>
                <w:rFonts w:ascii="Calibri"/>
                <w:b/>
                <w:spacing w:val="-1"/>
                <w:sz w:val="16"/>
              </w:rPr>
              <w:t>(</w:t>
            </w:r>
            <w:r w:rsidR="00BC4537">
              <w:rPr>
                <w:rFonts w:ascii="Calibri"/>
                <w:b/>
                <w:spacing w:val="-1"/>
                <w:sz w:val="16"/>
              </w:rPr>
              <w:t>Company Secretary</w:t>
            </w:r>
            <w:r w:rsidR="00244E35">
              <w:rPr>
                <w:rFonts w:ascii="Calibri"/>
                <w:b/>
                <w:sz w:val="16"/>
              </w:rPr>
              <w:t>)</w:t>
            </w:r>
          </w:p>
        </w:tc>
      </w:tr>
      <w:tr w:rsidR="00EE2B18">
        <w:trPr>
          <w:trHeight w:val="195"/>
        </w:trPr>
        <w:tc>
          <w:tcPr>
            <w:tcW w:w="3112" w:type="dxa"/>
          </w:tcPr>
          <w:p w:rsidR="00EE2B18" w:rsidRDefault="00244E35" w:rsidP="005674D2">
            <w:pPr>
              <w:pStyle w:val="TableParagraph"/>
              <w:spacing w:line="176" w:lineRule="exact"/>
              <w:ind w:left="50"/>
              <w:rPr>
                <w:rFonts w:ascii="Calibri"/>
                <w:sz w:val="16"/>
              </w:rPr>
            </w:pPr>
            <w:r>
              <w:rPr>
                <w:rFonts w:ascii="Calibri"/>
                <w:sz w:val="16"/>
              </w:rPr>
              <w:t>Date:</w:t>
            </w:r>
            <w:r>
              <w:rPr>
                <w:rFonts w:ascii="Calibri"/>
                <w:spacing w:val="-2"/>
                <w:sz w:val="16"/>
              </w:rPr>
              <w:t xml:space="preserve"> </w:t>
            </w:r>
            <w:r w:rsidR="005674D2" w:rsidRPr="002E278B">
              <w:rPr>
                <w:rFonts w:ascii="Calibri"/>
                <w:sz w:val="16"/>
              </w:rPr>
              <w:t>September</w:t>
            </w:r>
            <w:r w:rsidRPr="002E278B">
              <w:rPr>
                <w:rFonts w:ascii="Calibri"/>
                <w:spacing w:val="35"/>
                <w:sz w:val="16"/>
              </w:rPr>
              <w:t xml:space="preserve"> </w:t>
            </w:r>
            <w:r w:rsidR="00942745" w:rsidRPr="002E278B">
              <w:rPr>
                <w:rFonts w:ascii="Calibri"/>
                <w:sz w:val="16"/>
              </w:rPr>
              <w:t>0</w:t>
            </w:r>
            <w:r w:rsidR="00FD0988">
              <w:rPr>
                <w:rFonts w:ascii="Calibri"/>
                <w:sz w:val="16"/>
              </w:rPr>
              <w:t>4, 2022</w:t>
            </w:r>
          </w:p>
        </w:tc>
        <w:tc>
          <w:tcPr>
            <w:tcW w:w="2911" w:type="dxa"/>
          </w:tcPr>
          <w:p w:rsidR="00EE2B18" w:rsidRDefault="00244E35">
            <w:pPr>
              <w:pStyle w:val="TableParagraph"/>
              <w:spacing w:line="176" w:lineRule="exact"/>
              <w:ind w:left="1512"/>
              <w:rPr>
                <w:rFonts w:ascii="Calibri"/>
                <w:b/>
                <w:sz w:val="16"/>
              </w:rPr>
            </w:pPr>
            <w:r>
              <w:rPr>
                <w:rFonts w:ascii="Calibri"/>
                <w:b/>
                <w:sz w:val="16"/>
              </w:rPr>
              <w:t>Director</w:t>
            </w:r>
          </w:p>
        </w:tc>
        <w:tc>
          <w:tcPr>
            <w:tcW w:w="3065" w:type="dxa"/>
          </w:tcPr>
          <w:p w:rsidR="00EE2B18" w:rsidRDefault="00244E35">
            <w:pPr>
              <w:pStyle w:val="TableParagraph"/>
              <w:spacing w:line="176" w:lineRule="exact"/>
              <w:ind w:right="47"/>
              <w:jc w:val="right"/>
              <w:rPr>
                <w:rFonts w:ascii="Calibri"/>
                <w:b/>
                <w:sz w:val="16"/>
              </w:rPr>
            </w:pPr>
            <w:r>
              <w:rPr>
                <w:rFonts w:ascii="Calibri"/>
                <w:b/>
                <w:sz w:val="16"/>
              </w:rPr>
              <w:t>Chairman</w:t>
            </w:r>
            <w:r>
              <w:rPr>
                <w:rFonts w:ascii="Calibri"/>
                <w:b/>
                <w:spacing w:val="-2"/>
                <w:sz w:val="16"/>
              </w:rPr>
              <w:t xml:space="preserve"> </w:t>
            </w:r>
            <w:r>
              <w:rPr>
                <w:rFonts w:ascii="Calibri"/>
                <w:b/>
                <w:sz w:val="16"/>
              </w:rPr>
              <w:t>Cum</w:t>
            </w:r>
            <w:r>
              <w:rPr>
                <w:rFonts w:ascii="Calibri"/>
                <w:b/>
                <w:spacing w:val="-2"/>
                <w:sz w:val="16"/>
              </w:rPr>
              <w:t xml:space="preserve"> </w:t>
            </w:r>
            <w:r>
              <w:rPr>
                <w:rFonts w:ascii="Calibri"/>
                <w:b/>
                <w:sz w:val="16"/>
              </w:rPr>
              <w:t>Managing</w:t>
            </w:r>
            <w:r>
              <w:rPr>
                <w:rFonts w:ascii="Calibri"/>
                <w:b/>
                <w:spacing w:val="-1"/>
                <w:sz w:val="16"/>
              </w:rPr>
              <w:t xml:space="preserve"> </w:t>
            </w:r>
            <w:r>
              <w:rPr>
                <w:rFonts w:ascii="Calibri"/>
                <w:b/>
                <w:sz w:val="16"/>
              </w:rPr>
              <w:t>Director</w:t>
            </w:r>
          </w:p>
        </w:tc>
      </w:tr>
      <w:tr w:rsidR="00EE2B18">
        <w:trPr>
          <w:trHeight w:val="390"/>
        </w:trPr>
        <w:tc>
          <w:tcPr>
            <w:tcW w:w="3112" w:type="dxa"/>
          </w:tcPr>
          <w:p w:rsidR="00EE2B18" w:rsidRDefault="00244E35">
            <w:pPr>
              <w:pStyle w:val="TableParagraph"/>
              <w:spacing w:line="180" w:lineRule="exact"/>
              <w:ind w:left="50"/>
              <w:rPr>
                <w:rFonts w:ascii="Calibri"/>
                <w:b/>
                <w:sz w:val="16"/>
              </w:rPr>
            </w:pPr>
            <w:r>
              <w:rPr>
                <w:rFonts w:ascii="Calibri"/>
                <w:b/>
                <w:sz w:val="16"/>
              </w:rPr>
              <w:t>Registered</w:t>
            </w:r>
            <w:r>
              <w:rPr>
                <w:rFonts w:ascii="Calibri"/>
                <w:b/>
                <w:spacing w:val="-1"/>
                <w:sz w:val="16"/>
              </w:rPr>
              <w:t xml:space="preserve"> </w:t>
            </w:r>
            <w:r>
              <w:rPr>
                <w:rFonts w:ascii="Calibri"/>
                <w:b/>
                <w:sz w:val="16"/>
              </w:rPr>
              <w:t>Office:</w:t>
            </w:r>
          </w:p>
          <w:p w:rsidR="00DC1AB3" w:rsidRPr="00DC1AB3" w:rsidRDefault="00DF636C" w:rsidP="00DC1AB3">
            <w:pPr>
              <w:pStyle w:val="TableParagraph"/>
              <w:spacing w:line="190" w:lineRule="exact"/>
              <w:ind w:left="50"/>
              <w:rPr>
                <w:rFonts w:ascii="Calibri"/>
                <w:sz w:val="16"/>
              </w:rPr>
            </w:pPr>
            <w:r>
              <w:rPr>
                <w:rFonts w:ascii="Calibri"/>
                <w:sz w:val="16"/>
              </w:rPr>
              <w:t>AAAABBBCCCDDDDD-INDIA</w:t>
            </w:r>
          </w:p>
          <w:p w:rsidR="00DC1AB3" w:rsidRPr="00DC1AB3" w:rsidRDefault="00DC1AB3" w:rsidP="00DC1AB3">
            <w:pPr>
              <w:pStyle w:val="TableParagraph"/>
              <w:spacing w:line="190" w:lineRule="exact"/>
              <w:ind w:left="50"/>
              <w:rPr>
                <w:rFonts w:ascii="Calibri"/>
                <w:sz w:val="16"/>
              </w:rPr>
            </w:pPr>
            <w:proofErr w:type="spellStart"/>
            <w:r w:rsidRPr="00DC1AB3">
              <w:rPr>
                <w:rFonts w:ascii="Calibri"/>
                <w:sz w:val="16"/>
              </w:rPr>
              <w:t>Tonk</w:t>
            </w:r>
            <w:proofErr w:type="spellEnd"/>
            <w:r w:rsidRPr="00DC1AB3">
              <w:rPr>
                <w:rFonts w:ascii="Calibri"/>
                <w:sz w:val="16"/>
              </w:rPr>
              <w:t xml:space="preserve"> Road, Jaipur </w:t>
            </w:r>
            <w:r w:rsidRPr="00DC1AB3">
              <w:rPr>
                <w:rFonts w:ascii="Calibri"/>
                <w:sz w:val="16"/>
              </w:rPr>
              <w:t>–</w:t>
            </w:r>
            <w:r w:rsidRPr="00DC1AB3">
              <w:rPr>
                <w:rFonts w:ascii="Calibri"/>
                <w:sz w:val="16"/>
              </w:rPr>
              <w:t xml:space="preserve"> 15</w:t>
            </w:r>
          </w:p>
          <w:p w:rsidR="00EE2B18" w:rsidRDefault="00DC1AB3" w:rsidP="00DC1AB3">
            <w:pPr>
              <w:pStyle w:val="TableParagraph"/>
              <w:spacing w:line="190" w:lineRule="exact"/>
              <w:ind w:left="50"/>
              <w:rPr>
                <w:rFonts w:ascii="Calibri"/>
                <w:sz w:val="16"/>
              </w:rPr>
            </w:pPr>
            <w:r w:rsidRPr="00DC1AB3">
              <w:rPr>
                <w:rFonts w:ascii="Calibri"/>
                <w:sz w:val="16"/>
              </w:rPr>
              <w:t xml:space="preserve">CIN- </w:t>
            </w:r>
            <w:r w:rsidR="00DF636C">
              <w:rPr>
                <w:rFonts w:ascii="Calibri"/>
                <w:sz w:val="16"/>
              </w:rPr>
              <w:t>00000000</w:t>
            </w:r>
          </w:p>
        </w:tc>
        <w:tc>
          <w:tcPr>
            <w:tcW w:w="2911" w:type="dxa"/>
          </w:tcPr>
          <w:p w:rsidR="00EE2B18" w:rsidRDefault="00244E35">
            <w:pPr>
              <w:pStyle w:val="TableParagraph"/>
              <w:spacing w:line="180" w:lineRule="exact"/>
              <w:ind w:left="1366"/>
              <w:rPr>
                <w:rFonts w:ascii="Calibri"/>
                <w:b/>
                <w:sz w:val="16"/>
              </w:rPr>
            </w:pPr>
            <w:r>
              <w:rPr>
                <w:rFonts w:ascii="Calibri"/>
                <w:b/>
                <w:sz w:val="16"/>
              </w:rPr>
              <w:t xml:space="preserve">DIN- </w:t>
            </w:r>
            <w:r w:rsidR="00BC4537">
              <w:rPr>
                <w:rFonts w:ascii="Calibri"/>
                <w:b/>
                <w:sz w:val="16"/>
              </w:rPr>
              <w:t>00000000</w:t>
            </w:r>
          </w:p>
        </w:tc>
        <w:tc>
          <w:tcPr>
            <w:tcW w:w="3065" w:type="dxa"/>
          </w:tcPr>
          <w:p w:rsidR="00EE2B18" w:rsidRDefault="00244E35">
            <w:pPr>
              <w:pStyle w:val="TableParagraph"/>
              <w:spacing w:line="180" w:lineRule="exact"/>
              <w:ind w:left="1195"/>
              <w:rPr>
                <w:rFonts w:ascii="Calibri"/>
                <w:b/>
                <w:sz w:val="16"/>
              </w:rPr>
            </w:pPr>
            <w:r>
              <w:rPr>
                <w:rFonts w:ascii="Calibri"/>
                <w:b/>
                <w:sz w:val="16"/>
              </w:rPr>
              <w:t>DIN-</w:t>
            </w:r>
            <w:r>
              <w:rPr>
                <w:rFonts w:ascii="Calibri"/>
                <w:b/>
                <w:spacing w:val="1"/>
                <w:sz w:val="16"/>
              </w:rPr>
              <w:t xml:space="preserve"> </w:t>
            </w:r>
            <w:r w:rsidR="00BC4537">
              <w:rPr>
                <w:rFonts w:ascii="Calibri"/>
                <w:b/>
                <w:sz w:val="16"/>
              </w:rPr>
              <w:t>00000000</w:t>
            </w:r>
          </w:p>
        </w:tc>
      </w:tr>
      <w:tr w:rsidR="00EE2B18">
        <w:trPr>
          <w:trHeight w:val="178"/>
        </w:trPr>
        <w:tc>
          <w:tcPr>
            <w:tcW w:w="3112" w:type="dxa"/>
          </w:tcPr>
          <w:p w:rsidR="00EE2B18" w:rsidRDefault="00EE2B18" w:rsidP="00DC1AB3">
            <w:pPr>
              <w:pStyle w:val="TableParagraph"/>
              <w:spacing w:line="159" w:lineRule="exact"/>
              <w:rPr>
                <w:rFonts w:ascii="Calibri"/>
                <w:sz w:val="16"/>
              </w:rPr>
            </w:pPr>
          </w:p>
        </w:tc>
        <w:tc>
          <w:tcPr>
            <w:tcW w:w="2911" w:type="dxa"/>
          </w:tcPr>
          <w:p w:rsidR="00EE2B18" w:rsidRDefault="00EE2B18">
            <w:pPr>
              <w:pStyle w:val="TableParagraph"/>
              <w:rPr>
                <w:rFonts w:ascii="Times New Roman"/>
                <w:sz w:val="12"/>
              </w:rPr>
            </w:pPr>
          </w:p>
        </w:tc>
        <w:tc>
          <w:tcPr>
            <w:tcW w:w="3065" w:type="dxa"/>
          </w:tcPr>
          <w:p w:rsidR="00EE2B18" w:rsidRDefault="00EE2B18">
            <w:pPr>
              <w:pStyle w:val="TableParagraph"/>
              <w:rPr>
                <w:rFonts w:ascii="Times New Roman"/>
                <w:sz w:val="12"/>
              </w:rPr>
            </w:pPr>
          </w:p>
        </w:tc>
      </w:tr>
    </w:tbl>
    <w:p w:rsidR="00EE2B18" w:rsidRDefault="00EE2B18">
      <w:pPr>
        <w:rPr>
          <w:rFonts w:ascii="Times New Roman"/>
          <w:sz w:val="12"/>
        </w:rPr>
        <w:sectPr w:rsidR="00EE2B18">
          <w:pgSz w:w="11910" w:h="16840"/>
          <w:pgMar w:top="1060" w:right="0" w:bottom="1160" w:left="500" w:header="723" w:footer="975" w:gutter="0"/>
          <w:cols w:space="720"/>
        </w:sectPr>
      </w:pPr>
    </w:p>
    <w:p w:rsidR="00EE2B18" w:rsidRDefault="00244E35">
      <w:pPr>
        <w:spacing w:before="68" w:line="195" w:lineRule="exact"/>
        <w:ind w:right="1323"/>
        <w:jc w:val="right"/>
        <w:rPr>
          <w:b/>
          <w:sz w:val="16"/>
        </w:rPr>
      </w:pPr>
      <w:r>
        <w:rPr>
          <w:b/>
          <w:sz w:val="16"/>
          <w:u w:val="single"/>
        </w:rPr>
        <w:lastRenderedPageBreak/>
        <w:t xml:space="preserve">Annexure </w:t>
      </w:r>
      <w:r>
        <w:rPr>
          <w:b/>
          <w:sz w:val="16"/>
        </w:rPr>
        <w:t>I</w:t>
      </w:r>
    </w:p>
    <w:p w:rsidR="00EE2B18" w:rsidRDefault="00244E35">
      <w:pPr>
        <w:spacing w:line="195" w:lineRule="exact"/>
        <w:ind w:left="824"/>
        <w:rPr>
          <w:b/>
          <w:sz w:val="16"/>
        </w:rPr>
      </w:pPr>
      <w:r>
        <w:rPr>
          <w:b/>
          <w:sz w:val="16"/>
        </w:rPr>
        <w:t>THE</w:t>
      </w:r>
      <w:r>
        <w:rPr>
          <w:b/>
          <w:spacing w:val="-1"/>
          <w:sz w:val="16"/>
        </w:rPr>
        <w:t xml:space="preserve"> </w:t>
      </w:r>
      <w:r>
        <w:rPr>
          <w:b/>
          <w:sz w:val="16"/>
        </w:rPr>
        <w:t>CONSERVATION</w:t>
      </w:r>
      <w:r>
        <w:rPr>
          <w:b/>
          <w:spacing w:val="-1"/>
          <w:sz w:val="16"/>
        </w:rPr>
        <w:t xml:space="preserve"> </w:t>
      </w:r>
      <w:r>
        <w:rPr>
          <w:b/>
          <w:sz w:val="16"/>
        </w:rPr>
        <w:t>OF</w:t>
      </w:r>
      <w:r>
        <w:rPr>
          <w:b/>
          <w:spacing w:val="-1"/>
          <w:sz w:val="16"/>
        </w:rPr>
        <w:t xml:space="preserve"> </w:t>
      </w:r>
      <w:r>
        <w:rPr>
          <w:b/>
          <w:sz w:val="16"/>
        </w:rPr>
        <w:t>ENERGY, TECHNOLOGY</w:t>
      </w:r>
      <w:r>
        <w:rPr>
          <w:b/>
          <w:spacing w:val="-1"/>
          <w:sz w:val="16"/>
        </w:rPr>
        <w:t xml:space="preserve"> </w:t>
      </w:r>
      <w:r>
        <w:rPr>
          <w:b/>
          <w:sz w:val="16"/>
        </w:rPr>
        <w:t>ABSORPTION,</w:t>
      </w:r>
      <w:r>
        <w:rPr>
          <w:b/>
          <w:spacing w:val="-2"/>
          <w:sz w:val="16"/>
        </w:rPr>
        <w:t xml:space="preserve"> </w:t>
      </w:r>
      <w:r w:rsidR="00753E1C">
        <w:rPr>
          <w:b/>
          <w:sz w:val="16"/>
        </w:rPr>
        <w:t>AND FOREIGN</w:t>
      </w:r>
      <w:r>
        <w:rPr>
          <w:b/>
          <w:spacing w:val="-3"/>
          <w:sz w:val="16"/>
        </w:rPr>
        <w:t xml:space="preserve"> </w:t>
      </w:r>
      <w:r>
        <w:rPr>
          <w:b/>
          <w:sz w:val="16"/>
        </w:rPr>
        <w:t>EXCHANGE EARNING</w:t>
      </w:r>
      <w:r>
        <w:rPr>
          <w:b/>
          <w:spacing w:val="-2"/>
          <w:sz w:val="16"/>
        </w:rPr>
        <w:t xml:space="preserve"> </w:t>
      </w:r>
      <w:r>
        <w:rPr>
          <w:b/>
          <w:sz w:val="16"/>
        </w:rPr>
        <w:t>AND</w:t>
      </w:r>
      <w:r>
        <w:rPr>
          <w:b/>
          <w:spacing w:val="-2"/>
          <w:sz w:val="16"/>
        </w:rPr>
        <w:t xml:space="preserve"> </w:t>
      </w:r>
      <w:r>
        <w:rPr>
          <w:b/>
          <w:sz w:val="16"/>
        </w:rPr>
        <w:t>OUTGO:</w:t>
      </w:r>
    </w:p>
    <w:p w:rsidR="00EE2B18" w:rsidRDefault="00EE2B18">
      <w:pPr>
        <w:pStyle w:val="BodyText"/>
        <w:rPr>
          <w:b/>
        </w:rPr>
      </w:pPr>
    </w:p>
    <w:p w:rsidR="00EE2B18" w:rsidRDefault="00244E35">
      <w:pPr>
        <w:pStyle w:val="Heading9"/>
        <w:numPr>
          <w:ilvl w:val="0"/>
          <w:numId w:val="41"/>
        </w:numPr>
        <w:tabs>
          <w:tab w:val="left" w:pos="1184"/>
          <w:tab w:val="left" w:pos="1185"/>
        </w:tabs>
        <w:spacing w:before="1"/>
        <w:ind w:hanging="361"/>
      </w:pPr>
      <w:r>
        <w:t>Conservation</w:t>
      </w:r>
      <w:r>
        <w:rPr>
          <w:spacing w:val="-1"/>
        </w:rPr>
        <w:t xml:space="preserve"> </w:t>
      </w:r>
      <w:r>
        <w:t>of</w:t>
      </w:r>
      <w:r>
        <w:rPr>
          <w:spacing w:val="-1"/>
        </w:rPr>
        <w:t xml:space="preserve"> </w:t>
      </w:r>
      <w:r>
        <w:t>Energy</w:t>
      </w:r>
    </w:p>
    <w:p w:rsidR="00EE2B18" w:rsidRDefault="00EE2B18">
      <w:pPr>
        <w:pStyle w:val="BodyText"/>
        <w:spacing w:before="1"/>
        <w:rPr>
          <w:b/>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981"/>
        <w:gridCol w:w="867"/>
        <w:gridCol w:w="302"/>
        <w:gridCol w:w="583"/>
        <w:gridCol w:w="1014"/>
        <w:gridCol w:w="4354"/>
      </w:tblGrid>
      <w:tr w:rsidR="00EE2B18">
        <w:trPr>
          <w:trHeight w:val="1610"/>
        </w:trPr>
        <w:tc>
          <w:tcPr>
            <w:tcW w:w="533" w:type="dxa"/>
          </w:tcPr>
          <w:p w:rsidR="00EE2B18" w:rsidRDefault="00244E35">
            <w:pPr>
              <w:pStyle w:val="TableParagraph"/>
              <w:spacing w:line="194" w:lineRule="exact"/>
              <w:ind w:left="107"/>
              <w:rPr>
                <w:rFonts w:ascii="Calibri"/>
                <w:sz w:val="16"/>
              </w:rPr>
            </w:pPr>
            <w:r>
              <w:rPr>
                <w:rFonts w:ascii="Calibri"/>
                <w:sz w:val="16"/>
              </w:rPr>
              <w:t>01.</w:t>
            </w:r>
          </w:p>
        </w:tc>
        <w:tc>
          <w:tcPr>
            <w:tcW w:w="3747" w:type="dxa"/>
            <w:gridSpan w:val="5"/>
          </w:tcPr>
          <w:p w:rsidR="00EE2B18" w:rsidRDefault="00244E35">
            <w:pPr>
              <w:pStyle w:val="TableParagraph"/>
              <w:spacing w:line="194" w:lineRule="exact"/>
              <w:ind w:left="110"/>
              <w:rPr>
                <w:rFonts w:ascii="Calibri"/>
                <w:sz w:val="16"/>
              </w:rPr>
            </w:pPr>
            <w:r>
              <w:rPr>
                <w:rFonts w:ascii="Calibri"/>
                <w:sz w:val="16"/>
              </w:rPr>
              <w:t>The</w:t>
            </w:r>
            <w:r>
              <w:rPr>
                <w:rFonts w:ascii="Calibri"/>
                <w:spacing w:val="-4"/>
                <w:sz w:val="16"/>
              </w:rPr>
              <w:t xml:space="preserve"> </w:t>
            </w:r>
            <w:r>
              <w:rPr>
                <w:rFonts w:ascii="Calibri"/>
                <w:sz w:val="16"/>
              </w:rPr>
              <w:t>steps</w:t>
            </w:r>
            <w:r>
              <w:rPr>
                <w:rFonts w:ascii="Calibri"/>
                <w:spacing w:val="-2"/>
                <w:sz w:val="16"/>
              </w:rPr>
              <w:t xml:space="preserve"> </w:t>
            </w:r>
            <w:r>
              <w:rPr>
                <w:rFonts w:ascii="Calibri"/>
                <w:sz w:val="16"/>
              </w:rPr>
              <w:t>taken or</w:t>
            </w:r>
            <w:r>
              <w:rPr>
                <w:rFonts w:ascii="Calibri"/>
                <w:spacing w:val="-3"/>
                <w:sz w:val="16"/>
              </w:rPr>
              <w:t xml:space="preserve"> </w:t>
            </w:r>
            <w:r>
              <w:rPr>
                <w:rFonts w:ascii="Calibri"/>
                <w:sz w:val="16"/>
              </w:rPr>
              <w:t>impact</w:t>
            </w:r>
            <w:r>
              <w:rPr>
                <w:rFonts w:ascii="Calibri"/>
                <w:spacing w:val="-4"/>
                <w:sz w:val="16"/>
              </w:rPr>
              <w:t xml:space="preserve"> </w:t>
            </w:r>
            <w:r>
              <w:rPr>
                <w:rFonts w:ascii="Calibri"/>
                <w:sz w:val="16"/>
              </w:rPr>
              <w:t>on</w:t>
            </w:r>
            <w:r>
              <w:rPr>
                <w:rFonts w:ascii="Calibri"/>
                <w:spacing w:val="-1"/>
                <w:sz w:val="16"/>
              </w:rPr>
              <w:t xml:space="preserve"> </w:t>
            </w:r>
            <w:r>
              <w:rPr>
                <w:rFonts w:ascii="Calibri"/>
                <w:sz w:val="16"/>
              </w:rPr>
              <w:t>conservation</w:t>
            </w:r>
            <w:r>
              <w:rPr>
                <w:rFonts w:ascii="Calibri"/>
                <w:spacing w:val="-2"/>
                <w:sz w:val="16"/>
              </w:rPr>
              <w:t xml:space="preserve"> </w:t>
            </w:r>
            <w:r>
              <w:rPr>
                <w:rFonts w:ascii="Calibri"/>
                <w:sz w:val="16"/>
              </w:rPr>
              <w:t>of energy</w:t>
            </w:r>
          </w:p>
        </w:tc>
        <w:tc>
          <w:tcPr>
            <w:tcW w:w="4354" w:type="dxa"/>
          </w:tcPr>
          <w:p w:rsidR="00EE2B18" w:rsidRDefault="00244E35">
            <w:pPr>
              <w:pStyle w:val="TableParagraph"/>
              <w:ind w:left="104" w:right="96"/>
              <w:jc w:val="both"/>
              <w:rPr>
                <w:rFonts w:ascii="Calibri" w:hAnsi="Calibri"/>
                <w:sz w:val="16"/>
              </w:rPr>
            </w:pPr>
            <w:r>
              <w:rPr>
                <w:rFonts w:ascii="Calibri" w:hAnsi="Calibri"/>
                <w:sz w:val="16"/>
              </w:rPr>
              <w:t>Company’s operation does not consume significant amount of</w:t>
            </w:r>
            <w:r>
              <w:rPr>
                <w:rFonts w:ascii="Calibri" w:hAnsi="Calibri"/>
                <w:spacing w:val="1"/>
                <w:sz w:val="16"/>
              </w:rPr>
              <w:t xml:space="preserve"> </w:t>
            </w:r>
            <w:r>
              <w:rPr>
                <w:rFonts w:ascii="Calibri" w:hAnsi="Calibri"/>
                <w:sz w:val="16"/>
              </w:rPr>
              <w:t>energy during the year under review. However, the Company</w:t>
            </w:r>
            <w:r>
              <w:rPr>
                <w:rFonts w:ascii="Calibri" w:hAnsi="Calibri"/>
                <w:spacing w:val="1"/>
                <w:sz w:val="16"/>
              </w:rPr>
              <w:t xml:space="preserve"> </w:t>
            </w:r>
            <w:r>
              <w:rPr>
                <w:rFonts w:ascii="Calibri" w:hAnsi="Calibri"/>
                <w:sz w:val="16"/>
              </w:rPr>
              <w:t>uses</w:t>
            </w:r>
            <w:r>
              <w:rPr>
                <w:rFonts w:ascii="Calibri" w:hAnsi="Calibri"/>
                <w:spacing w:val="1"/>
                <w:sz w:val="16"/>
              </w:rPr>
              <w:t xml:space="preserve"> </w:t>
            </w:r>
            <w:r>
              <w:rPr>
                <w:rFonts w:ascii="Calibri" w:hAnsi="Calibri"/>
                <w:sz w:val="16"/>
              </w:rPr>
              <w:t>energy</w:t>
            </w:r>
            <w:r>
              <w:rPr>
                <w:rFonts w:ascii="Calibri" w:hAnsi="Calibri"/>
                <w:spacing w:val="1"/>
                <w:sz w:val="16"/>
              </w:rPr>
              <w:t xml:space="preserve"> </w:t>
            </w:r>
            <w:r>
              <w:rPr>
                <w:rFonts w:ascii="Calibri" w:hAnsi="Calibri"/>
                <w:sz w:val="16"/>
              </w:rPr>
              <w:t>for</w:t>
            </w:r>
            <w:r>
              <w:rPr>
                <w:rFonts w:ascii="Calibri" w:hAnsi="Calibri"/>
                <w:spacing w:val="1"/>
                <w:sz w:val="16"/>
              </w:rPr>
              <w:t xml:space="preserve"> </w:t>
            </w:r>
            <w:r>
              <w:rPr>
                <w:rFonts w:ascii="Calibri" w:hAnsi="Calibri"/>
                <w:sz w:val="16"/>
              </w:rPr>
              <w:t>its</w:t>
            </w:r>
            <w:r>
              <w:rPr>
                <w:rFonts w:ascii="Calibri" w:hAnsi="Calibri"/>
                <w:spacing w:val="1"/>
                <w:sz w:val="16"/>
              </w:rPr>
              <w:t xml:space="preserve"> </w:t>
            </w:r>
            <w:r>
              <w:rPr>
                <w:rFonts w:ascii="Calibri" w:hAnsi="Calibri"/>
                <w:sz w:val="16"/>
              </w:rPr>
              <w:t>office</w:t>
            </w:r>
            <w:r>
              <w:rPr>
                <w:rFonts w:ascii="Calibri" w:hAnsi="Calibri"/>
                <w:spacing w:val="1"/>
                <w:sz w:val="16"/>
              </w:rPr>
              <w:t xml:space="preserve"> </w:t>
            </w:r>
            <w:proofErr w:type="spellStart"/>
            <w:r>
              <w:rPr>
                <w:rFonts w:ascii="Calibri" w:hAnsi="Calibri"/>
                <w:sz w:val="16"/>
              </w:rPr>
              <w:t>equipments</w:t>
            </w:r>
            <w:proofErr w:type="spellEnd"/>
            <w:r>
              <w:rPr>
                <w:rFonts w:ascii="Calibri" w:hAnsi="Calibri"/>
                <w:spacing w:val="1"/>
                <w:sz w:val="16"/>
              </w:rPr>
              <w:t xml:space="preserve"> </w:t>
            </w:r>
            <w:r>
              <w:rPr>
                <w:rFonts w:ascii="Calibri" w:hAnsi="Calibri"/>
                <w:sz w:val="16"/>
              </w:rPr>
              <w:t>such</w:t>
            </w:r>
            <w:r>
              <w:rPr>
                <w:rFonts w:ascii="Calibri" w:hAnsi="Calibri"/>
                <w:spacing w:val="1"/>
                <w:sz w:val="16"/>
              </w:rPr>
              <w:t xml:space="preserve"> </w:t>
            </w:r>
            <w:r>
              <w:rPr>
                <w:rFonts w:ascii="Calibri" w:hAnsi="Calibri"/>
                <w:sz w:val="16"/>
              </w:rPr>
              <w:t>as</w:t>
            </w:r>
            <w:r>
              <w:rPr>
                <w:rFonts w:ascii="Calibri" w:hAnsi="Calibri"/>
                <w:spacing w:val="1"/>
                <w:sz w:val="16"/>
              </w:rPr>
              <w:t xml:space="preserve"> </w:t>
            </w:r>
            <w:r>
              <w:rPr>
                <w:rFonts w:ascii="Calibri" w:hAnsi="Calibri"/>
                <w:sz w:val="16"/>
              </w:rPr>
              <w:t>computers,</w:t>
            </w:r>
            <w:r>
              <w:rPr>
                <w:rFonts w:ascii="Calibri" w:hAnsi="Calibri"/>
                <w:spacing w:val="1"/>
                <w:sz w:val="16"/>
              </w:rPr>
              <w:t xml:space="preserve"> </w:t>
            </w:r>
            <w:r>
              <w:rPr>
                <w:rFonts w:ascii="Calibri" w:hAnsi="Calibri"/>
                <w:sz w:val="16"/>
              </w:rPr>
              <w:t>lightings and utilities at its work premises. Therefore, ongoing</w:t>
            </w:r>
            <w:r>
              <w:rPr>
                <w:rFonts w:ascii="Calibri" w:hAnsi="Calibri"/>
                <w:spacing w:val="1"/>
                <w:sz w:val="16"/>
              </w:rPr>
              <w:t xml:space="preserve"> </w:t>
            </w:r>
            <w:r>
              <w:rPr>
                <w:rFonts w:ascii="Calibri" w:hAnsi="Calibri"/>
                <w:sz w:val="16"/>
              </w:rPr>
              <w:t>process of awareness and training sessions at regular intervals</w:t>
            </w:r>
            <w:r>
              <w:rPr>
                <w:rFonts w:ascii="Calibri" w:hAnsi="Calibri"/>
                <w:spacing w:val="1"/>
                <w:sz w:val="16"/>
              </w:rPr>
              <w:t xml:space="preserve"> </w:t>
            </w:r>
            <w:r>
              <w:rPr>
                <w:rFonts w:ascii="Calibri" w:hAnsi="Calibri"/>
                <w:sz w:val="16"/>
              </w:rPr>
              <w:t xml:space="preserve">is given to concern operational </w:t>
            </w:r>
            <w:proofErr w:type="spellStart"/>
            <w:r>
              <w:rPr>
                <w:rFonts w:ascii="Calibri" w:hAnsi="Calibri"/>
                <w:sz w:val="16"/>
              </w:rPr>
              <w:t>personnels</w:t>
            </w:r>
            <w:proofErr w:type="spellEnd"/>
            <w:r>
              <w:rPr>
                <w:rFonts w:ascii="Calibri" w:hAnsi="Calibri"/>
                <w:sz w:val="16"/>
              </w:rPr>
              <w:t xml:space="preserve"> on opportunity of</w:t>
            </w:r>
            <w:r>
              <w:rPr>
                <w:rFonts w:ascii="Calibri" w:hAnsi="Calibri"/>
                <w:spacing w:val="1"/>
                <w:sz w:val="16"/>
              </w:rPr>
              <w:t xml:space="preserve"> </w:t>
            </w:r>
            <w:r>
              <w:rPr>
                <w:rFonts w:ascii="Calibri" w:hAnsi="Calibri"/>
                <w:sz w:val="16"/>
              </w:rPr>
              <w:t>energy</w:t>
            </w:r>
            <w:r>
              <w:rPr>
                <w:rFonts w:ascii="Calibri" w:hAnsi="Calibri"/>
                <w:spacing w:val="-2"/>
                <w:sz w:val="16"/>
              </w:rPr>
              <w:t xml:space="preserve"> </w:t>
            </w:r>
            <w:r>
              <w:rPr>
                <w:rFonts w:ascii="Calibri" w:hAnsi="Calibri"/>
                <w:sz w:val="16"/>
              </w:rPr>
              <w:t>conservation</w:t>
            </w:r>
            <w:r>
              <w:rPr>
                <w:rFonts w:ascii="Calibri" w:hAnsi="Calibri"/>
                <w:spacing w:val="-1"/>
                <w:sz w:val="16"/>
              </w:rPr>
              <w:t xml:space="preserve"> </w:t>
            </w:r>
            <w:r>
              <w:rPr>
                <w:rFonts w:ascii="Calibri" w:hAnsi="Calibri"/>
                <w:sz w:val="16"/>
              </w:rPr>
              <w:t>and</w:t>
            </w:r>
            <w:r>
              <w:rPr>
                <w:rFonts w:ascii="Calibri" w:hAnsi="Calibri"/>
                <w:spacing w:val="-1"/>
                <w:sz w:val="16"/>
              </w:rPr>
              <w:t xml:space="preserve"> </w:t>
            </w:r>
            <w:r>
              <w:rPr>
                <w:rFonts w:ascii="Calibri" w:hAnsi="Calibri"/>
                <w:sz w:val="16"/>
              </w:rPr>
              <w:t>their</w:t>
            </w:r>
            <w:r>
              <w:rPr>
                <w:rFonts w:ascii="Calibri" w:hAnsi="Calibri"/>
                <w:spacing w:val="-3"/>
                <w:sz w:val="16"/>
              </w:rPr>
              <w:t xml:space="preserve"> </w:t>
            </w:r>
            <w:r>
              <w:rPr>
                <w:rFonts w:ascii="Calibri" w:hAnsi="Calibri"/>
                <w:sz w:val="16"/>
              </w:rPr>
              <w:t>benefits.</w:t>
            </w:r>
          </w:p>
        </w:tc>
      </w:tr>
      <w:tr w:rsidR="00EE2B18">
        <w:trPr>
          <w:trHeight w:val="390"/>
        </w:trPr>
        <w:tc>
          <w:tcPr>
            <w:tcW w:w="533" w:type="dxa"/>
          </w:tcPr>
          <w:p w:rsidR="00EE2B18" w:rsidRDefault="00244E35">
            <w:pPr>
              <w:pStyle w:val="TableParagraph"/>
              <w:spacing w:line="194" w:lineRule="exact"/>
              <w:ind w:left="107"/>
              <w:rPr>
                <w:rFonts w:ascii="Calibri"/>
                <w:sz w:val="16"/>
              </w:rPr>
            </w:pPr>
            <w:r>
              <w:rPr>
                <w:rFonts w:ascii="Calibri"/>
                <w:sz w:val="16"/>
              </w:rPr>
              <w:t>02.</w:t>
            </w:r>
          </w:p>
        </w:tc>
        <w:tc>
          <w:tcPr>
            <w:tcW w:w="3747" w:type="dxa"/>
            <w:gridSpan w:val="5"/>
          </w:tcPr>
          <w:p w:rsidR="00EE2B18" w:rsidRDefault="00244E35">
            <w:pPr>
              <w:pStyle w:val="TableParagraph"/>
              <w:spacing w:line="194" w:lineRule="exact"/>
              <w:ind w:left="110"/>
              <w:rPr>
                <w:rFonts w:ascii="Calibri"/>
                <w:sz w:val="16"/>
              </w:rPr>
            </w:pPr>
            <w:r>
              <w:rPr>
                <w:rFonts w:ascii="Calibri"/>
                <w:sz w:val="16"/>
              </w:rPr>
              <w:t>The steps taken by</w:t>
            </w:r>
            <w:r>
              <w:rPr>
                <w:rFonts w:ascii="Calibri"/>
                <w:spacing w:val="3"/>
                <w:sz w:val="16"/>
              </w:rPr>
              <w:t xml:space="preserve"> </w:t>
            </w:r>
            <w:r>
              <w:rPr>
                <w:rFonts w:ascii="Calibri"/>
                <w:sz w:val="16"/>
              </w:rPr>
              <w:t>the</w:t>
            </w:r>
            <w:r>
              <w:rPr>
                <w:rFonts w:ascii="Calibri"/>
                <w:spacing w:val="1"/>
                <w:sz w:val="16"/>
              </w:rPr>
              <w:t xml:space="preserve"> </w:t>
            </w:r>
            <w:r>
              <w:rPr>
                <w:rFonts w:ascii="Calibri"/>
                <w:sz w:val="16"/>
              </w:rPr>
              <w:t>company for</w:t>
            </w:r>
            <w:r>
              <w:rPr>
                <w:rFonts w:ascii="Calibri"/>
                <w:spacing w:val="4"/>
                <w:sz w:val="16"/>
              </w:rPr>
              <w:t xml:space="preserve"> </w:t>
            </w:r>
            <w:r>
              <w:rPr>
                <w:rFonts w:ascii="Calibri"/>
                <w:sz w:val="16"/>
              </w:rPr>
              <w:t>utilizing</w:t>
            </w:r>
            <w:r>
              <w:rPr>
                <w:rFonts w:ascii="Calibri"/>
                <w:spacing w:val="2"/>
                <w:sz w:val="16"/>
              </w:rPr>
              <w:t xml:space="preserve"> </w:t>
            </w:r>
            <w:r>
              <w:rPr>
                <w:rFonts w:ascii="Calibri"/>
                <w:sz w:val="16"/>
              </w:rPr>
              <w:t>alternate</w:t>
            </w:r>
          </w:p>
          <w:p w:rsidR="00EE2B18" w:rsidRDefault="00244E35">
            <w:pPr>
              <w:pStyle w:val="TableParagraph"/>
              <w:spacing w:line="177" w:lineRule="exact"/>
              <w:ind w:left="110"/>
              <w:rPr>
                <w:rFonts w:ascii="Calibri"/>
                <w:sz w:val="16"/>
              </w:rPr>
            </w:pPr>
            <w:r>
              <w:rPr>
                <w:rFonts w:ascii="Calibri"/>
                <w:sz w:val="16"/>
              </w:rPr>
              <w:t>sources</w:t>
            </w:r>
            <w:r>
              <w:rPr>
                <w:rFonts w:ascii="Calibri"/>
                <w:spacing w:val="-2"/>
                <w:sz w:val="16"/>
              </w:rPr>
              <w:t xml:space="preserve"> </w:t>
            </w:r>
            <w:r>
              <w:rPr>
                <w:rFonts w:ascii="Calibri"/>
                <w:sz w:val="16"/>
              </w:rPr>
              <w:t>of</w:t>
            </w:r>
            <w:r>
              <w:rPr>
                <w:rFonts w:ascii="Calibri"/>
                <w:spacing w:val="-2"/>
                <w:sz w:val="16"/>
              </w:rPr>
              <w:t xml:space="preserve"> </w:t>
            </w:r>
            <w:r>
              <w:rPr>
                <w:rFonts w:ascii="Calibri"/>
                <w:sz w:val="16"/>
              </w:rPr>
              <w:t>energy</w:t>
            </w:r>
          </w:p>
        </w:tc>
        <w:tc>
          <w:tcPr>
            <w:tcW w:w="4354" w:type="dxa"/>
          </w:tcPr>
          <w:p w:rsidR="00EE2B18" w:rsidRDefault="00244E35">
            <w:pPr>
              <w:pStyle w:val="TableParagraph"/>
              <w:spacing w:line="194" w:lineRule="exact"/>
              <w:ind w:left="104"/>
              <w:rPr>
                <w:rFonts w:ascii="Calibri"/>
                <w:sz w:val="16"/>
              </w:rPr>
            </w:pPr>
            <w:r>
              <w:rPr>
                <w:rFonts w:ascii="Calibri"/>
                <w:sz w:val="16"/>
              </w:rPr>
              <w:t>NIL</w:t>
            </w:r>
          </w:p>
        </w:tc>
      </w:tr>
      <w:tr w:rsidR="00EE2B18">
        <w:trPr>
          <w:trHeight w:val="390"/>
        </w:trPr>
        <w:tc>
          <w:tcPr>
            <w:tcW w:w="533" w:type="dxa"/>
          </w:tcPr>
          <w:p w:rsidR="00EE2B18" w:rsidRDefault="00244E35">
            <w:pPr>
              <w:pStyle w:val="TableParagraph"/>
              <w:spacing w:line="194" w:lineRule="exact"/>
              <w:ind w:left="107"/>
              <w:rPr>
                <w:rFonts w:ascii="Calibri"/>
                <w:sz w:val="16"/>
              </w:rPr>
            </w:pPr>
            <w:r>
              <w:rPr>
                <w:rFonts w:ascii="Calibri"/>
                <w:sz w:val="16"/>
              </w:rPr>
              <w:t>03.</w:t>
            </w:r>
          </w:p>
        </w:tc>
        <w:tc>
          <w:tcPr>
            <w:tcW w:w="981" w:type="dxa"/>
            <w:tcBorders>
              <w:right w:val="nil"/>
            </w:tcBorders>
          </w:tcPr>
          <w:p w:rsidR="00EE2B18" w:rsidRDefault="00244E35">
            <w:pPr>
              <w:pStyle w:val="TableParagraph"/>
              <w:spacing w:line="194" w:lineRule="exact"/>
              <w:ind w:left="110"/>
              <w:rPr>
                <w:rFonts w:ascii="Calibri"/>
                <w:sz w:val="16"/>
              </w:rPr>
            </w:pPr>
            <w:r>
              <w:rPr>
                <w:rFonts w:ascii="Calibri"/>
                <w:sz w:val="16"/>
              </w:rPr>
              <w:t xml:space="preserve">The  </w:t>
            </w:r>
            <w:r>
              <w:rPr>
                <w:rFonts w:ascii="Calibri"/>
                <w:spacing w:val="20"/>
                <w:sz w:val="16"/>
              </w:rPr>
              <w:t xml:space="preserve"> </w:t>
            </w:r>
            <w:r>
              <w:rPr>
                <w:rFonts w:ascii="Calibri"/>
                <w:sz w:val="16"/>
              </w:rPr>
              <w:t>capital</w:t>
            </w:r>
          </w:p>
          <w:p w:rsidR="00EE2B18" w:rsidRDefault="00244E35">
            <w:pPr>
              <w:pStyle w:val="TableParagraph"/>
              <w:spacing w:line="177" w:lineRule="exact"/>
              <w:ind w:left="110"/>
              <w:rPr>
                <w:rFonts w:ascii="Calibri"/>
                <w:sz w:val="16"/>
              </w:rPr>
            </w:pPr>
            <w:proofErr w:type="spellStart"/>
            <w:r>
              <w:rPr>
                <w:rFonts w:ascii="Calibri"/>
                <w:sz w:val="16"/>
              </w:rPr>
              <w:t>equipments</w:t>
            </w:r>
            <w:proofErr w:type="spellEnd"/>
          </w:p>
        </w:tc>
        <w:tc>
          <w:tcPr>
            <w:tcW w:w="867" w:type="dxa"/>
            <w:tcBorders>
              <w:left w:val="nil"/>
              <w:right w:val="nil"/>
            </w:tcBorders>
          </w:tcPr>
          <w:p w:rsidR="00EE2B18" w:rsidRDefault="00244E35">
            <w:pPr>
              <w:pStyle w:val="TableParagraph"/>
              <w:spacing w:line="194" w:lineRule="exact"/>
              <w:ind w:left="69"/>
              <w:rPr>
                <w:rFonts w:ascii="Calibri"/>
                <w:sz w:val="16"/>
              </w:rPr>
            </w:pPr>
            <w:r>
              <w:rPr>
                <w:rFonts w:ascii="Calibri"/>
                <w:sz w:val="16"/>
              </w:rPr>
              <w:t>investment</w:t>
            </w:r>
          </w:p>
        </w:tc>
        <w:tc>
          <w:tcPr>
            <w:tcW w:w="302" w:type="dxa"/>
            <w:tcBorders>
              <w:left w:val="nil"/>
              <w:right w:val="nil"/>
            </w:tcBorders>
          </w:tcPr>
          <w:p w:rsidR="00EE2B18" w:rsidRDefault="00244E35">
            <w:pPr>
              <w:pStyle w:val="TableParagraph"/>
              <w:spacing w:line="194" w:lineRule="exact"/>
              <w:ind w:left="69"/>
              <w:rPr>
                <w:rFonts w:ascii="Calibri"/>
                <w:sz w:val="16"/>
              </w:rPr>
            </w:pPr>
            <w:r>
              <w:rPr>
                <w:rFonts w:ascii="Calibri"/>
                <w:sz w:val="16"/>
              </w:rPr>
              <w:t>on</w:t>
            </w:r>
          </w:p>
        </w:tc>
        <w:tc>
          <w:tcPr>
            <w:tcW w:w="583" w:type="dxa"/>
            <w:tcBorders>
              <w:left w:val="nil"/>
              <w:right w:val="nil"/>
            </w:tcBorders>
          </w:tcPr>
          <w:p w:rsidR="00EE2B18" w:rsidRDefault="00244E35">
            <w:pPr>
              <w:pStyle w:val="TableParagraph"/>
              <w:spacing w:line="194" w:lineRule="exact"/>
              <w:ind w:left="70"/>
              <w:rPr>
                <w:rFonts w:ascii="Calibri"/>
                <w:sz w:val="16"/>
              </w:rPr>
            </w:pPr>
            <w:r>
              <w:rPr>
                <w:rFonts w:ascii="Calibri"/>
                <w:sz w:val="16"/>
              </w:rPr>
              <w:t>energy</w:t>
            </w:r>
          </w:p>
        </w:tc>
        <w:tc>
          <w:tcPr>
            <w:tcW w:w="1014" w:type="dxa"/>
            <w:tcBorders>
              <w:left w:val="nil"/>
            </w:tcBorders>
          </w:tcPr>
          <w:p w:rsidR="00EE2B18" w:rsidRDefault="00244E35">
            <w:pPr>
              <w:pStyle w:val="TableParagraph"/>
              <w:spacing w:line="194" w:lineRule="exact"/>
              <w:ind w:left="68"/>
              <w:rPr>
                <w:rFonts w:ascii="Calibri"/>
                <w:sz w:val="16"/>
              </w:rPr>
            </w:pPr>
            <w:r>
              <w:rPr>
                <w:rFonts w:ascii="Calibri"/>
                <w:sz w:val="16"/>
              </w:rPr>
              <w:t>conservation</w:t>
            </w:r>
          </w:p>
        </w:tc>
        <w:tc>
          <w:tcPr>
            <w:tcW w:w="4354" w:type="dxa"/>
          </w:tcPr>
          <w:p w:rsidR="00EE2B18" w:rsidRDefault="00244E35">
            <w:pPr>
              <w:pStyle w:val="TableParagraph"/>
              <w:spacing w:line="194" w:lineRule="exact"/>
              <w:ind w:left="104"/>
              <w:rPr>
                <w:rFonts w:ascii="Calibri"/>
                <w:sz w:val="16"/>
              </w:rPr>
            </w:pPr>
            <w:r>
              <w:rPr>
                <w:rFonts w:ascii="Calibri"/>
                <w:sz w:val="16"/>
              </w:rPr>
              <w:t>NIL</w:t>
            </w:r>
          </w:p>
        </w:tc>
      </w:tr>
    </w:tbl>
    <w:p w:rsidR="00EE2B18" w:rsidRDefault="00EE2B18">
      <w:pPr>
        <w:pStyle w:val="BodyText"/>
        <w:spacing w:before="4"/>
        <w:rPr>
          <w:b/>
          <w:sz w:val="26"/>
        </w:rPr>
      </w:pPr>
    </w:p>
    <w:p w:rsidR="00EE2B18" w:rsidRDefault="00244E35">
      <w:pPr>
        <w:pStyle w:val="ListParagraph"/>
        <w:numPr>
          <w:ilvl w:val="0"/>
          <w:numId w:val="41"/>
        </w:numPr>
        <w:tabs>
          <w:tab w:val="left" w:pos="1184"/>
          <w:tab w:val="left" w:pos="1185"/>
        </w:tabs>
        <w:spacing w:before="68" w:line="195" w:lineRule="exact"/>
        <w:ind w:hanging="361"/>
        <w:rPr>
          <w:b/>
          <w:sz w:val="16"/>
        </w:rPr>
      </w:pPr>
      <w:r>
        <w:rPr>
          <w:b/>
          <w:sz w:val="16"/>
        </w:rPr>
        <w:t>Technology</w:t>
      </w:r>
      <w:r>
        <w:rPr>
          <w:b/>
          <w:spacing w:val="-2"/>
          <w:sz w:val="16"/>
        </w:rPr>
        <w:t xml:space="preserve"> </w:t>
      </w:r>
      <w:r>
        <w:rPr>
          <w:b/>
          <w:sz w:val="16"/>
        </w:rPr>
        <w:t>Absorption</w:t>
      </w:r>
    </w:p>
    <w:p w:rsidR="00EE2B18" w:rsidRDefault="00244E35">
      <w:pPr>
        <w:pStyle w:val="BodyText"/>
        <w:spacing w:line="195" w:lineRule="exact"/>
        <w:ind w:left="1184"/>
      </w:pPr>
      <w:r>
        <w:t>At</w:t>
      </w:r>
      <w:r>
        <w:rPr>
          <w:spacing w:val="-2"/>
        </w:rPr>
        <w:t xml:space="preserve"> </w:t>
      </w:r>
      <w:r>
        <w:t>present</w:t>
      </w:r>
      <w:r>
        <w:rPr>
          <w:spacing w:val="-2"/>
        </w:rPr>
        <w:t xml:space="preserve"> </w:t>
      </w:r>
      <w:r>
        <w:t>the</w:t>
      </w:r>
      <w:r>
        <w:rPr>
          <w:spacing w:val="-2"/>
        </w:rPr>
        <w:t xml:space="preserve"> </w:t>
      </w:r>
      <w:r>
        <w:t>Company</w:t>
      </w:r>
      <w:r>
        <w:rPr>
          <w:spacing w:val="-2"/>
        </w:rPr>
        <w:t xml:space="preserve"> </w:t>
      </w:r>
      <w:r>
        <w:t>is</w:t>
      </w:r>
      <w:r>
        <w:rPr>
          <w:spacing w:val="-3"/>
        </w:rPr>
        <w:t xml:space="preserve"> </w:t>
      </w:r>
      <w:r>
        <w:t>not</w:t>
      </w:r>
      <w:r>
        <w:rPr>
          <w:spacing w:val="-2"/>
        </w:rPr>
        <w:t xml:space="preserve"> </w:t>
      </w:r>
      <w:r>
        <w:t>carrying</w:t>
      </w:r>
      <w:r>
        <w:rPr>
          <w:spacing w:val="-1"/>
        </w:rPr>
        <w:t xml:space="preserve"> </w:t>
      </w:r>
      <w:r>
        <w:t>out</w:t>
      </w:r>
      <w:r>
        <w:rPr>
          <w:spacing w:val="-2"/>
        </w:rPr>
        <w:t xml:space="preserve"> </w:t>
      </w:r>
      <w:r>
        <w:t>any</w:t>
      </w:r>
      <w:r>
        <w:rPr>
          <w:spacing w:val="-2"/>
        </w:rPr>
        <w:t xml:space="preserve"> </w:t>
      </w:r>
      <w:r>
        <w:t>significant</w:t>
      </w:r>
      <w:r>
        <w:rPr>
          <w:spacing w:val="-2"/>
        </w:rPr>
        <w:t xml:space="preserve"> </w:t>
      </w:r>
      <w:r>
        <w:t>Research</w:t>
      </w:r>
      <w:r>
        <w:rPr>
          <w:spacing w:val="-2"/>
        </w:rPr>
        <w:t xml:space="preserve"> </w:t>
      </w:r>
      <w:r>
        <w:t>and</w:t>
      </w:r>
      <w:r>
        <w:rPr>
          <w:spacing w:val="-2"/>
        </w:rPr>
        <w:t xml:space="preserve"> </w:t>
      </w:r>
      <w:r>
        <w:t>Development</w:t>
      </w:r>
      <w:r>
        <w:rPr>
          <w:spacing w:val="-2"/>
        </w:rPr>
        <w:t xml:space="preserve"> </w:t>
      </w:r>
      <w:r>
        <w:t>Activity:</w:t>
      </w:r>
    </w:p>
    <w:p w:rsidR="00EE2B18" w:rsidRDefault="00EE2B18">
      <w:pPr>
        <w:pStyle w:val="BodyText"/>
        <w:spacing w:before="2"/>
      </w:pPr>
    </w:p>
    <w:tbl>
      <w:tblPr>
        <w:tblW w:w="0" w:type="auto"/>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087"/>
        <w:gridCol w:w="991"/>
      </w:tblGrid>
      <w:tr w:rsidR="00EE2B18">
        <w:trPr>
          <w:trHeight w:val="194"/>
        </w:trPr>
        <w:tc>
          <w:tcPr>
            <w:tcW w:w="569" w:type="dxa"/>
          </w:tcPr>
          <w:p w:rsidR="00EE2B18" w:rsidRDefault="00244E35">
            <w:pPr>
              <w:pStyle w:val="TableParagraph"/>
              <w:spacing w:line="174" w:lineRule="exact"/>
              <w:ind w:left="107"/>
              <w:rPr>
                <w:rFonts w:ascii="Calibri"/>
                <w:sz w:val="16"/>
              </w:rPr>
            </w:pPr>
            <w:r>
              <w:rPr>
                <w:rFonts w:ascii="Calibri"/>
                <w:sz w:val="16"/>
              </w:rPr>
              <w:t>01.</w:t>
            </w:r>
          </w:p>
        </w:tc>
        <w:tc>
          <w:tcPr>
            <w:tcW w:w="7087" w:type="dxa"/>
          </w:tcPr>
          <w:p w:rsidR="00EE2B18" w:rsidRDefault="00244E35">
            <w:pPr>
              <w:pStyle w:val="TableParagraph"/>
              <w:spacing w:line="174" w:lineRule="exact"/>
              <w:ind w:left="107"/>
              <w:rPr>
                <w:rFonts w:ascii="Calibri"/>
                <w:sz w:val="16"/>
              </w:rPr>
            </w:pPr>
            <w:r>
              <w:rPr>
                <w:rFonts w:ascii="Calibri"/>
                <w:sz w:val="16"/>
              </w:rPr>
              <w:t>the</w:t>
            </w:r>
            <w:r>
              <w:rPr>
                <w:rFonts w:ascii="Calibri"/>
                <w:spacing w:val="-5"/>
                <w:sz w:val="16"/>
              </w:rPr>
              <w:t xml:space="preserve"> </w:t>
            </w:r>
            <w:r>
              <w:rPr>
                <w:rFonts w:ascii="Calibri"/>
                <w:sz w:val="16"/>
              </w:rPr>
              <w:t>efforts</w:t>
            </w:r>
            <w:r>
              <w:rPr>
                <w:rFonts w:ascii="Calibri"/>
                <w:spacing w:val="-3"/>
                <w:sz w:val="16"/>
              </w:rPr>
              <w:t xml:space="preserve"> </w:t>
            </w:r>
            <w:r>
              <w:rPr>
                <w:rFonts w:ascii="Calibri"/>
                <w:sz w:val="16"/>
              </w:rPr>
              <w:t>made</w:t>
            </w:r>
            <w:r>
              <w:rPr>
                <w:rFonts w:ascii="Calibri"/>
                <w:spacing w:val="-4"/>
                <w:sz w:val="16"/>
              </w:rPr>
              <w:t xml:space="preserve"> </w:t>
            </w:r>
            <w:r>
              <w:rPr>
                <w:rFonts w:ascii="Calibri"/>
                <w:sz w:val="16"/>
              </w:rPr>
              <w:t>towards</w:t>
            </w:r>
            <w:r>
              <w:rPr>
                <w:rFonts w:ascii="Calibri"/>
                <w:spacing w:val="1"/>
                <w:sz w:val="16"/>
              </w:rPr>
              <w:t xml:space="preserve"> </w:t>
            </w:r>
            <w:r>
              <w:rPr>
                <w:rFonts w:ascii="Calibri"/>
                <w:sz w:val="16"/>
              </w:rPr>
              <w:t>technology</w:t>
            </w:r>
            <w:r>
              <w:rPr>
                <w:rFonts w:ascii="Calibri"/>
                <w:spacing w:val="-4"/>
                <w:sz w:val="16"/>
              </w:rPr>
              <w:t xml:space="preserve"> </w:t>
            </w:r>
            <w:r>
              <w:rPr>
                <w:rFonts w:ascii="Calibri"/>
                <w:sz w:val="16"/>
              </w:rPr>
              <w:t>absorption</w:t>
            </w:r>
          </w:p>
        </w:tc>
        <w:tc>
          <w:tcPr>
            <w:tcW w:w="991" w:type="dxa"/>
          </w:tcPr>
          <w:p w:rsidR="00EE2B18" w:rsidRDefault="00244E35">
            <w:pPr>
              <w:pStyle w:val="TableParagraph"/>
              <w:spacing w:line="174" w:lineRule="exact"/>
              <w:ind w:left="385" w:right="379"/>
              <w:jc w:val="center"/>
              <w:rPr>
                <w:rFonts w:ascii="Calibri"/>
                <w:sz w:val="16"/>
              </w:rPr>
            </w:pPr>
            <w:r>
              <w:rPr>
                <w:rFonts w:ascii="Calibri"/>
                <w:sz w:val="16"/>
              </w:rPr>
              <w:t>Nil</w:t>
            </w:r>
          </w:p>
        </w:tc>
      </w:tr>
      <w:tr w:rsidR="00EE2B18">
        <w:trPr>
          <w:trHeight w:val="390"/>
        </w:trPr>
        <w:tc>
          <w:tcPr>
            <w:tcW w:w="569" w:type="dxa"/>
          </w:tcPr>
          <w:p w:rsidR="00EE2B18" w:rsidRDefault="00244E35">
            <w:pPr>
              <w:pStyle w:val="TableParagraph"/>
              <w:spacing w:before="1"/>
              <w:ind w:left="107"/>
              <w:rPr>
                <w:rFonts w:ascii="Calibri"/>
                <w:sz w:val="16"/>
              </w:rPr>
            </w:pPr>
            <w:r>
              <w:rPr>
                <w:rFonts w:ascii="Calibri"/>
                <w:sz w:val="16"/>
              </w:rPr>
              <w:t>02.</w:t>
            </w:r>
          </w:p>
        </w:tc>
        <w:tc>
          <w:tcPr>
            <w:tcW w:w="7087" w:type="dxa"/>
          </w:tcPr>
          <w:p w:rsidR="00EE2B18" w:rsidRDefault="00244E35">
            <w:pPr>
              <w:pStyle w:val="TableParagraph"/>
              <w:spacing w:before="1" w:line="195" w:lineRule="exact"/>
              <w:ind w:left="107"/>
              <w:rPr>
                <w:rFonts w:ascii="Calibri"/>
                <w:sz w:val="16"/>
              </w:rPr>
            </w:pPr>
            <w:r>
              <w:rPr>
                <w:rFonts w:ascii="Calibri"/>
                <w:sz w:val="16"/>
              </w:rPr>
              <w:t>the</w:t>
            </w:r>
            <w:r>
              <w:rPr>
                <w:rFonts w:ascii="Calibri"/>
                <w:spacing w:val="-5"/>
                <w:sz w:val="16"/>
              </w:rPr>
              <w:t xml:space="preserve"> </w:t>
            </w:r>
            <w:r>
              <w:rPr>
                <w:rFonts w:ascii="Calibri"/>
                <w:sz w:val="16"/>
              </w:rPr>
              <w:t>benefits</w:t>
            </w:r>
            <w:r>
              <w:rPr>
                <w:rFonts w:ascii="Calibri"/>
                <w:spacing w:val="-3"/>
                <w:sz w:val="16"/>
              </w:rPr>
              <w:t xml:space="preserve"> </w:t>
            </w:r>
            <w:r>
              <w:rPr>
                <w:rFonts w:ascii="Calibri"/>
                <w:sz w:val="16"/>
              </w:rPr>
              <w:t>derived like</w:t>
            </w:r>
            <w:r>
              <w:rPr>
                <w:rFonts w:ascii="Calibri"/>
                <w:spacing w:val="-2"/>
                <w:sz w:val="16"/>
              </w:rPr>
              <w:t xml:space="preserve"> </w:t>
            </w:r>
            <w:r>
              <w:rPr>
                <w:rFonts w:ascii="Calibri"/>
                <w:sz w:val="16"/>
              </w:rPr>
              <w:t>product</w:t>
            </w:r>
            <w:r>
              <w:rPr>
                <w:rFonts w:ascii="Calibri"/>
                <w:spacing w:val="-1"/>
                <w:sz w:val="16"/>
              </w:rPr>
              <w:t xml:space="preserve"> </w:t>
            </w:r>
            <w:r>
              <w:rPr>
                <w:rFonts w:ascii="Calibri"/>
                <w:sz w:val="16"/>
              </w:rPr>
              <w:t>improvement,</w:t>
            </w:r>
            <w:r>
              <w:rPr>
                <w:rFonts w:ascii="Calibri"/>
                <w:spacing w:val="-2"/>
                <w:sz w:val="16"/>
              </w:rPr>
              <w:t xml:space="preserve"> </w:t>
            </w:r>
            <w:r>
              <w:rPr>
                <w:rFonts w:ascii="Calibri"/>
                <w:sz w:val="16"/>
              </w:rPr>
              <w:t>cost</w:t>
            </w:r>
            <w:r>
              <w:rPr>
                <w:rFonts w:ascii="Calibri"/>
                <w:spacing w:val="-2"/>
                <w:sz w:val="16"/>
              </w:rPr>
              <w:t xml:space="preserve"> </w:t>
            </w:r>
            <w:r>
              <w:rPr>
                <w:rFonts w:ascii="Calibri"/>
                <w:sz w:val="16"/>
              </w:rPr>
              <w:t>reduction,</w:t>
            </w:r>
            <w:r>
              <w:rPr>
                <w:rFonts w:ascii="Calibri"/>
                <w:spacing w:val="-1"/>
                <w:sz w:val="16"/>
              </w:rPr>
              <w:t xml:space="preserve"> </w:t>
            </w:r>
            <w:r>
              <w:rPr>
                <w:rFonts w:ascii="Calibri"/>
                <w:sz w:val="16"/>
              </w:rPr>
              <w:t>product</w:t>
            </w:r>
            <w:r>
              <w:rPr>
                <w:rFonts w:ascii="Calibri"/>
                <w:spacing w:val="-4"/>
                <w:sz w:val="16"/>
              </w:rPr>
              <w:t xml:space="preserve"> </w:t>
            </w:r>
            <w:r>
              <w:rPr>
                <w:rFonts w:ascii="Calibri"/>
                <w:sz w:val="16"/>
              </w:rPr>
              <w:t>development</w:t>
            </w:r>
            <w:r>
              <w:rPr>
                <w:rFonts w:ascii="Calibri"/>
                <w:spacing w:val="-2"/>
                <w:sz w:val="16"/>
              </w:rPr>
              <w:t xml:space="preserve"> </w:t>
            </w:r>
            <w:r>
              <w:rPr>
                <w:rFonts w:ascii="Calibri"/>
                <w:sz w:val="16"/>
              </w:rPr>
              <w:t>or</w:t>
            </w:r>
            <w:r>
              <w:rPr>
                <w:rFonts w:ascii="Calibri"/>
                <w:spacing w:val="-3"/>
                <w:sz w:val="16"/>
              </w:rPr>
              <w:t xml:space="preserve"> </w:t>
            </w:r>
            <w:r>
              <w:rPr>
                <w:rFonts w:ascii="Calibri"/>
                <w:sz w:val="16"/>
              </w:rPr>
              <w:t>import</w:t>
            </w:r>
          </w:p>
          <w:p w:rsidR="00EE2B18" w:rsidRDefault="00244E35">
            <w:pPr>
              <w:pStyle w:val="TableParagraph"/>
              <w:spacing w:line="175" w:lineRule="exact"/>
              <w:ind w:left="107"/>
              <w:rPr>
                <w:rFonts w:ascii="Calibri"/>
                <w:sz w:val="16"/>
              </w:rPr>
            </w:pPr>
            <w:r>
              <w:rPr>
                <w:rFonts w:ascii="Calibri"/>
                <w:sz w:val="16"/>
              </w:rPr>
              <w:t>substitution</w:t>
            </w:r>
          </w:p>
        </w:tc>
        <w:tc>
          <w:tcPr>
            <w:tcW w:w="991" w:type="dxa"/>
          </w:tcPr>
          <w:p w:rsidR="00EE2B18" w:rsidRDefault="00244E35">
            <w:pPr>
              <w:pStyle w:val="TableParagraph"/>
              <w:spacing w:before="1"/>
              <w:ind w:left="385" w:right="379"/>
              <w:jc w:val="center"/>
              <w:rPr>
                <w:rFonts w:ascii="Calibri"/>
                <w:sz w:val="16"/>
              </w:rPr>
            </w:pPr>
            <w:r>
              <w:rPr>
                <w:rFonts w:ascii="Calibri"/>
                <w:sz w:val="16"/>
              </w:rPr>
              <w:t>Nil</w:t>
            </w:r>
          </w:p>
        </w:tc>
      </w:tr>
      <w:tr w:rsidR="00EE2B18">
        <w:trPr>
          <w:trHeight w:val="1173"/>
        </w:trPr>
        <w:tc>
          <w:tcPr>
            <w:tcW w:w="569" w:type="dxa"/>
          </w:tcPr>
          <w:p w:rsidR="00EE2B18" w:rsidRDefault="00244E35">
            <w:pPr>
              <w:pStyle w:val="TableParagraph"/>
              <w:spacing w:line="194" w:lineRule="exact"/>
              <w:ind w:left="107"/>
              <w:rPr>
                <w:rFonts w:ascii="Calibri"/>
                <w:sz w:val="16"/>
              </w:rPr>
            </w:pPr>
            <w:r>
              <w:rPr>
                <w:rFonts w:ascii="Calibri"/>
                <w:sz w:val="16"/>
              </w:rPr>
              <w:t>03.</w:t>
            </w:r>
          </w:p>
        </w:tc>
        <w:tc>
          <w:tcPr>
            <w:tcW w:w="7087" w:type="dxa"/>
          </w:tcPr>
          <w:p w:rsidR="00EE2B18" w:rsidRDefault="00244E35">
            <w:pPr>
              <w:pStyle w:val="TableParagraph"/>
              <w:ind w:left="107" w:right="402"/>
              <w:rPr>
                <w:rFonts w:ascii="Calibri"/>
                <w:sz w:val="16"/>
              </w:rPr>
            </w:pPr>
            <w:r>
              <w:rPr>
                <w:rFonts w:ascii="Calibri"/>
                <w:sz w:val="16"/>
              </w:rPr>
              <w:t>in case of imported technology (imported during last three years reckoned from the beginning of the</w:t>
            </w:r>
            <w:r>
              <w:rPr>
                <w:rFonts w:ascii="Calibri"/>
                <w:spacing w:val="-35"/>
                <w:sz w:val="16"/>
              </w:rPr>
              <w:t xml:space="preserve"> </w:t>
            </w:r>
            <w:r>
              <w:rPr>
                <w:rFonts w:ascii="Calibri"/>
                <w:sz w:val="16"/>
              </w:rPr>
              <w:t>financial</w:t>
            </w:r>
            <w:r>
              <w:rPr>
                <w:rFonts w:ascii="Calibri"/>
                <w:spacing w:val="-1"/>
                <w:sz w:val="16"/>
              </w:rPr>
              <w:t xml:space="preserve"> </w:t>
            </w:r>
            <w:r>
              <w:rPr>
                <w:rFonts w:ascii="Calibri"/>
                <w:sz w:val="16"/>
              </w:rPr>
              <w:t>year)</w:t>
            </w:r>
          </w:p>
          <w:p w:rsidR="00EE2B18" w:rsidRDefault="00244E35">
            <w:pPr>
              <w:pStyle w:val="TableParagraph"/>
              <w:numPr>
                <w:ilvl w:val="0"/>
                <w:numId w:val="40"/>
              </w:numPr>
              <w:tabs>
                <w:tab w:val="left" w:pos="827"/>
                <w:tab w:val="left" w:pos="828"/>
              </w:tabs>
              <w:spacing w:line="194" w:lineRule="exact"/>
              <w:ind w:hanging="361"/>
              <w:rPr>
                <w:rFonts w:ascii="Calibri" w:hAnsi="Calibri"/>
                <w:sz w:val="16"/>
              </w:rPr>
            </w:pPr>
            <w:r>
              <w:rPr>
                <w:rFonts w:ascii="Calibri" w:hAnsi="Calibri"/>
                <w:sz w:val="16"/>
              </w:rPr>
              <w:t>The</w:t>
            </w:r>
            <w:r>
              <w:rPr>
                <w:rFonts w:ascii="Calibri" w:hAnsi="Calibri"/>
                <w:spacing w:val="-4"/>
                <w:sz w:val="16"/>
              </w:rPr>
              <w:t xml:space="preserve"> </w:t>
            </w:r>
            <w:r>
              <w:rPr>
                <w:rFonts w:ascii="Calibri" w:hAnsi="Calibri"/>
                <w:sz w:val="16"/>
              </w:rPr>
              <w:t>details</w:t>
            </w:r>
            <w:r>
              <w:rPr>
                <w:rFonts w:ascii="Calibri" w:hAnsi="Calibri"/>
                <w:spacing w:val="-2"/>
                <w:sz w:val="16"/>
              </w:rPr>
              <w:t xml:space="preserve"> </w:t>
            </w:r>
            <w:r>
              <w:rPr>
                <w:rFonts w:ascii="Calibri" w:hAnsi="Calibri"/>
                <w:sz w:val="16"/>
              </w:rPr>
              <w:t>of technology</w:t>
            </w:r>
            <w:r>
              <w:rPr>
                <w:rFonts w:ascii="Calibri" w:hAnsi="Calibri"/>
                <w:spacing w:val="-3"/>
                <w:sz w:val="16"/>
              </w:rPr>
              <w:t xml:space="preserve"> </w:t>
            </w:r>
            <w:r>
              <w:rPr>
                <w:rFonts w:ascii="Calibri" w:hAnsi="Calibri"/>
                <w:sz w:val="16"/>
              </w:rPr>
              <w:t>imported</w:t>
            </w:r>
          </w:p>
          <w:p w:rsidR="00EE2B18" w:rsidRDefault="00244E35">
            <w:pPr>
              <w:pStyle w:val="TableParagraph"/>
              <w:numPr>
                <w:ilvl w:val="0"/>
                <w:numId w:val="40"/>
              </w:numPr>
              <w:tabs>
                <w:tab w:val="left" w:pos="827"/>
                <w:tab w:val="left" w:pos="828"/>
              </w:tabs>
              <w:spacing w:line="196" w:lineRule="exact"/>
              <w:ind w:hanging="361"/>
              <w:rPr>
                <w:rFonts w:ascii="Calibri" w:hAnsi="Calibri"/>
                <w:sz w:val="16"/>
              </w:rPr>
            </w:pPr>
            <w:r>
              <w:rPr>
                <w:rFonts w:ascii="Calibri" w:hAnsi="Calibri"/>
                <w:sz w:val="16"/>
              </w:rPr>
              <w:t>The</w:t>
            </w:r>
            <w:r>
              <w:rPr>
                <w:rFonts w:ascii="Calibri" w:hAnsi="Calibri"/>
                <w:spacing w:val="-3"/>
                <w:sz w:val="16"/>
              </w:rPr>
              <w:t xml:space="preserve"> </w:t>
            </w:r>
            <w:r>
              <w:rPr>
                <w:rFonts w:ascii="Calibri" w:hAnsi="Calibri"/>
                <w:sz w:val="16"/>
              </w:rPr>
              <w:t>year</w:t>
            </w:r>
            <w:r>
              <w:rPr>
                <w:rFonts w:ascii="Calibri" w:hAnsi="Calibri"/>
                <w:spacing w:val="-2"/>
                <w:sz w:val="16"/>
              </w:rPr>
              <w:t xml:space="preserve"> </w:t>
            </w:r>
            <w:r>
              <w:rPr>
                <w:rFonts w:ascii="Calibri" w:hAnsi="Calibri"/>
                <w:sz w:val="16"/>
              </w:rPr>
              <w:t>of</w:t>
            </w:r>
            <w:r>
              <w:rPr>
                <w:rFonts w:ascii="Calibri" w:hAnsi="Calibri"/>
                <w:spacing w:val="-2"/>
                <w:sz w:val="16"/>
              </w:rPr>
              <w:t xml:space="preserve"> </w:t>
            </w:r>
            <w:r>
              <w:rPr>
                <w:rFonts w:ascii="Calibri" w:hAnsi="Calibri"/>
                <w:sz w:val="16"/>
              </w:rPr>
              <w:t>import</w:t>
            </w:r>
          </w:p>
          <w:p w:rsidR="00EE2B18" w:rsidRDefault="00244E35">
            <w:pPr>
              <w:pStyle w:val="TableParagraph"/>
              <w:numPr>
                <w:ilvl w:val="0"/>
                <w:numId w:val="40"/>
              </w:numPr>
              <w:tabs>
                <w:tab w:val="left" w:pos="827"/>
                <w:tab w:val="left" w:pos="828"/>
              </w:tabs>
              <w:spacing w:line="194" w:lineRule="exact"/>
              <w:ind w:hanging="361"/>
              <w:rPr>
                <w:rFonts w:ascii="Calibri" w:hAnsi="Calibri"/>
                <w:sz w:val="16"/>
              </w:rPr>
            </w:pPr>
            <w:r>
              <w:rPr>
                <w:rFonts w:ascii="Calibri" w:hAnsi="Calibri"/>
                <w:sz w:val="16"/>
              </w:rPr>
              <w:t>Whether</w:t>
            </w:r>
            <w:r>
              <w:rPr>
                <w:rFonts w:ascii="Calibri" w:hAnsi="Calibri"/>
                <w:spacing w:val="-3"/>
                <w:sz w:val="16"/>
              </w:rPr>
              <w:t xml:space="preserve"> </w:t>
            </w:r>
            <w:r>
              <w:rPr>
                <w:rFonts w:ascii="Calibri" w:hAnsi="Calibri"/>
                <w:sz w:val="16"/>
              </w:rPr>
              <w:t>technology</w:t>
            </w:r>
            <w:r>
              <w:rPr>
                <w:rFonts w:ascii="Calibri" w:hAnsi="Calibri"/>
                <w:spacing w:val="-3"/>
                <w:sz w:val="16"/>
              </w:rPr>
              <w:t xml:space="preserve"> </w:t>
            </w:r>
            <w:r>
              <w:rPr>
                <w:rFonts w:ascii="Calibri" w:hAnsi="Calibri"/>
                <w:sz w:val="16"/>
              </w:rPr>
              <w:t>has</w:t>
            </w:r>
            <w:r>
              <w:rPr>
                <w:rFonts w:ascii="Calibri" w:hAnsi="Calibri"/>
                <w:spacing w:val="-2"/>
                <w:sz w:val="16"/>
              </w:rPr>
              <w:t xml:space="preserve"> </w:t>
            </w:r>
            <w:r>
              <w:rPr>
                <w:rFonts w:ascii="Calibri" w:hAnsi="Calibri"/>
                <w:sz w:val="16"/>
              </w:rPr>
              <w:t>been</w:t>
            </w:r>
            <w:r>
              <w:rPr>
                <w:rFonts w:ascii="Calibri" w:hAnsi="Calibri"/>
                <w:spacing w:val="-3"/>
                <w:sz w:val="16"/>
              </w:rPr>
              <w:t xml:space="preserve"> </w:t>
            </w:r>
            <w:r>
              <w:rPr>
                <w:rFonts w:ascii="Calibri" w:hAnsi="Calibri"/>
                <w:sz w:val="16"/>
              </w:rPr>
              <w:t>fully</w:t>
            </w:r>
            <w:r>
              <w:rPr>
                <w:rFonts w:ascii="Calibri" w:hAnsi="Calibri"/>
                <w:spacing w:val="-1"/>
                <w:sz w:val="16"/>
              </w:rPr>
              <w:t xml:space="preserve"> </w:t>
            </w:r>
            <w:r>
              <w:rPr>
                <w:rFonts w:ascii="Calibri" w:hAnsi="Calibri"/>
                <w:sz w:val="16"/>
              </w:rPr>
              <w:t>absorbed</w:t>
            </w:r>
          </w:p>
          <w:p w:rsidR="00EE2B18" w:rsidRDefault="00244E35">
            <w:pPr>
              <w:pStyle w:val="TableParagraph"/>
              <w:numPr>
                <w:ilvl w:val="0"/>
                <w:numId w:val="40"/>
              </w:numPr>
              <w:tabs>
                <w:tab w:val="left" w:pos="827"/>
                <w:tab w:val="left" w:pos="828"/>
              </w:tabs>
              <w:spacing w:line="180" w:lineRule="exact"/>
              <w:ind w:hanging="361"/>
              <w:rPr>
                <w:rFonts w:ascii="Calibri" w:hAnsi="Calibri"/>
                <w:sz w:val="16"/>
              </w:rPr>
            </w:pPr>
            <w:r>
              <w:rPr>
                <w:rFonts w:ascii="Calibri" w:hAnsi="Calibri"/>
                <w:sz w:val="16"/>
              </w:rPr>
              <w:t>If</w:t>
            </w:r>
            <w:r>
              <w:rPr>
                <w:rFonts w:ascii="Calibri" w:hAnsi="Calibri"/>
                <w:spacing w:val="-3"/>
                <w:sz w:val="16"/>
              </w:rPr>
              <w:t xml:space="preserve"> </w:t>
            </w:r>
            <w:r>
              <w:rPr>
                <w:rFonts w:ascii="Calibri" w:hAnsi="Calibri"/>
                <w:sz w:val="16"/>
              </w:rPr>
              <w:t>not</w:t>
            </w:r>
            <w:r>
              <w:rPr>
                <w:rFonts w:ascii="Calibri" w:hAnsi="Calibri"/>
                <w:spacing w:val="-2"/>
                <w:sz w:val="16"/>
              </w:rPr>
              <w:t xml:space="preserve"> </w:t>
            </w:r>
            <w:r>
              <w:rPr>
                <w:rFonts w:ascii="Calibri" w:hAnsi="Calibri"/>
                <w:sz w:val="16"/>
              </w:rPr>
              <w:t>fully</w:t>
            </w:r>
            <w:r>
              <w:rPr>
                <w:rFonts w:ascii="Calibri" w:hAnsi="Calibri"/>
                <w:spacing w:val="-2"/>
                <w:sz w:val="16"/>
              </w:rPr>
              <w:t xml:space="preserve"> </w:t>
            </w:r>
            <w:r>
              <w:rPr>
                <w:rFonts w:ascii="Calibri" w:hAnsi="Calibri"/>
                <w:sz w:val="16"/>
              </w:rPr>
              <w:t>absorbed.</w:t>
            </w:r>
            <w:r>
              <w:rPr>
                <w:rFonts w:ascii="Calibri" w:hAnsi="Calibri"/>
                <w:spacing w:val="-1"/>
                <w:sz w:val="16"/>
              </w:rPr>
              <w:t xml:space="preserve"> </w:t>
            </w:r>
            <w:r>
              <w:rPr>
                <w:rFonts w:ascii="Calibri" w:hAnsi="Calibri"/>
                <w:sz w:val="16"/>
              </w:rPr>
              <w:t>Areas</w:t>
            </w:r>
            <w:r>
              <w:rPr>
                <w:rFonts w:ascii="Calibri" w:hAnsi="Calibri"/>
                <w:spacing w:val="-1"/>
                <w:sz w:val="16"/>
              </w:rPr>
              <w:t xml:space="preserve"> </w:t>
            </w:r>
            <w:r>
              <w:rPr>
                <w:rFonts w:ascii="Calibri" w:hAnsi="Calibri"/>
                <w:sz w:val="16"/>
              </w:rPr>
              <w:t>where</w:t>
            </w:r>
            <w:r>
              <w:rPr>
                <w:rFonts w:ascii="Calibri" w:hAnsi="Calibri"/>
                <w:spacing w:val="-2"/>
                <w:sz w:val="16"/>
              </w:rPr>
              <w:t xml:space="preserve"> </w:t>
            </w:r>
            <w:r>
              <w:rPr>
                <w:rFonts w:ascii="Calibri" w:hAnsi="Calibri"/>
                <w:sz w:val="16"/>
              </w:rPr>
              <w:t>absorption</w:t>
            </w:r>
            <w:r>
              <w:rPr>
                <w:rFonts w:ascii="Calibri" w:hAnsi="Calibri"/>
                <w:spacing w:val="-2"/>
                <w:sz w:val="16"/>
              </w:rPr>
              <w:t xml:space="preserve"> </w:t>
            </w:r>
            <w:r>
              <w:rPr>
                <w:rFonts w:ascii="Calibri" w:hAnsi="Calibri"/>
                <w:sz w:val="16"/>
              </w:rPr>
              <w:t>has not</w:t>
            </w:r>
            <w:r>
              <w:rPr>
                <w:rFonts w:ascii="Calibri" w:hAnsi="Calibri"/>
                <w:spacing w:val="-3"/>
                <w:sz w:val="16"/>
              </w:rPr>
              <w:t xml:space="preserve"> </w:t>
            </w:r>
            <w:r>
              <w:rPr>
                <w:rFonts w:ascii="Calibri" w:hAnsi="Calibri"/>
                <w:sz w:val="16"/>
              </w:rPr>
              <w:t>taken</w:t>
            </w:r>
            <w:r>
              <w:rPr>
                <w:rFonts w:ascii="Calibri" w:hAnsi="Calibri"/>
                <w:spacing w:val="-3"/>
                <w:sz w:val="16"/>
              </w:rPr>
              <w:t xml:space="preserve"> </w:t>
            </w:r>
            <w:r>
              <w:rPr>
                <w:rFonts w:ascii="Calibri" w:hAnsi="Calibri"/>
                <w:sz w:val="16"/>
              </w:rPr>
              <w:t>place,</w:t>
            </w:r>
            <w:r>
              <w:rPr>
                <w:rFonts w:ascii="Calibri" w:hAnsi="Calibri"/>
                <w:spacing w:val="-1"/>
                <w:sz w:val="16"/>
              </w:rPr>
              <w:t xml:space="preserve"> </w:t>
            </w:r>
            <w:r>
              <w:rPr>
                <w:rFonts w:ascii="Calibri" w:hAnsi="Calibri"/>
                <w:sz w:val="16"/>
              </w:rPr>
              <w:t>and</w:t>
            </w:r>
            <w:r>
              <w:rPr>
                <w:rFonts w:ascii="Calibri" w:hAnsi="Calibri"/>
                <w:spacing w:val="-2"/>
                <w:sz w:val="16"/>
              </w:rPr>
              <w:t xml:space="preserve"> </w:t>
            </w:r>
            <w:r>
              <w:rPr>
                <w:rFonts w:ascii="Calibri" w:hAnsi="Calibri"/>
                <w:sz w:val="16"/>
              </w:rPr>
              <w:t>the reasons</w:t>
            </w:r>
            <w:r>
              <w:rPr>
                <w:rFonts w:ascii="Calibri" w:hAnsi="Calibri"/>
                <w:spacing w:val="-2"/>
                <w:sz w:val="16"/>
              </w:rPr>
              <w:t xml:space="preserve"> </w:t>
            </w:r>
            <w:r>
              <w:rPr>
                <w:rFonts w:ascii="Calibri" w:hAnsi="Calibri"/>
                <w:sz w:val="16"/>
              </w:rPr>
              <w:t>thereof</w:t>
            </w:r>
          </w:p>
        </w:tc>
        <w:tc>
          <w:tcPr>
            <w:tcW w:w="991" w:type="dxa"/>
          </w:tcPr>
          <w:p w:rsidR="00EE2B18" w:rsidRDefault="00244E35">
            <w:pPr>
              <w:pStyle w:val="TableParagraph"/>
              <w:spacing w:line="194" w:lineRule="exact"/>
              <w:ind w:left="385" w:right="379"/>
              <w:jc w:val="center"/>
              <w:rPr>
                <w:rFonts w:ascii="Calibri"/>
                <w:sz w:val="16"/>
              </w:rPr>
            </w:pPr>
            <w:r>
              <w:rPr>
                <w:rFonts w:ascii="Calibri"/>
                <w:sz w:val="16"/>
              </w:rPr>
              <w:t>Nil</w:t>
            </w:r>
          </w:p>
        </w:tc>
      </w:tr>
      <w:tr w:rsidR="00EE2B18">
        <w:trPr>
          <w:trHeight w:val="194"/>
        </w:trPr>
        <w:tc>
          <w:tcPr>
            <w:tcW w:w="569" w:type="dxa"/>
          </w:tcPr>
          <w:p w:rsidR="00EE2B18" w:rsidRDefault="00244E35">
            <w:pPr>
              <w:pStyle w:val="TableParagraph"/>
              <w:spacing w:line="174" w:lineRule="exact"/>
              <w:ind w:left="107"/>
              <w:rPr>
                <w:rFonts w:ascii="Calibri"/>
                <w:sz w:val="16"/>
              </w:rPr>
            </w:pPr>
            <w:r>
              <w:rPr>
                <w:rFonts w:ascii="Calibri"/>
                <w:sz w:val="16"/>
              </w:rPr>
              <w:t>04.</w:t>
            </w:r>
          </w:p>
        </w:tc>
        <w:tc>
          <w:tcPr>
            <w:tcW w:w="7087" w:type="dxa"/>
          </w:tcPr>
          <w:p w:rsidR="00EE2B18" w:rsidRDefault="00244E35">
            <w:pPr>
              <w:pStyle w:val="TableParagraph"/>
              <w:spacing w:line="174" w:lineRule="exact"/>
              <w:ind w:left="143"/>
              <w:rPr>
                <w:rFonts w:ascii="Calibri"/>
                <w:sz w:val="16"/>
              </w:rPr>
            </w:pPr>
            <w:r>
              <w:rPr>
                <w:rFonts w:ascii="Calibri"/>
                <w:sz w:val="16"/>
              </w:rPr>
              <w:t>the</w:t>
            </w:r>
            <w:r>
              <w:rPr>
                <w:rFonts w:ascii="Calibri"/>
                <w:spacing w:val="-5"/>
                <w:sz w:val="16"/>
              </w:rPr>
              <w:t xml:space="preserve"> </w:t>
            </w:r>
            <w:r>
              <w:rPr>
                <w:rFonts w:ascii="Calibri"/>
                <w:sz w:val="16"/>
              </w:rPr>
              <w:t>expenditure</w:t>
            </w:r>
            <w:r>
              <w:rPr>
                <w:rFonts w:ascii="Calibri"/>
                <w:spacing w:val="-3"/>
                <w:sz w:val="16"/>
              </w:rPr>
              <w:t xml:space="preserve"> </w:t>
            </w:r>
            <w:r>
              <w:rPr>
                <w:rFonts w:ascii="Calibri"/>
                <w:sz w:val="16"/>
              </w:rPr>
              <w:t>incurred</w:t>
            </w:r>
            <w:r>
              <w:rPr>
                <w:rFonts w:ascii="Calibri"/>
                <w:spacing w:val="-1"/>
                <w:sz w:val="16"/>
              </w:rPr>
              <w:t xml:space="preserve"> </w:t>
            </w:r>
            <w:r>
              <w:rPr>
                <w:rFonts w:ascii="Calibri"/>
                <w:sz w:val="16"/>
              </w:rPr>
              <w:t>on</w:t>
            </w:r>
            <w:r>
              <w:rPr>
                <w:rFonts w:ascii="Calibri"/>
                <w:spacing w:val="-3"/>
                <w:sz w:val="16"/>
              </w:rPr>
              <w:t xml:space="preserve"> </w:t>
            </w:r>
            <w:r>
              <w:rPr>
                <w:rFonts w:ascii="Calibri"/>
                <w:sz w:val="16"/>
              </w:rPr>
              <w:t>Research</w:t>
            </w:r>
            <w:r>
              <w:rPr>
                <w:rFonts w:ascii="Calibri"/>
                <w:spacing w:val="-3"/>
                <w:sz w:val="16"/>
              </w:rPr>
              <w:t xml:space="preserve"> </w:t>
            </w:r>
            <w:r>
              <w:rPr>
                <w:rFonts w:ascii="Calibri"/>
                <w:sz w:val="16"/>
              </w:rPr>
              <w:t>and</w:t>
            </w:r>
            <w:r>
              <w:rPr>
                <w:rFonts w:ascii="Calibri"/>
                <w:spacing w:val="-2"/>
                <w:sz w:val="16"/>
              </w:rPr>
              <w:t xml:space="preserve"> </w:t>
            </w:r>
            <w:r>
              <w:rPr>
                <w:rFonts w:ascii="Calibri"/>
                <w:sz w:val="16"/>
              </w:rPr>
              <w:t>Development</w:t>
            </w:r>
          </w:p>
        </w:tc>
        <w:tc>
          <w:tcPr>
            <w:tcW w:w="991" w:type="dxa"/>
          </w:tcPr>
          <w:p w:rsidR="00EE2B18" w:rsidRDefault="00244E35">
            <w:pPr>
              <w:pStyle w:val="TableParagraph"/>
              <w:spacing w:line="174" w:lineRule="exact"/>
              <w:ind w:left="385" w:right="379"/>
              <w:jc w:val="center"/>
              <w:rPr>
                <w:rFonts w:ascii="Calibri"/>
                <w:sz w:val="16"/>
              </w:rPr>
            </w:pPr>
            <w:r>
              <w:rPr>
                <w:rFonts w:ascii="Calibri"/>
                <w:sz w:val="16"/>
              </w:rPr>
              <w:t>Nil</w:t>
            </w:r>
          </w:p>
        </w:tc>
      </w:tr>
    </w:tbl>
    <w:p w:rsidR="00EE2B18" w:rsidRDefault="00EE2B18">
      <w:pPr>
        <w:pStyle w:val="BodyText"/>
      </w:pPr>
    </w:p>
    <w:p w:rsidR="00EE2B18" w:rsidRDefault="00244E35">
      <w:pPr>
        <w:pStyle w:val="Heading9"/>
        <w:numPr>
          <w:ilvl w:val="0"/>
          <w:numId w:val="41"/>
        </w:numPr>
        <w:tabs>
          <w:tab w:val="left" w:pos="1184"/>
          <w:tab w:val="left" w:pos="1185"/>
        </w:tabs>
        <w:spacing w:line="195" w:lineRule="exact"/>
        <w:ind w:hanging="361"/>
      </w:pPr>
      <w:r>
        <w:t>Foreign</w:t>
      </w:r>
      <w:r>
        <w:rPr>
          <w:spacing w:val="-3"/>
        </w:rPr>
        <w:t xml:space="preserve"> </w:t>
      </w:r>
      <w:r>
        <w:t>Exchange</w:t>
      </w:r>
      <w:r>
        <w:rPr>
          <w:spacing w:val="-2"/>
        </w:rPr>
        <w:t xml:space="preserve"> </w:t>
      </w:r>
      <w:r>
        <w:t>Earnings and</w:t>
      </w:r>
      <w:r>
        <w:rPr>
          <w:spacing w:val="-1"/>
        </w:rPr>
        <w:t xml:space="preserve"> </w:t>
      </w:r>
      <w:r>
        <w:t>outgo</w:t>
      </w:r>
    </w:p>
    <w:p w:rsidR="00EE2B18" w:rsidRDefault="00DD216F">
      <w:pPr>
        <w:pStyle w:val="BodyText"/>
        <w:spacing w:line="195" w:lineRule="exact"/>
        <w:ind w:left="824"/>
      </w:pPr>
      <w:r>
        <w:t xml:space="preserve">         </w:t>
      </w:r>
      <w:r w:rsidR="00244E35">
        <w:t>The</w:t>
      </w:r>
      <w:r w:rsidR="00244E35">
        <w:rPr>
          <w:spacing w:val="-3"/>
        </w:rPr>
        <w:t xml:space="preserve"> </w:t>
      </w:r>
      <w:r w:rsidR="00244E35">
        <w:t>Foreign</w:t>
      </w:r>
      <w:r w:rsidR="00244E35">
        <w:rPr>
          <w:spacing w:val="-2"/>
        </w:rPr>
        <w:t xml:space="preserve"> </w:t>
      </w:r>
      <w:r w:rsidR="00244E35">
        <w:t>Exchange</w:t>
      </w:r>
      <w:r w:rsidR="00244E35">
        <w:rPr>
          <w:spacing w:val="-3"/>
        </w:rPr>
        <w:t xml:space="preserve"> </w:t>
      </w:r>
      <w:r w:rsidR="00244E35">
        <w:t>earnings</w:t>
      </w:r>
      <w:r w:rsidR="00244E35">
        <w:rPr>
          <w:spacing w:val="-1"/>
        </w:rPr>
        <w:t xml:space="preserve"> </w:t>
      </w:r>
      <w:r w:rsidR="00244E35">
        <w:t>and</w:t>
      </w:r>
      <w:r w:rsidR="00244E35">
        <w:rPr>
          <w:spacing w:val="-2"/>
        </w:rPr>
        <w:t xml:space="preserve"> </w:t>
      </w:r>
      <w:r w:rsidR="00244E35">
        <w:t>outgo</w:t>
      </w:r>
      <w:r w:rsidR="00244E35">
        <w:rPr>
          <w:spacing w:val="-1"/>
        </w:rPr>
        <w:t xml:space="preserve"> </w:t>
      </w:r>
      <w:r w:rsidR="00244E35">
        <w:t>during the</w:t>
      </w:r>
      <w:r w:rsidR="00244E35">
        <w:rPr>
          <w:spacing w:val="-3"/>
        </w:rPr>
        <w:t xml:space="preserve"> </w:t>
      </w:r>
      <w:r w:rsidR="00244E35">
        <w:t>financial</w:t>
      </w:r>
      <w:r w:rsidR="00244E35">
        <w:rPr>
          <w:spacing w:val="-2"/>
        </w:rPr>
        <w:t xml:space="preserve"> </w:t>
      </w:r>
      <w:r w:rsidR="00244E35">
        <w:t>period</w:t>
      </w:r>
      <w:r w:rsidR="00244E35">
        <w:rPr>
          <w:spacing w:val="-2"/>
        </w:rPr>
        <w:t xml:space="preserve"> </w:t>
      </w:r>
      <w:r w:rsidR="00244E35">
        <w:t>ended</w:t>
      </w:r>
      <w:r w:rsidR="00244E35">
        <w:rPr>
          <w:spacing w:val="-2"/>
        </w:rPr>
        <w:t xml:space="preserve"> </w:t>
      </w:r>
      <w:r w:rsidR="00244E35">
        <w:t>31st</w:t>
      </w:r>
      <w:r w:rsidR="00244E35">
        <w:rPr>
          <w:spacing w:val="-1"/>
        </w:rPr>
        <w:t xml:space="preserve"> </w:t>
      </w:r>
      <w:r w:rsidR="007D4D3F">
        <w:t>March, 2022</w:t>
      </w:r>
      <w:r w:rsidR="00244E35">
        <w:rPr>
          <w:spacing w:val="-1"/>
        </w:rPr>
        <w:t xml:space="preserve"> </w:t>
      </w:r>
      <w:r w:rsidR="00244E35">
        <w:t>is</w:t>
      </w:r>
      <w:r w:rsidR="00244E35">
        <w:rPr>
          <w:spacing w:val="-1"/>
        </w:rPr>
        <w:t xml:space="preserve"> </w:t>
      </w:r>
      <w:r w:rsidR="00244E35">
        <w:t>as</w:t>
      </w:r>
      <w:r w:rsidR="00244E35">
        <w:rPr>
          <w:spacing w:val="-1"/>
        </w:rPr>
        <w:t xml:space="preserve"> </w:t>
      </w:r>
      <w:r w:rsidR="00244E35">
        <w:t>follows:</w:t>
      </w:r>
    </w:p>
    <w:p w:rsidR="00EE2B18" w:rsidRDefault="00EE2B18">
      <w:pPr>
        <w:pStyle w:val="BodyText"/>
      </w:pPr>
    </w:p>
    <w:p w:rsidR="00EE2B18" w:rsidRDefault="00244E35">
      <w:pPr>
        <w:pStyle w:val="BodyText"/>
        <w:tabs>
          <w:tab w:val="left" w:pos="4571"/>
          <w:tab w:val="left" w:pos="7573"/>
        </w:tabs>
        <w:spacing w:before="1"/>
        <w:ind w:left="1564"/>
      </w:pPr>
      <w:r>
        <w:t>Particulars</w:t>
      </w:r>
      <w:r>
        <w:tab/>
        <w:t>31st</w:t>
      </w:r>
      <w:r>
        <w:rPr>
          <w:spacing w:val="-1"/>
        </w:rPr>
        <w:t xml:space="preserve"> </w:t>
      </w:r>
      <w:r w:rsidR="007D4D3F">
        <w:t>March, 2022</w:t>
      </w:r>
      <w:r>
        <w:tab/>
        <w:t>31st</w:t>
      </w:r>
      <w:r>
        <w:rPr>
          <w:spacing w:val="-1"/>
        </w:rPr>
        <w:t xml:space="preserve"> </w:t>
      </w:r>
      <w:r w:rsidR="007D4D3F">
        <w:t>March, 2021</w:t>
      </w:r>
    </w:p>
    <w:p w:rsidR="00EE2B18" w:rsidRDefault="00EE2B18">
      <w:pPr>
        <w:pStyle w:val="BodyText"/>
        <w:rPr>
          <w:sz w:val="20"/>
        </w:rPr>
      </w:pPr>
    </w:p>
    <w:p w:rsidR="00EE2B18" w:rsidRDefault="00EE2B18">
      <w:pPr>
        <w:pStyle w:val="BodyText"/>
        <w:spacing w:before="10"/>
        <w:rPr>
          <w:sz w:val="10"/>
        </w:rPr>
      </w:pPr>
    </w:p>
    <w:tbl>
      <w:tblPr>
        <w:tblW w:w="0" w:type="auto"/>
        <w:tblInd w:w="1521" w:type="dxa"/>
        <w:tblLayout w:type="fixed"/>
        <w:tblCellMar>
          <w:left w:w="0" w:type="dxa"/>
          <w:right w:w="0" w:type="dxa"/>
        </w:tblCellMar>
        <w:tblLook w:val="01E0" w:firstRow="1" w:lastRow="1" w:firstColumn="1" w:lastColumn="1" w:noHBand="0" w:noVBand="0"/>
      </w:tblPr>
      <w:tblGrid>
        <w:gridCol w:w="2600"/>
        <w:gridCol w:w="2226"/>
        <w:gridCol w:w="1932"/>
      </w:tblGrid>
      <w:tr w:rsidR="00EE2B18">
        <w:trPr>
          <w:trHeight w:val="177"/>
        </w:trPr>
        <w:tc>
          <w:tcPr>
            <w:tcW w:w="2600" w:type="dxa"/>
          </w:tcPr>
          <w:p w:rsidR="00EE2B18" w:rsidRDefault="00244E35">
            <w:pPr>
              <w:pStyle w:val="TableParagraph"/>
              <w:spacing w:line="158" w:lineRule="exact"/>
              <w:ind w:left="50"/>
              <w:rPr>
                <w:rFonts w:ascii="Calibri"/>
                <w:sz w:val="16"/>
              </w:rPr>
            </w:pPr>
            <w:r>
              <w:rPr>
                <w:rFonts w:ascii="Calibri"/>
                <w:sz w:val="16"/>
              </w:rPr>
              <w:t>Foreign</w:t>
            </w:r>
            <w:r>
              <w:rPr>
                <w:rFonts w:ascii="Calibri"/>
                <w:spacing w:val="-2"/>
                <w:sz w:val="16"/>
              </w:rPr>
              <w:t xml:space="preserve"> </w:t>
            </w:r>
            <w:r>
              <w:rPr>
                <w:rFonts w:ascii="Calibri"/>
                <w:sz w:val="16"/>
              </w:rPr>
              <w:t>Exchange</w:t>
            </w:r>
            <w:r>
              <w:rPr>
                <w:rFonts w:ascii="Calibri"/>
                <w:spacing w:val="-1"/>
                <w:sz w:val="16"/>
              </w:rPr>
              <w:t xml:space="preserve"> </w:t>
            </w:r>
            <w:r>
              <w:rPr>
                <w:rFonts w:ascii="Calibri"/>
                <w:sz w:val="16"/>
              </w:rPr>
              <w:t>Earnings</w:t>
            </w:r>
          </w:p>
        </w:tc>
        <w:tc>
          <w:tcPr>
            <w:tcW w:w="2226" w:type="dxa"/>
          </w:tcPr>
          <w:p w:rsidR="00EE2B18" w:rsidRDefault="00244E35">
            <w:pPr>
              <w:pStyle w:val="TableParagraph"/>
              <w:spacing w:line="158" w:lineRule="exact"/>
              <w:ind w:left="817"/>
              <w:rPr>
                <w:rFonts w:ascii="Calibri"/>
                <w:sz w:val="16"/>
              </w:rPr>
            </w:pPr>
            <w:r>
              <w:rPr>
                <w:rFonts w:ascii="Calibri"/>
                <w:sz w:val="16"/>
              </w:rPr>
              <w:t>Nil</w:t>
            </w:r>
          </w:p>
        </w:tc>
        <w:tc>
          <w:tcPr>
            <w:tcW w:w="1932" w:type="dxa"/>
          </w:tcPr>
          <w:p w:rsidR="00EE2B18" w:rsidRDefault="00244E35">
            <w:pPr>
              <w:pStyle w:val="TableParagraph"/>
              <w:spacing w:line="158" w:lineRule="exact"/>
              <w:ind w:left="1245" w:right="30"/>
              <w:jc w:val="center"/>
              <w:rPr>
                <w:rFonts w:ascii="Calibri"/>
                <w:sz w:val="16"/>
              </w:rPr>
            </w:pPr>
            <w:r>
              <w:rPr>
                <w:rFonts w:ascii="Calibri"/>
                <w:sz w:val="16"/>
              </w:rPr>
              <w:t>Nil</w:t>
            </w:r>
          </w:p>
        </w:tc>
      </w:tr>
      <w:tr w:rsidR="00EE2B18">
        <w:trPr>
          <w:trHeight w:val="177"/>
        </w:trPr>
        <w:tc>
          <w:tcPr>
            <w:tcW w:w="2600" w:type="dxa"/>
          </w:tcPr>
          <w:p w:rsidR="00EE2B18" w:rsidRDefault="00244E35">
            <w:pPr>
              <w:pStyle w:val="TableParagraph"/>
              <w:spacing w:line="158" w:lineRule="exact"/>
              <w:ind w:left="50"/>
              <w:rPr>
                <w:rFonts w:ascii="Calibri"/>
                <w:sz w:val="16"/>
              </w:rPr>
            </w:pPr>
            <w:r>
              <w:rPr>
                <w:rFonts w:ascii="Calibri"/>
                <w:sz w:val="16"/>
              </w:rPr>
              <w:t>Foreign</w:t>
            </w:r>
            <w:r>
              <w:rPr>
                <w:rFonts w:ascii="Calibri"/>
                <w:spacing w:val="-2"/>
                <w:sz w:val="16"/>
              </w:rPr>
              <w:t xml:space="preserve"> </w:t>
            </w:r>
            <w:r>
              <w:rPr>
                <w:rFonts w:ascii="Calibri"/>
                <w:sz w:val="16"/>
              </w:rPr>
              <w:t>Exchange</w:t>
            </w:r>
            <w:r>
              <w:rPr>
                <w:rFonts w:ascii="Calibri"/>
                <w:spacing w:val="-2"/>
                <w:sz w:val="16"/>
              </w:rPr>
              <w:t xml:space="preserve"> </w:t>
            </w:r>
            <w:r>
              <w:rPr>
                <w:rFonts w:ascii="Calibri"/>
                <w:sz w:val="16"/>
              </w:rPr>
              <w:t>Outgo</w:t>
            </w:r>
          </w:p>
        </w:tc>
        <w:tc>
          <w:tcPr>
            <w:tcW w:w="2226" w:type="dxa"/>
          </w:tcPr>
          <w:p w:rsidR="00EE2B18" w:rsidRDefault="00244E35">
            <w:pPr>
              <w:pStyle w:val="TableParagraph"/>
              <w:spacing w:line="158" w:lineRule="exact"/>
              <w:ind w:left="817"/>
              <w:rPr>
                <w:rFonts w:ascii="Calibri"/>
                <w:sz w:val="16"/>
              </w:rPr>
            </w:pPr>
            <w:r>
              <w:rPr>
                <w:rFonts w:ascii="Calibri"/>
                <w:sz w:val="16"/>
              </w:rPr>
              <w:t>Nil</w:t>
            </w:r>
          </w:p>
        </w:tc>
        <w:tc>
          <w:tcPr>
            <w:tcW w:w="1932" w:type="dxa"/>
          </w:tcPr>
          <w:p w:rsidR="00EE2B18" w:rsidRDefault="005164EE">
            <w:pPr>
              <w:pStyle w:val="TableParagraph"/>
              <w:spacing w:line="158" w:lineRule="exact"/>
              <w:ind w:left="1214" w:right="30"/>
              <w:jc w:val="center"/>
              <w:rPr>
                <w:rFonts w:ascii="Calibri"/>
                <w:sz w:val="16"/>
              </w:rPr>
            </w:pPr>
            <w:r>
              <w:rPr>
                <w:rFonts w:ascii="Calibri"/>
                <w:sz w:val="16"/>
              </w:rPr>
              <w:t>Nil</w:t>
            </w:r>
          </w:p>
        </w:tc>
      </w:tr>
    </w:tbl>
    <w:p w:rsidR="00EE2B18" w:rsidRDefault="00EE2B18">
      <w:pPr>
        <w:pStyle w:val="BodyText"/>
      </w:pPr>
    </w:p>
    <w:p w:rsidR="00EE2B18" w:rsidRDefault="00EE2B18">
      <w:pPr>
        <w:pStyle w:val="BodyText"/>
      </w:pPr>
    </w:p>
    <w:p w:rsidR="00EE2B18" w:rsidRDefault="00EE2B18">
      <w:pPr>
        <w:pStyle w:val="BodyText"/>
      </w:pPr>
    </w:p>
    <w:p w:rsidR="00EE2B18" w:rsidRDefault="00244E35">
      <w:pPr>
        <w:pStyle w:val="Heading9"/>
        <w:spacing w:before="124"/>
        <w:ind w:left="7304"/>
      </w:pPr>
      <w:r>
        <w:t>For</w:t>
      </w:r>
      <w:r>
        <w:rPr>
          <w:spacing w:val="-1"/>
        </w:rPr>
        <w:t xml:space="preserve"> </w:t>
      </w:r>
      <w:r>
        <w:t>&amp; on</w:t>
      </w:r>
      <w:r>
        <w:rPr>
          <w:spacing w:val="-1"/>
        </w:rPr>
        <w:t xml:space="preserve"> </w:t>
      </w:r>
      <w:r>
        <w:t>behalf</w:t>
      </w:r>
      <w:r>
        <w:rPr>
          <w:spacing w:val="-1"/>
        </w:rPr>
        <w:t xml:space="preserve"> </w:t>
      </w:r>
      <w:r>
        <w:t>of</w:t>
      </w:r>
      <w:r>
        <w:rPr>
          <w:spacing w:val="-1"/>
        </w:rPr>
        <w:t xml:space="preserve"> </w:t>
      </w:r>
      <w:r>
        <w:t>Board of</w:t>
      </w:r>
      <w:r>
        <w:rPr>
          <w:spacing w:val="-1"/>
        </w:rPr>
        <w:t xml:space="preserve"> </w:t>
      </w:r>
      <w:r>
        <w:t>Directors</w:t>
      </w:r>
    </w:p>
    <w:p w:rsidR="00EE2B18" w:rsidRDefault="00EE2B18">
      <w:pPr>
        <w:pStyle w:val="BodyText"/>
        <w:rPr>
          <w:b/>
          <w:sz w:val="20"/>
        </w:rPr>
      </w:pPr>
    </w:p>
    <w:p w:rsidR="00FE3AB6" w:rsidRDefault="00FE3AB6">
      <w:pPr>
        <w:pStyle w:val="BodyText"/>
        <w:rPr>
          <w:b/>
          <w:sz w:val="20"/>
        </w:rPr>
      </w:pPr>
    </w:p>
    <w:p w:rsidR="00FE3AB6" w:rsidRDefault="00FE3AB6">
      <w:pPr>
        <w:pStyle w:val="BodyText"/>
        <w:rPr>
          <w:b/>
          <w:sz w:val="20"/>
        </w:rPr>
      </w:pPr>
    </w:p>
    <w:p w:rsidR="00EE2B18" w:rsidRDefault="00EE2B18">
      <w:pPr>
        <w:pStyle w:val="BodyText"/>
        <w:spacing w:before="6"/>
        <w:rPr>
          <w:b/>
          <w:sz w:val="10"/>
        </w:rPr>
      </w:pPr>
    </w:p>
    <w:tbl>
      <w:tblPr>
        <w:tblW w:w="0" w:type="auto"/>
        <w:tblInd w:w="782" w:type="dxa"/>
        <w:tblLayout w:type="fixed"/>
        <w:tblCellMar>
          <w:left w:w="0" w:type="dxa"/>
          <w:right w:w="0" w:type="dxa"/>
        </w:tblCellMar>
        <w:tblLook w:val="01E0" w:firstRow="1" w:lastRow="1" w:firstColumn="1" w:lastColumn="1" w:noHBand="0" w:noVBand="0"/>
      </w:tblPr>
      <w:tblGrid>
        <w:gridCol w:w="3148"/>
        <w:gridCol w:w="2939"/>
        <w:gridCol w:w="2823"/>
      </w:tblGrid>
      <w:tr w:rsidR="00EE2B18">
        <w:trPr>
          <w:trHeight w:val="178"/>
        </w:trPr>
        <w:tc>
          <w:tcPr>
            <w:tcW w:w="3148" w:type="dxa"/>
          </w:tcPr>
          <w:p w:rsidR="00EE2B18" w:rsidRDefault="00EE2B18">
            <w:pPr>
              <w:pStyle w:val="TableParagraph"/>
              <w:rPr>
                <w:rFonts w:ascii="Times New Roman"/>
                <w:sz w:val="12"/>
              </w:rPr>
            </w:pPr>
          </w:p>
        </w:tc>
        <w:tc>
          <w:tcPr>
            <w:tcW w:w="2939" w:type="dxa"/>
          </w:tcPr>
          <w:p w:rsidR="00EE2B18" w:rsidRDefault="00EE2B18">
            <w:pPr>
              <w:pStyle w:val="TableParagraph"/>
              <w:spacing w:line="159" w:lineRule="exact"/>
              <w:ind w:left="1725"/>
              <w:rPr>
                <w:rFonts w:ascii="Calibri"/>
                <w:b/>
                <w:sz w:val="16"/>
              </w:rPr>
            </w:pPr>
          </w:p>
        </w:tc>
        <w:tc>
          <w:tcPr>
            <w:tcW w:w="2823" w:type="dxa"/>
          </w:tcPr>
          <w:p w:rsidR="00EE2B18" w:rsidRDefault="00EE2B18">
            <w:pPr>
              <w:pStyle w:val="TableParagraph"/>
              <w:spacing w:line="159" w:lineRule="exact"/>
              <w:ind w:left="1254" w:right="1249"/>
              <w:jc w:val="center"/>
              <w:rPr>
                <w:rFonts w:ascii="Calibri"/>
                <w:b/>
                <w:sz w:val="16"/>
              </w:rPr>
            </w:pPr>
          </w:p>
        </w:tc>
      </w:tr>
      <w:tr w:rsidR="00EE2B18">
        <w:trPr>
          <w:trHeight w:val="195"/>
        </w:trPr>
        <w:tc>
          <w:tcPr>
            <w:tcW w:w="3148" w:type="dxa"/>
          </w:tcPr>
          <w:p w:rsidR="00EE2B18" w:rsidRDefault="00244E35">
            <w:pPr>
              <w:pStyle w:val="TableParagraph"/>
              <w:spacing w:line="176" w:lineRule="exact"/>
              <w:ind w:left="50"/>
              <w:rPr>
                <w:rFonts w:ascii="Calibri"/>
                <w:sz w:val="16"/>
              </w:rPr>
            </w:pPr>
            <w:r>
              <w:rPr>
                <w:rFonts w:ascii="Calibri"/>
                <w:sz w:val="16"/>
              </w:rPr>
              <w:t>Place:</w:t>
            </w:r>
            <w:r>
              <w:rPr>
                <w:rFonts w:ascii="Calibri"/>
                <w:spacing w:val="-2"/>
                <w:sz w:val="16"/>
              </w:rPr>
              <w:t xml:space="preserve"> </w:t>
            </w:r>
            <w:r>
              <w:rPr>
                <w:rFonts w:ascii="Calibri"/>
                <w:sz w:val="16"/>
              </w:rPr>
              <w:t>Jaipur</w:t>
            </w:r>
          </w:p>
        </w:tc>
        <w:tc>
          <w:tcPr>
            <w:tcW w:w="2939" w:type="dxa"/>
          </w:tcPr>
          <w:p w:rsidR="00EE2B18" w:rsidRDefault="00244E35">
            <w:pPr>
              <w:pStyle w:val="TableParagraph"/>
              <w:spacing w:line="176" w:lineRule="exact"/>
              <w:ind w:right="532"/>
              <w:jc w:val="right"/>
              <w:rPr>
                <w:rFonts w:ascii="Calibri"/>
                <w:b/>
                <w:sz w:val="16"/>
              </w:rPr>
            </w:pPr>
            <w:r>
              <w:rPr>
                <w:rFonts w:ascii="Calibri"/>
                <w:b/>
                <w:sz w:val="16"/>
              </w:rPr>
              <w:t>(</w:t>
            </w:r>
            <w:proofErr w:type="spellStart"/>
            <w:r>
              <w:rPr>
                <w:rFonts w:ascii="Calibri"/>
                <w:b/>
                <w:sz w:val="16"/>
              </w:rPr>
              <w:t>Umesh</w:t>
            </w:r>
            <w:proofErr w:type="spellEnd"/>
            <w:r>
              <w:rPr>
                <w:rFonts w:ascii="Calibri"/>
                <w:b/>
                <w:spacing w:val="-2"/>
                <w:sz w:val="16"/>
              </w:rPr>
              <w:t xml:space="preserve"> </w:t>
            </w:r>
            <w:r>
              <w:rPr>
                <w:rFonts w:ascii="Calibri"/>
                <w:b/>
                <w:sz w:val="16"/>
              </w:rPr>
              <w:t>Joshi)</w:t>
            </w:r>
          </w:p>
        </w:tc>
        <w:tc>
          <w:tcPr>
            <w:tcW w:w="2823" w:type="dxa"/>
          </w:tcPr>
          <w:p w:rsidR="00EE2B18" w:rsidRDefault="00244E35">
            <w:pPr>
              <w:pStyle w:val="TableParagraph"/>
              <w:spacing w:line="176" w:lineRule="exact"/>
              <w:ind w:left="769"/>
              <w:rPr>
                <w:rFonts w:ascii="Calibri"/>
                <w:b/>
                <w:sz w:val="16"/>
              </w:rPr>
            </w:pPr>
            <w:r>
              <w:rPr>
                <w:rFonts w:ascii="Calibri"/>
                <w:b/>
                <w:sz w:val="16"/>
              </w:rPr>
              <w:t>(</w:t>
            </w:r>
            <w:r w:rsidR="00BC4537">
              <w:rPr>
                <w:rFonts w:ascii="Calibri"/>
                <w:b/>
                <w:sz w:val="16"/>
              </w:rPr>
              <w:t>Company Secretary</w:t>
            </w:r>
            <w:r>
              <w:rPr>
                <w:rFonts w:ascii="Calibri"/>
                <w:b/>
                <w:sz w:val="16"/>
              </w:rPr>
              <w:t>)</w:t>
            </w:r>
          </w:p>
        </w:tc>
      </w:tr>
      <w:tr w:rsidR="00EE2B18">
        <w:trPr>
          <w:trHeight w:val="194"/>
        </w:trPr>
        <w:tc>
          <w:tcPr>
            <w:tcW w:w="3148" w:type="dxa"/>
          </w:tcPr>
          <w:p w:rsidR="00EE2B18" w:rsidRDefault="00244E35" w:rsidP="007B1AAC">
            <w:pPr>
              <w:pStyle w:val="TableParagraph"/>
              <w:spacing w:line="174" w:lineRule="exact"/>
              <w:ind w:left="50"/>
              <w:rPr>
                <w:rFonts w:ascii="Calibri"/>
                <w:sz w:val="16"/>
              </w:rPr>
            </w:pPr>
            <w:r>
              <w:rPr>
                <w:rFonts w:ascii="Calibri"/>
                <w:sz w:val="16"/>
              </w:rPr>
              <w:t>Date:</w:t>
            </w:r>
            <w:r>
              <w:rPr>
                <w:rFonts w:ascii="Calibri"/>
                <w:spacing w:val="-2"/>
                <w:sz w:val="16"/>
              </w:rPr>
              <w:t xml:space="preserve"> </w:t>
            </w:r>
            <w:r w:rsidR="007B1AAC" w:rsidRPr="002E278B">
              <w:rPr>
                <w:rFonts w:ascii="Calibri"/>
                <w:sz w:val="16"/>
              </w:rPr>
              <w:t>September</w:t>
            </w:r>
            <w:r w:rsidR="005D7651" w:rsidRPr="002E278B">
              <w:rPr>
                <w:rFonts w:ascii="Calibri"/>
                <w:sz w:val="16"/>
              </w:rPr>
              <w:t xml:space="preserve"> </w:t>
            </w:r>
            <w:r w:rsidR="00942745" w:rsidRPr="002E278B">
              <w:rPr>
                <w:rFonts w:ascii="Calibri"/>
                <w:sz w:val="16"/>
              </w:rPr>
              <w:t>0</w:t>
            </w:r>
            <w:r w:rsidR="007D4D3F">
              <w:rPr>
                <w:rFonts w:ascii="Calibri"/>
                <w:sz w:val="16"/>
              </w:rPr>
              <w:t>4, 2022</w:t>
            </w:r>
          </w:p>
        </w:tc>
        <w:tc>
          <w:tcPr>
            <w:tcW w:w="2939" w:type="dxa"/>
          </w:tcPr>
          <w:p w:rsidR="00EE2B18" w:rsidRDefault="00244E35">
            <w:pPr>
              <w:pStyle w:val="TableParagraph"/>
              <w:spacing w:line="174" w:lineRule="exact"/>
              <w:ind w:left="1552"/>
              <w:rPr>
                <w:rFonts w:ascii="Calibri"/>
                <w:b/>
                <w:sz w:val="16"/>
              </w:rPr>
            </w:pPr>
            <w:r>
              <w:rPr>
                <w:rFonts w:ascii="Calibri"/>
                <w:b/>
                <w:sz w:val="16"/>
              </w:rPr>
              <w:t>Director</w:t>
            </w:r>
          </w:p>
        </w:tc>
        <w:tc>
          <w:tcPr>
            <w:tcW w:w="2823" w:type="dxa"/>
          </w:tcPr>
          <w:p w:rsidR="00EE2B18" w:rsidRDefault="00244E35">
            <w:pPr>
              <w:pStyle w:val="TableParagraph"/>
              <w:spacing w:line="174" w:lineRule="exact"/>
              <w:ind w:left="517"/>
              <w:rPr>
                <w:rFonts w:ascii="Calibri"/>
                <w:b/>
                <w:sz w:val="16"/>
              </w:rPr>
            </w:pPr>
            <w:r>
              <w:rPr>
                <w:rFonts w:ascii="Calibri"/>
                <w:b/>
                <w:sz w:val="16"/>
              </w:rPr>
              <w:t>Chairman</w:t>
            </w:r>
            <w:r>
              <w:rPr>
                <w:rFonts w:ascii="Calibri"/>
                <w:b/>
                <w:spacing w:val="-2"/>
                <w:sz w:val="16"/>
              </w:rPr>
              <w:t xml:space="preserve"> </w:t>
            </w:r>
            <w:r>
              <w:rPr>
                <w:rFonts w:ascii="Calibri"/>
                <w:b/>
                <w:sz w:val="16"/>
              </w:rPr>
              <w:t>Cum Managing Director</w:t>
            </w:r>
          </w:p>
        </w:tc>
      </w:tr>
      <w:tr w:rsidR="00EE2B18">
        <w:trPr>
          <w:trHeight w:val="195"/>
        </w:trPr>
        <w:tc>
          <w:tcPr>
            <w:tcW w:w="3148" w:type="dxa"/>
          </w:tcPr>
          <w:p w:rsidR="00EE2B18" w:rsidRDefault="00244E35">
            <w:pPr>
              <w:pStyle w:val="TableParagraph"/>
              <w:spacing w:line="176" w:lineRule="exact"/>
              <w:ind w:left="50"/>
              <w:rPr>
                <w:rFonts w:ascii="Calibri"/>
                <w:b/>
                <w:sz w:val="16"/>
              </w:rPr>
            </w:pPr>
            <w:r>
              <w:rPr>
                <w:rFonts w:ascii="Calibri"/>
                <w:b/>
                <w:sz w:val="16"/>
              </w:rPr>
              <w:t>Registered</w:t>
            </w:r>
            <w:r>
              <w:rPr>
                <w:rFonts w:ascii="Calibri"/>
                <w:b/>
                <w:spacing w:val="-1"/>
                <w:sz w:val="16"/>
              </w:rPr>
              <w:t xml:space="preserve"> </w:t>
            </w:r>
            <w:r>
              <w:rPr>
                <w:rFonts w:ascii="Calibri"/>
                <w:b/>
                <w:sz w:val="16"/>
              </w:rPr>
              <w:t>Office:</w:t>
            </w:r>
          </w:p>
        </w:tc>
        <w:tc>
          <w:tcPr>
            <w:tcW w:w="2939" w:type="dxa"/>
          </w:tcPr>
          <w:p w:rsidR="00EE2B18" w:rsidRDefault="00244E35">
            <w:pPr>
              <w:pStyle w:val="TableParagraph"/>
              <w:spacing w:line="176" w:lineRule="exact"/>
              <w:ind w:right="513"/>
              <w:jc w:val="right"/>
              <w:rPr>
                <w:rFonts w:ascii="Calibri"/>
                <w:b/>
                <w:sz w:val="16"/>
              </w:rPr>
            </w:pPr>
            <w:r>
              <w:rPr>
                <w:rFonts w:ascii="Calibri"/>
                <w:b/>
                <w:sz w:val="16"/>
              </w:rPr>
              <w:t xml:space="preserve">DIN- </w:t>
            </w:r>
            <w:r w:rsidR="00BC4537">
              <w:rPr>
                <w:rFonts w:ascii="Calibri"/>
                <w:b/>
                <w:sz w:val="16"/>
              </w:rPr>
              <w:t>00000000</w:t>
            </w:r>
          </w:p>
        </w:tc>
        <w:tc>
          <w:tcPr>
            <w:tcW w:w="2823" w:type="dxa"/>
          </w:tcPr>
          <w:p w:rsidR="00EE2B18" w:rsidRDefault="00244E35">
            <w:pPr>
              <w:pStyle w:val="TableParagraph"/>
              <w:spacing w:line="176" w:lineRule="exact"/>
              <w:ind w:left="876"/>
              <w:rPr>
                <w:rFonts w:ascii="Calibri"/>
                <w:b/>
                <w:sz w:val="16"/>
              </w:rPr>
            </w:pPr>
            <w:r>
              <w:rPr>
                <w:rFonts w:ascii="Calibri"/>
                <w:b/>
                <w:sz w:val="16"/>
              </w:rPr>
              <w:t>DIN-</w:t>
            </w:r>
            <w:r>
              <w:rPr>
                <w:rFonts w:ascii="Calibri"/>
                <w:b/>
                <w:spacing w:val="1"/>
                <w:sz w:val="16"/>
              </w:rPr>
              <w:t xml:space="preserve"> </w:t>
            </w:r>
            <w:r w:rsidR="00BC4537">
              <w:rPr>
                <w:rFonts w:ascii="Calibri"/>
                <w:b/>
                <w:sz w:val="16"/>
              </w:rPr>
              <w:t>00000000</w:t>
            </w:r>
          </w:p>
        </w:tc>
      </w:tr>
      <w:tr w:rsidR="00EE2B18">
        <w:trPr>
          <w:trHeight w:val="373"/>
        </w:trPr>
        <w:tc>
          <w:tcPr>
            <w:tcW w:w="3148" w:type="dxa"/>
          </w:tcPr>
          <w:p w:rsidR="001A7B01" w:rsidRPr="001A7B01" w:rsidRDefault="00DF636C" w:rsidP="001A7B01">
            <w:pPr>
              <w:pStyle w:val="TableParagraph"/>
              <w:spacing w:line="181" w:lineRule="exact"/>
              <w:ind w:left="50"/>
              <w:rPr>
                <w:rFonts w:ascii="Calibri"/>
                <w:sz w:val="16"/>
              </w:rPr>
            </w:pPr>
            <w:r>
              <w:rPr>
                <w:rFonts w:ascii="Calibri"/>
                <w:sz w:val="16"/>
              </w:rPr>
              <w:t>AAAABBBCCCDDDDD-INDIA</w:t>
            </w:r>
          </w:p>
          <w:p w:rsidR="001A7B01" w:rsidRPr="001A7B01" w:rsidRDefault="001A7B01" w:rsidP="001A7B01">
            <w:pPr>
              <w:pStyle w:val="TableParagraph"/>
              <w:spacing w:line="181" w:lineRule="exact"/>
              <w:ind w:left="50"/>
              <w:rPr>
                <w:rFonts w:ascii="Calibri"/>
                <w:sz w:val="16"/>
              </w:rPr>
            </w:pPr>
            <w:proofErr w:type="spellStart"/>
            <w:r w:rsidRPr="001A7B01">
              <w:rPr>
                <w:rFonts w:ascii="Calibri"/>
                <w:sz w:val="16"/>
              </w:rPr>
              <w:t>Tonk</w:t>
            </w:r>
            <w:proofErr w:type="spellEnd"/>
            <w:r w:rsidRPr="001A7B01">
              <w:rPr>
                <w:rFonts w:ascii="Calibri"/>
                <w:sz w:val="16"/>
              </w:rPr>
              <w:t xml:space="preserve"> Road, Jaipur </w:t>
            </w:r>
            <w:r w:rsidRPr="001A7B01">
              <w:rPr>
                <w:rFonts w:ascii="Calibri"/>
                <w:sz w:val="16"/>
              </w:rPr>
              <w:t>–</w:t>
            </w:r>
            <w:r w:rsidRPr="001A7B01">
              <w:rPr>
                <w:rFonts w:ascii="Calibri"/>
                <w:sz w:val="16"/>
              </w:rPr>
              <w:t xml:space="preserve"> 15</w:t>
            </w:r>
          </w:p>
          <w:p w:rsidR="00EE2B18" w:rsidRDefault="001A7B01" w:rsidP="00DF636C">
            <w:pPr>
              <w:pStyle w:val="TableParagraph"/>
              <w:spacing w:line="172" w:lineRule="exact"/>
              <w:ind w:left="50"/>
              <w:rPr>
                <w:rFonts w:ascii="Calibri"/>
                <w:sz w:val="16"/>
              </w:rPr>
            </w:pPr>
            <w:r w:rsidRPr="001A7B01">
              <w:rPr>
                <w:rFonts w:ascii="Calibri"/>
                <w:sz w:val="16"/>
              </w:rPr>
              <w:t xml:space="preserve">CIN- </w:t>
            </w:r>
            <w:r w:rsidR="00DF636C">
              <w:rPr>
                <w:rFonts w:ascii="Calibri"/>
                <w:sz w:val="16"/>
              </w:rPr>
              <w:t>00000000000</w:t>
            </w:r>
          </w:p>
        </w:tc>
        <w:tc>
          <w:tcPr>
            <w:tcW w:w="2939" w:type="dxa"/>
          </w:tcPr>
          <w:p w:rsidR="00EE2B18" w:rsidRDefault="00EE2B18">
            <w:pPr>
              <w:pStyle w:val="TableParagraph"/>
              <w:rPr>
                <w:rFonts w:ascii="Times New Roman"/>
                <w:sz w:val="16"/>
              </w:rPr>
            </w:pPr>
          </w:p>
        </w:tc>
        <w:tc>
          <w:tcPr>
            <w:tcW w:w="2823" w:type="dxa"/>
          </w:tcPr>
          <w:p w:rsidR="00EE2B18" w:rsidRDefault="00EE2B18">
            <w:pPr>
              <w:pStyle w:val="TableParagraph"/>
              <w:rPr>
                <w:rFonts w:ascii="Times New Roman"/>
                <w:sz w:val="16"/>
              </w:rPr>
            </w:pPr>
          </w:p>
        </w:tc>
      </w:tr>
    </w:tbl>
    <w:p w:rsidR="00EE2B18" w:rsidRDefault="00EE2B18">
      <w:pPr>
        <w:rPr>
          <w:rFonts w:ascii="Times New Roman"/>
          <w:sz w:val="16"/>
        </w:rPr>
        <w:sectPr w:rsidR="00EE2B18">
          <w:pgSz w:w="11910" w:h="16840"/>
          <w:pgMar w:top="1060" w:right="0" w:bottom="1160" w:left="500" w:header="723" w:footer="975" w:gutter="0"/>
          <w:cols w:space="720"/>
        </w:sectPr>
      </w:pPr>
    </w:p>
    <w:p w:rsidR="00EE2B18" w:rsidRDefault="00EE2B18">
      <w:pPr>
        <w:pStyle w:val="BodyText"/>
        <w:spacing w:before="12"/>
        <w:rPr>
          <w:b/>
          <w:sz w:val="24"/>
        </w:rPr>
      </w:pPr>
    </w:p>
    <w:p w:rsidR="00EE2B18" w:rsidRDefault="00EE2B18">
      <w:pPr>
        <w:rPr>
          <w:sz w:val="24"/>
        </w:rPr>
        <w:sectPr w:rsidR="00EE2B18">
          <w:pgSz w:w="11910" w:h="16840"/>
          <w:pgMar w:top="1060" w:right="0" w:bottom="1160" w:left="500" w:header="723" w:footer="975" w:gutter="0"/>
          <w:cols w:space="720"/>
        </w:sectPr>
      </w:pPr>
    </w:p>
    <w:p w:rsidR="00EE2B18" w:rsidRDefault="00EE2B18">
      <w:pPr>
        <w:pStyle w:val="BodyText"/>
        <w:rPr>
          <w:b/>
        </w:rPr>
      </w:pPr>
    </w:p>
    <w:p w:rsidR="00EE2B18" w:rsidRDefault="00EE2B18">
      <w:pPr>
        <w:pStyle w:val="BodyText"/>
        <w:spacing w:before="7"/>
        <w:rPr>
          <w:b/>
          <w:sz w:val="21"/>
        </w:rPr>
      </w:pPr>
    </w:p>
    <w:p w:rsidR="00EE2B18" w:rsidRDefault="00244E35">
      <w:pPr>
        <w:spacing w:before="1"/>
        <w:ind w:left="824"/>
        <w:rPr>
          <w:b/>
          <w:sz w:val="16"/>
        </w:rPr>
      </w:pPr>
      <w:r>
        <w:rPr>
          <w:b/>
          <w:sz w:val="16"/>
        </w:rPr>
        <w:t>PREAMBLE</w:t>
      </w:r>
    </w:p>
    <w:p w:rsidR="00EE2B18" w:rsidRDefault="00244E35">
      <w:pPr>
        <w:pStyle w:val="BodyText"/>
        <w:spacing w:before="6"/>
        <w:rPr>
          <w:b/>
          <w:sz w:val="21"/>
        </w:rPr>
      </w:pPr>
      <w:r>
        <w:br w:type="column"/>
      </w:r>
    </w:p>
    <w:p w:rsidR="00EE2B18" w:rsidRDefault="00244E35">
      <w:pPr>
        <w:ind w:left="824"/>
        <w:rPr>
          <w:b/>
          <w:sz w:val="16"/>
        </w:rPr>
      </w:pPr>
      <w:r>
        <w:rPr>
          <w:b/>
          <w:sz w:val="16"/>
          <w:u w:val="single"/>
        </w:rPr>
        <w:t>NOMINATION</w:t>
      </w:r>
      <w:r>
        <w:rPr>
          <w:b/>
          <w:spacing w:val="-1"/>
          <w:sz w:val="16"/>
          <w:u w:val="single"/>
        </w:rPr>
        <w:t xml:space="preserve"> </w:t>
      </w:r>
      <w:r>
        <w:rPr>
          <w:b/>
          <w:sz w:val="16"/>
          <w:u w:val="single"/>
        </w:rPr>
        <w:t>AND</w:t>
      </w:r>
      <w:r>
        <w:rPr>
          <w:b/>
          <w:spacing w:val="-2"/>
          <w:sz w:val="16"/>
          <w:u w:val="single"/>
        </w:rPr>
        <w:t xml:space="preserve"> </w:t>
      </w:r>
      <w:r>
        <w:rPr>
          <w:b/>
          <w:sz w:val="16"/>
          <w:u w:val="single"/>
        </w:rPr>
        <w:t>REMUNERATION</w:t>
      </w:r>
      <w:r>
        <w:rPr>
          <w:b/>
          <w:spacing w:val="-3"/>
          <w:sz w:val="16"/>
          <w:u w:val="single"/>
        </w:rPr>
        <w:t xml:space="preserve"> </w:t>
      </w:r>
      <w:r>
        <w:rPr>
          <w:b/>
          <w:sz w:val="16"/>
          <w:u w:val="single"/>
        </w:rPr>
        <w:t>POLICY</w:t>
      </w:r>
    </w:p>
    <w:p w:rsidR="00EE2B18" w:rsidRDefault="00244E35">
      <w:pPr>
        <w:spacing w:before="68"/>
        <w:ind w:left="824"/>
        <w:rPr>
          <w:b/>
          <w:i/>
          <w:sz w:val="16"/>
        </w:rPr>
      </w:pPr>
      <w:r>
        <w:br w:type="column"/>
      </w:r>
      <w:r>
        <w:rPr>
          <w:b/>
          <w:i/>
          <w:sz w:val="16"/>
          <w:u w:val="single"/>
        </w:rPr>
        <w:lastRenderedPageBreak/>
        <w:t>Annexure</w:t>
      </w:r>
      <w:r>
        <w:rPr>
          <w:b/>
          <w:i/>
          <w:spacing w:val="-2"/>
          <w:sz w:val="16"/>
          <w:u w:val="single"/>
        </w:rPr>
        <w:t xml:space="preserve"> </w:t>
      </w:r>
      <w:r>
        <w:rPr>
          <w:b/>
          <w:i/>
          <w:sz w:val="16"/>
          <w:u w:val="single"/>
        </w:rPr>
        <w:t>I</w:t>
      </w:r>
      <w:r>
        <w:rPr>
          <w:b/>
          <w:i/>
          <w:sz w:val="16"/>
        </w:rPr>
        <w:t>I</w:t>
      </w:r>
    </w:p>
    <w:p w:rsidR="00EE2B18" w:rsidRDefault="00EE2B18">
      <w:pPr>
        <w:rPr>
          <w:sz w:val="16"/>
        </w:rPr>
        <w:sectPr w:rsidR="00EE2B18">
          <w:type w:val="continuous"/>
          <w:pgSz w:w="11910" w:h="16840"/>
          <w:pgMar w:top="1340" w:right="0" w:bottom="280" w:left="500" w:header="720" w:footer="720" w:gutter="0"/>
          <w:cols w:num="3" w:space="720" w:equalWidth="0">
            <w:col w:w="1592" w:space="1566"/>
            <w:col w:w="3803" w:space="1602"/>
            <w:col w:w="2847"/>
          </w:cols>
        </w:sectPr>
      </w:pPr>
    </w:p>
    <w:p w:rsidR="00EE2B18" w:rsidRDefault="00244E35">
      <w:pPr>
        <w:pStyle w:val="BodyText"/>
        <w:ind w:left="824" w:right="1251"/>
      </w:pPr>
      <w:r>
        <w:lastRenderedPageBreak/>
        <w:t>Section</w:t>
      </w:r>
      <w:r>
        <w:rPr>
          <w:spacing w:val="15"/>
        </w:rPr>
        <w:t xml:space="preserve"> </w:t>
      </w:r>
      <w:r>
        <w:t>178</w:t>
      </w:r>
      <w:r>
        <w:rPr>
          <w:spacing w:val="18"/>
        </w:rPr>
        <w:t xml:space="preserve"> </w:t>
      </w:r>
      <w:r>
        <w:t>of</w:t>
      </w:r>
      <w:r>
        <w:rPr>
          <w:spacing w:val="16"/>
        </w:rPr>
        <w:t xml:space="preserve"> </w:t>
      </w:r>
      <w:r>
        <w:t>the</w:t>
      </w:r>
      <w:r>
        <w:rPr>
          <w:spacing w:val="16"/>
        </w:rPr>
        <w:t xml:space="preserve"> </w:t>
      </w:r>
      <w:r>
        <w:t>Companies</w:t>
      </w:r>
      <w:r>
        <w:rPr>
          <w:spacing w:val="17"/>
        </w:rPr>
        <w:t xml:space="preserve"> </w:t>
      </w:r>
      <w:r>
        <w:t>Act,</w:t>
      </w:r>
      <w:r>
        <w:rPr>
          <w:spacing w:val="17"/>
        </w:rPr>
        <w:t xml:space="preserve"> </w:t>
      </w:r>
      <w:r>
        <w:t>2013</w:t>
      </w:r>
      <w:r>
        <w:rPr>
          <w:spacing w:val="18"/>
        </w:rPr>
        <w:t xml:space="preserve"> </w:t>
      </w:r>
      <w:r>
        <w:t>requires</w:t>
      </w:r>
      <w:r>
        <w:rPr>
          <w:spacing w:val="16"/>
        </w:rPr>
        <w:t xml:space="preserve"> </w:t>
      </w:r>
      <w:r>
        <w:t>the</w:t>
      </w:r>
      <w:r>
        <w:rPr>
          <w:spacing w:val="16"/>
        </w:rPr>
        <w:t xml:space="preserve"> </w:t>
      </w:r>
      <w:r>
        <w:t>Nomination</w:t>
      </w:r>
      <w:r>
        <w:rPr>
          <w:spacing w:val="18"/>
        </w:rPr>
        <w:t xml:space="preserve"> </w:t>
      </w:r>
      <w:r>
        <w:t>and</w:t>
      </w:r>
      <w:r>
        <w:rPr>
          <w:spacing w:val="19"/>
        </w:rPr>
        <w:t xml:space="preserve"> </w:t>
      </w:r>
      <w:r>
        <w:t>Remuneration</w:t>
      </w:r>
      <w:r>
        <w:rPr>
          <w:spacing w:val="18"/>
        </w:rPr>
        <w:t xml:space="preserve"> </w:t>
      </w:r>
      <w:r>
        <w:t>Committee</w:t>
      </w:r>
      <w:r>
        <w:rPr>
          <w:spacing w:val="17"/>
        </w:rPr>
        <w:t xml:space="preserve"> </w:t>
      </w:r>
      <w:r>
        <w:t>of</w:t>
      </w:r>
      <w:r>
        <w:rPr>
          <w:spacing w:val="18"/>
        </w:rPr>
        <w:t xml:space="preserve"> </w:t>
      </w:r>
      <w:r>
        <w:t>the</w:t>
      </w:r>
      <w:r>
        <w:rPr>
          <w:spacing w:val="17"/>
        </w:rPr>
        <w:t xml:space="preserve"> </w:t>
      </w:r>
      <w:r>
        <w:t>Board</w:t>
      </w:r>
      <w:r>
        <w:rPr>
          <w:spacing w:val="17"/>
        </w:rPr>
        <w:t xml:space="preserve"> </w:t>
      </w:r>
      <w:r>
        <w:t>of</w:t>
      </w:r>
      <w:r>
        <w:rPr>
          <w:spacing w:val="15"/>
        </w:rPr>
        <w:t xml:space="preserve"> </w:t>
      </w:r>
      <w:r>
        <w:t>Directors</w:t>
      </w:r>
      <w:r>
        <w:rPr>
          <w:spacing w:val="17"/>
        </w:rPr>
        <w:t xml:space="preserve"> </w:t>
      </w:r>
      <w:r>
        <w:t>of</w:t>
      </w:r>
      <w:r>
        <w:rPr>
          <w:spacing w:val="16"/>
        </w:rPr>
        <w:t xml:space="preserve"> </w:t>
      </w:r>
      <w:r>
        <w:t>every</w:t>
      </w:r>
      <w:r>
        <w:rPr>
          <w:spacing w:val="17"/>
        </w:rPr>
        <w:t xml:space="preserve"> </w:t>
      </w:r>
      <w:r>
        <w:t>public</w:t>
      </w:r>
      <w:r>
        <w:rPr>
          <w:spacing w:val="1"/>
        </w:rPr>
        <w:t xml:space="preserve"> </w:t>
      </w:r>
      <w:r>
        <w:t>company</w:t>
      </w:r>
      <w:r>
        <w:rPr>
          <w:spacing w:val="-2"/>
        </w:rPr>
        <w:t xml:space="preserve"> </w:t>
      </w:r>
      <w:r>
        <w:t>with</w:t>
      </w:r>
      <w:r>
        <w:rPr>
          <w:spacing w:val="-2"/>
        </w:rPr>
        <w:t xml:space="preserve"> </w:t>
      </w:r>
      <w:r>
        <w:t>the</w:t>
      </w:r>
      <w:r>
        <w:rPr>
          <w:spacing w:val="-3"/>
        </w:rPr>
        <w:t xml:space="preserve"> </w:t>
      </w:r>
      <w:r>
        <w:t>paid</w:t>
      </w:r>
      <w:r>
        <w:rPr>
          <w:spacing w:val="-1"/>
        </w:rPr>
        <w:t xml:space="preserve"> </w:t>
      </w:r>
      <w:r>
        <w:t>up</w:t>
      </w:r>
      <w:r>
        <w:rPr>
          <w:spacing w:val="1"/>
        </w:rPr>
        <w:t xml:space="preserve"> </w:t>
      </w:r>
      <w:r>
        <w:t>capital</w:t>
      </w:r>
      <w:r>
        <w:rPr>
          <w:spacing w:val="2"/>
        </w:rPr>
        <w:t xml:space="preserve"> </w:t>
      </w:r>
      <w:r>
        <w:t>of</w:t>
      </w:r>
      <w:r>
        <w:rPr>
          <w:spacing w:val="1"/>
        </w:rPr>
        <w:t xml:space="preserve"> </w:t>
      </w:r>
      <w:proofErr w:type="spellStart"/>
      <w:r>
        <w:t>Rs</w:t>
      </w:r>
      <w:proofErr w:type="spellEnd"/>
      <w:r>
        <w:t>. 10</w:t>
      </w:r>
      <w:r>
        <w:rPr>
          <w:spacing w:val="-1"/>
        </w:rPr>
        <w:t xml:space="preserve"> </w:t>
      </w:r>
      <w:proofErr w:type="spellStart"/>
      <w:r>
        <w:t>Crore</w:t>
      </w:r>
      <w:proofErr w:type="spellEnd"/>
      <w:r>
        <w:rPr>
          <w:spacing w:val="-1"/>
        </w:rPr>
        <w:t xml:space="preserve"> </w:t>
      </w:r>
      <w:r>
        <w:t>or</w:t>
      </w:r>
      <w:r>
        <w:rPr>
          <w:spacing w:val="-1"/>
        </w:rPr>
        <w:t xml:space="preserve"> </w:t>
      </w:r>
      <w:r>
        <w:t>more</w:t>
      </w:r>
      <w:r>
        <w:rPr>
          <w:spacing w:val="-1"/>
        </w:rPr>
        <w:t xml:space="preserve"> </w:t>
      </w:r>
      <w:r>
        <w:t>to,</w:t>
      </w:r>
    </w:p>
    <w:p w:rsidR="00EE2B18" w:rsidRDefault="00244E35">
      <w:pPr>
        <w:pStyle w:val="ListParagraph"/>
        <w:numPr>
          <w:ilvl w:val="0"/>
          <w:numId w:val="39"/>
        </w:numPr>
        <w:tabs>
          <w:tab w:val="left" w:pos="824"/>
          <w:tab w:val="left" w:pos="825"/>
        </w:tabs>
        <w:spacing w:before="9" w:line="266" w:lineRule="auto"/>
        <w:ind w:right="1321"/>
        <w:rPr>
          <w:sz w:val="16"/>
        </w:rPr>
      </w:pPr>
      <w:r>
        <w:rPr>
          <w:sz w:val="16"/>
        </w:rPr>
        <w:t>Formulate the criterion for</w:t>
      </w:r>
      <w:r>
        <w:rPr>
          <w:spacing w:val="1"/>
          <w:sz w:val="16"/>
        </w:rPr>
        <w:t xml:space="preserve"> </w:t>
      </w:r>
      <w:r>
        <w:rPr>
          <w:sz w:val="16"/>
        </w:rPr>
        <w:t>determining</w:t>
      </w:r>
      <w:r>
        <w:rPr>
          <w:spacing w:val="1"/>
          <w:sz w:val="16"/>
        </w:rPr>
        <w:t xml:space="preserve"> </w:t>
      </w:r>
      <w:r>
        <w:rPr>
          <w:sz w:val="16"/>
        </w:rPr>
        <w:t>qualifications,</w:t>
      </w:r>
      <w:r>
        <w:rPr>
          <w:spacing w:val="1"/>
          <w:sz w:val="16"/>
        </w:rPr>
        <w:t xml:space="preserve"> </w:t>
      </w:r>
      <w:r>
        <w:rPr>
          <w:sz w:val="16"/>
        </w:rPr>
        <w:t>positive</w:t>
      </w:r>
      <w:r>
        <w:rPr>
          <w:spacing w:val="1"/>
          <w:sz w:val="16"/>
        </w:rPr>
        <w:t xml:space="preserve"> </w:t>
      </w:r>
      <w:r>
        <w:rPr>
          <w:sz w:val="16"/>
        </w:rPr>
        <w:t>attributes</w:t>
      </w:r>
      <w:r>
        <w:rPr>
          <w:spacing w:val="1"/>
          <w:sz w:val="16"/>
        </w:rPr>
        <w:t xml:space="preserve"> </w:t>
      </w:r>
      <w:r>
        <w:rPr>
          <w:sz w:val="16"/>
        </w:rPr>
        <w:t>and</w:t>
      </w:r>
      <w:r>
        <w:rPr>
          <w:spacing w:val="1"/>
          <w:sz w:val="16"/>
        </w:rPr>
        <w:t xml:space="preserve"> </w:t>
      </w:r>
      <w:r>
        <w:rPr>
          <w:sz w:val="16"/>
        </w:rPr>
        <w:t>independence of</w:t>
      </w:r>
      <w:r>
        <w:rPr>
          <w:spacing w:val="1"/>
          <w:sz w:val="16"/>
        </w:rPr>
        <w:t xml:space="preserve"> </w:t>
      </w:r>
      <w:r>
        <w:rPr>
          <w:sz w:val="16"/>
        </w:rPr>
        <w:t>Directors</w:t>
      </w:r>
      <w:r>
        <w:rPr>
          <w:spacing w:val="1"/>
          <w:sz w:val="16"/>
        </w:rPr>
        <w:t xml:space="preserve"> </w:t>
      </w:r>
      <w:r>
        <w:rPr>
          <w:sz w:val="16"/>
        </w:rPr>
        <w:t>and recommend</w:t>
      </w:r>
      <w:r>
        <w:rPr>
          <w:spacing w:val="1"/>
          <w:sz w:val="16"/>
        </w:rPr>
        <w:t xml:space="preserve"> </w:t>
      </w:r>
      <w:r>
        <w:rPr>
          <w:sz w:val="16"/>
        </w:rPr>
        <w:t>to the</w:t>
      </w:r>
      <w:r>
        <w:rPr>
          <w:spacing w:val="1"/>
          <w:sz w:val="16"/>
        </w:rPr>
        <w:t xml:space="preserve"> </w:t>
      </w:r>
      <w:r>
        <w:rPr>
          <w:sz w:val="16"/>
        </w:rPr>
        <w:t>Board</w:t>
      </w:r>
      <w:r>
        <w:rPr>
          <w:spacing w:val="1"/>
          <w:sz w:val="16"/>
        </w:rPr>
        <w:t xml:space="preserve"> </w:t>
      </w:r>
      <w:r>
        <w:rPr>
          <w:sz w:val="16"/>
        </w:rPr>
        <w:t>a</w:t>
      </w:r>
      <w:r>
        <w:rPr>
          <w:spacing w:val="-34"/>
          <w:sz w:val="16"/>
        </w:rPr>
        <w:t xml:space="preserve"> </w:t>
      </w:r>
      <w:r>
        <w:rPr>
          <w:sz w:val="16"/>
        </w:rPr>
        <w:t>policy,</w:t>
      </w:r>
      <w:r>
        <w:rPr>
          <w:spacing w:val="-2"/>
          <w:sz w:val="16"/>
        </w:rPr>
        <w:t xml:space="preserve"> </w:t>
      </w:r>
      <w:r>
        <w:rPr>
          <w:sz w:val="16"/>
        </w:rPr>
        <w:t>relating</w:t>
      </w:r>
      <w:r>
        <w:rPr>
          <w:spacing w:val="1"/>
          <w:sz w:val="16"/>
        </w:rPr>
        <w:t xml:space="preserve"> </w:t>
      </w:r>
      <w:r>
        <w:rPr>
          <w:sz w:val="16"/>
        </w:rPr>
        <w:t>to</w:t>
      </w:r>
      <w:r>
        <w:rPr>
          <w:spacing w:val="-3"/>
          <w:sz w:val="16"/>
        </w:rPr>
        <w:t xml:space="preserve"> </w:t>
      </w:r>
      <w:r>
        <w:rPr>
          <w:sz w:val="16"/>
        </w:rPr>
        <w:t>remuneration</w:t>
      </w:r>
      <w:r>
        <w:rPr>
          <w:spacing w:val="1"/>
          <w:sz w:val="16"/>
        </w:rPr>
        <w:t xml:space="preserve"> </w:t>
      </w:r>
      <w:r>
        <w:rPr>
          <w:sz w:val="16"/>
        </w:rPr>
        <w:t>for</w:t>
      </w:r>
      <w:r>
        <w:rPr>
          <w:spacing w:val="-1"/>
          <w:sz w:val="16"/>
        </w:rPr>
        <w:t xml:space="preserve"> </w:t>
      </w:r>
      <w:r>
        <w:rPr>
          <w:sz w:val="16"/>
        </w:rPr>
        <w:t>directors, key</w:t>
      </w:r>
      <w:r>
        <w:rPr>
          <w:spacing w:val="-1"/>
          <w:sz w:val="16"/>
        </w:rPr>
        <w:t xml:space="preserve"> </w:t>
      </w:r>
      <w:r>
        <w:rPr>
          <w:sz w:val="16"/>
        </w:rPr>
        <w:t>managerial</w:t>
      </w:r>
      <w:r>
        <w:rPr>
          <w:spacing w:val="-2"/>
          <w:sz w:val="16"/>
        </w:rPr>
        <w:t xml:space="preserve"> </w:t>
      </w:r>
      <w:r>
        <w:rPr>
          <w:sz w:val="16"/>
        </w:rPr>
        <w:t>personnel</w:t>
      </w:r>
      <w:r>
        <w:rPr>
          <w:spacing w:val="-3"/>
          <w:sz w:val="16"/>
        </w:rPr>
        <w:t xml:space="preserve"> </w:t>
      </w:r>
      <w:r>
        <w:rPr>
          <w:sz w:val="16"/>
        </w:rPr>
        <w:t>and</w:t>
      </w:r>
      <w:r>
        <w:rPr>
          <w:spacing w:val="-2"/>
          <w:sz w:val="16"/>
        </w:rPr>
        <w:t xml:space="preserve"> </w:t>
      </w:r>
      <w:r>
        <w:rPr>
          <w:sz w:val="16"/>
        </w:rPr>
        <w:t>other</w:t>
      </w:r>
      <w:r>
        <w:rPr>
          <w:spacing w:val="-2"/>
          <w:sz w:val="16"/>
        </w:rPr>
        <w:t xml:space="preserve"> </w:t>
      </w:r>
      <w:r>
        <w:rPr>
          <w:sz w:val="16"/>
        </w:rPr>
        <w:t>employees.</w:t>
      </w:r>
    </w:p>
    <w:p w:rsidR="00EE2B18" w:rsidRDefault="00244E35">
      <w:pPr>
        <w:pStyle w:val="ListParagraph"/>
        <w:numPr>
          <w:ilvl w:val="0"/>
          <w:numId w:val="39"/>
        </w:numPr>
        <w:tabs>
          <w:tab w:val="left" w:pos="824"/>
          <w:tab w:val="left" w:pos="825"/>
        </w:tabs>
        <w:spacing w:before="20" w:line="266" w:lineRule="auto"/>
        <w:ind w:right="1324"/>
        <w:rPr>
          <w:sz w:val="16"/>
        </w:rPr>
      </w:pPr>
      <w:r>
        <w:rPr>
          <w:sz w:val="16"/>
        </w:rPr>
        <w:t>Identify</w:t>
      </w:r>
      <w:r>
        <w:rPr>
          <w:spacing w:val="12"/>
          <w:sz w:val="16"/>
        </w:rPr>
        <w:t xml:space="preserve"> </w:t>
      </w:r>
      <w:r>
        <w:rPr>
          <w:sz w:val="16"/>
        </w:rPr>
        <w:t>persons</w:t>
      </w:r>
      <w:r>
        <w:rPr>
          <w:spacing w:val="12"/>
          <w:sz w:val="16"/>
        </w:rPr>
        <w:t xml:space="preserve"> </w:t>
      </w:r>
      <w:r>
        <w:rPr>
          <w:sz w:val="16"/>
        </w:rPr>
        <w:t>who</w:t>
      </w:r>
      <w:r>
        <w:rPr>
          <w:spacing w:val="13"/>
          <w:sz w:val="16"/>
        </w:rPr>
        <w:t xml:space="preserve"> </w:t>
      </w:r>
      <w:r>
        <w:rPr>
          <w:sz w:val="16"/>
        </w:rPr>
        <w:t>are</w:t>
      </w:r>
      <w:r>
        <w:rPr>
          <w:spacing w:val="11"/>
          <w:sz w:val="16"/>
        </w:rPr>
        <w:t xml:space="preserve"> </w:t>
      </w:r>
      <w:r>
        <w:rPr>
          <w:sz w:val="16"/>
        </w:rPr>
        <w:t>qualified</w:t>
      </w:r>
      <w:r>
        <w:rPr>
          <w:spacing w:val="11"/>
          <w:sz w:val="16"/>
        </w:rPr>
        <w:t xml:space="preserve"> </w:t>
      </w:r>
      <w:r>
        <w:rPr>
          <w:sz w:val="16"/>
        </w:rPr>
        <w:t>to</w:t>
      </w:r>
      <w:r>
        <w:rPr>
          <w:spacing w:val="11"/>
          <w:sz w:val="16"/>
        </w:rPr>
        <w:t xml:space="preserve"> </w:t>
      </w:r>
      <w:r>
        <w:rPr>
          <w:sz w:val="16"/>
        </w:rPr>
        <w:t>become</w:t>
      </w:r>
      <w:r>
        <w:rPr>
          <w:spacing w:val="11"/>
          <w:sz w:val="16"/>
        </w:rPr>
        <w:t xml:space="preserve"> </w:t>
      </w:r>
      <w:r>
        <w:rPr>
          <w:sz w:val="16"/>
        </w:rPr>
        <w:t>directors</w:t>
      </w:r>
      <w:r>
        <w:rPr>
          <w:spacing w:val="12"/>
          <w:sz w:val="16"/>
        </w:rPr>
        <w:t xml:space="preserve"> </w:t>
      </w:r>
      <w:r>
        <w:rPr>
          <w:sz w:val="16"/>
        </w:rPr>
        <w:t>and</w:t>
      </w:r>
      <w:r>
        <w:rPr>
          <w:spacing w:val="13"/>
          <w:sz w:val="16"/>
        </w:rPr>
        <w:t xml:space="preserve"> </w:t>
      </w:r>
      <w:r>
        <w:rPr>
          <w:sz w:val="16"/>
        </w:rPr>
        <w:t>who</w:t>
      </w:r>
      <w:r>
        <w:rPr>
          <w:spacing w:val="13"/>
          <w:sz w:val="16"/>
        </w:rPr>
        <w:t xml:space="preserve"> </w:t>
      </w:r>
      <w:r>
        <w:rPr>
          <w:sz w:val="16"/>
        </w:rPr>
        <w:t>may</w:t>
      </w:r>
      <w:r>
        <w:rPr>
          <w:spacing w:val="12"/>
          <w:sz w:val="16"/>
        </w:rPr>
        <w:t xml:space="preserve"> </w:t>
      </w:r>
      <w:r>
        <w:rPr>
          <w:sz w:val="16"/>
        </w:rPr>
        <w:t>be</w:t>
      </w:r>
      <w:r>
        <w:rPr>
          <w:spacing w:val="9"/>
          <w:sz w:val="16"/>
        </w:rPr>
        <w:t xml:space="preserve"> </w:t>
      </w:r>
      <w:r>
        <w:rPr>
          <w:sz w:val="16"/>
        </w:rPr>
        <w:t>appointed</w:t>
      </w:r>
      <w:r>
        <w:rPr>
          <w:spacing w:val="11"/>
          <w:sz w:val="16"/>
        </w:rPr>
        <w:t xml:space="preserve"> </w:t>
      </w:r>
      <w:r>
        <w:rPr>
          <w:sz w:val="16"/>
        </w:rPr>
        <w:t>in</w:t>
      </w:r>
      <w:r>
        <w:rPr>
          <w:spacing w:val="12"/>
          <w:sz w:val="16"/>
        </w:rPr>
        <w:t xml:space="preserve"> </w:t>
      </w:r>
      <w:r>
        <w:rPr>
          <w:sz w:val="16"/>
        </w:rPr>
        <w:t>senior</w:t>
      </w:r>
      <w:r>
        <w:rPr>
          <w:spacing w:val="12"/>
          <w:sz w:val="16"/>
        </w:rPr>
        <w:t xml:space="preserve"> </w:t>
      </w:r>
      <w:r>
        <w:rPr>
          <w:sz w:val="16"/>
        </w:rPr>
        <w:t>management</w:t>
      </w:r>
      <w:r>
        <w:rPr>
          <w:spacing w:val="12"/>
          <w:sz w:val="16"/>
        </w:rPr>
        <w:t xml:space="preserve"> </w:t>
      </w:r>
      <w:r>
        <w:rPr>
          <w:sz w:val="16"/>
        </w:rPr>
        <w:t>in</w:t>
      </w:r>
      <w:r>
        <w:rPr>
          <w:spacing w:val="10"/>
          <w:sz w:val="16"/>
        </w:rPr>
        <w:t xml:space="preserve"> </w:t>
      </w:r>
      <w:r>
        <w:rPr>
          <w:sz w:val="16"/>
        </w:rPr>
        <w:t>accordance</w:t>
      </w:r>
      <w:r>
        <w:rPr>
          <w:spacing w:val="11"/>
          <w:sz w:val="16"/>
        </w:rPr>
        <w:t xml:space="preserve"> </w:t>
      </w:r>
      <w:r>
        <w:rPr>
          <w:sz w:val="16"/>
        </w:rPr>
        <w:t>with</w:t>
      </w:r>
      <w:r>
        <w:rPr>
          <w:spacing w:val="11"/>
          <w:sz w:val="16"/>
        </w:rPr>
        <w:t xml:space="preserve"> </w:t>
      </w:r>
      <w:r>
        <w:rPr>
          <w:sz w:val="16"/>
        </w:rPr>
        <w:t>the</w:t>
      </w:r>
      <w:r>
        <w:rPr>
          <w:spacing w:val="11"/>
          <w:sz w:val="16"/>
        </w:rPr>
        <w:t xml:space="preserve"> </w:t>
      </w:r>
      <w:r>
        <w:rPr>
          <w:sz w:val="16"/>
        </w:rPr>
        <w:t>criterion</w:t>
      </w:r>
      <w:r>
        <w:rPr>
          <w:spacing w:val="1"/>
          <w:sz w:val="16"/>
        </w:rPr>
        <w:t xml:space="preserve"> </w:t>
      </w:r>
      <w:r>
        <w:rPr>
          <w:sz w:val="16"/>
        </w:rPr>
        <w:t>laid</w:t>
      </w:r>
      <w:r>
        <w:rPr>
          <w:spacing w:val="-3"/>
          <w:sz w:val="16"/>
        </w:rPr>
        <w:t xml:space="preserve"> </w:t>
      </w:r>
      <w:r>
        <w:rPr>
          <w:sz w:val="16"/>
        </w:rPr>
        <w:t>down, recommend</w:t>
      </w:r>
      <w:r>
        <w:rPr>
          <w:spacing w:val="-1"/>
          <w:sz w:val="16"/>
        </w:rPr>
        <w:t xml:space="preserve"> </w:t>
      </w:r>
      <w:r>
        <w:rPr>
          <w:sz w:val="16"/>
        </w:rPr>
        <w:t>to</w:t>
      </w:r>
      <w:r>
        <w:rPr>
          <w:spacing w:val="-2"/>
          <w:sz w:val="16"/>
        </w:rPr>
        <w:t xml:space="preserve"> </w:t>
      </w:r>
      <w:r>
        <w:rPr>
          <w:sz w:val="16"/>
        </w:rPr>
        <w:t>the</w:t>
      </w:r>
      <w:r>
        <w:rPr>
          <w:spacing w:val="-3"/>
          <w:sz w:val="16"/>
        </w:rPr>
        <w:t xml:space="preserve"> </w:t>
      </w:r>
      <w:r>
        <w:rPr>
          <w:sz w:val="16"/>
        </w:rPr>
        <w:t>Board</w:t>
      </w:r>
      <w:r>
        <w:rPr>
          <w:spacing w:val="-1"/>
          <w:sz w:val="16"/>
        </w:rPr>
        <w:t xml:space="preserve"> </w:t>
      </w:r>
      <w:r>
        <w:rPr>
          <w:sz w:val="16"/>
        </w:rPr>
        <w:t>their</w:t>
      </w:r>
      <w:r>
        <w:rPr>
          <w:spacing w:val="-3"/>
          <w:sz w:val="16"/>
        </w:rPr>
        <w:t xml:space="preserve"> </w:t>
      </w:r>
      <w:r>
        <w:rPr>
          <w:sz w:val="16"/>
        </w:rPr>
        <w:t>appointment</w:t>
      </w:r>
      <w:r>
        <w:rPr>
          <w:spacing w:val="-1"/>
          <w:sz w:val="16"/>
        </w:rPr>
        <w:t xml:space="preserve"> </w:t>
      </w:r>
      <w:r>
        <w:rPr>
          <w:sz w:val="16"/>
        </w:rPr>
        <w:t>and</w:t>
      </w:r>
      <w:r>
        <w:rPr>
          <w:spacing w:val="-2"/>
          <w:sz w:val="16"/>
        </w:rPr>
        <w:t xml:space="preserve"> </w:t>
      </w:r>
      <w:r>
        <w:rPr>
          <w:sz w:val="16"/>
        </w:rPr>
        <w:t>removal</w:t>
      </w:r>
    </w:p>
    <w:p w:rsidR="00EE2B18" w:rsidRDefault="00244E35">
      <w:pPr>
        <w:pStyle w:val="ListParagraph"/>
        <w:numPr>
          <w:ilvl w:val="0"/>
          <w:numId w:val="39"/>
        </w:numPr>
        <w:tabs>
          <w:tab w:val="left" w:pos="824"/>
          <w:tab w:val="left" w:pos="825"/>
        </w:tabs>
        <w:spacing w:before="17"/>
        <w:ind w:hanging="361"/>
        <w:rPr>
          <w:sz w:val="16"/>
        </w:rPr>
      </w:pPr>
      <w:r>
        <w:rPr>
          <w:sz w:val="16"/>
        </w:rPr>
        <w:t>Carry</w:t>
      </w:r>
      <w:r>
        <w:rPr>
          <w:spacing w:val="-2"/>
          <w:sz w:val="16"/>
        </w:rPr>
        <w:t xml:space="preserve"> </w:t>
      </w:r>
      <w:r>
        <w:rPr>
          <w:sz w:val="16"/>
        </w:rPr>
        <w:t>out</w:t>
      </w:r>
      <w:r>
        <w:rPr>
          <w:spacing w:val="-2"/>
          <w:sz w:val="16"/>
        </w:rPr>
        <w:t xml:space="preserve"> </w:t>
      </w:r>
      <w:r>
        <w:rPr>
          <w:sz w:val="16"/>
        </w:rPr>
        <w:t>evaluation</w:t>
      </w:r>
      <w:r>
        <w:rPr>
          <w:spacing w:val="-2"/>
          <w:sz w:val="16"/>
        </w:rPr>
        <w:t xml:space="preserve"> </w:t>
      </w:r>
      <w:r>
        <w:rPr>
          <w:sz w:val="16"/>
        </w:rPr>
        <w:t>of</w:t>
      </w:r>
      <w:r>
        <w:rPr>
          <w:spacing w:val="-3"/>
          <w:sz w:val="16"/>
        </w:rPr>
        <w:t xml:space="preserve"> </w:t>
      </w:r>
      <w:r>
        <w:rPr>
          <w:sz w:val="16"/>
        </w:rPr>
        <w:t>every</w:t>
      </w:r>
      <w:r>
        <w:rPr>
          <w:spacing w:val="-2"/>
          <w:sz w:val="16"/>
        </w:rPr>
        <w:t xml:space="preserve"> </w:t>
      </w:r>
      <w:r>
        <w:rPr>
          <w:sz w:val="16"/>
        </w:rPr>
        <w:t>director’s</w:t>
      </w:r>
      <w:r>
        <w:rPr>
          <w:spacing w:val="-3"/>
          <w:sz w:val="16"/>
        </w:rPr>
        <w:t xml:space="preserve"> </w:t>
      </w:r>
      <w:r>
        <w:rPr>
          <w:sz w:val="16"/>
        </w:rPr>
        <w:t>performance</w:t>
      </w:r>
    </w:p>
    <w:p w:rsidR="00EE2B18" w:rsidRDefault="00244E35">
      <w:pPr>
        <w:pStyle w:val="ListParagraph"/>
        <w:numPr>
          <w:ilvl w:val="0"/>
          <w:numId w:val="39"/>
        </w:numPr>
        <w:tabs>
          <w:tab w:val="left" w:pos="824"/>
          <w:tab w:val="left" w:pos="825"/>
        </w:tabs>
        <w:spacing w:before="32"/>
        <w:ind w:hanging="361"/>
        <w:rPr>
          <w:sz w:val="16"/>
        </w:rPr>
      </w:pPr>
      <w:r>
        <w:rPr>
          <w:sz w:val="16"/>
        </w:rPr>
        <w:t>Formulate</w:t>
      </w:r>
      <w:r>
        <w:rPr>
          <w:spacing w:val="-4"/>
          <w:sz w:val="16"/>
        </w:rPr>
        <w:t xml:space="preserve"> </w:t>
      </w:r>
      <w:r>
        <w:rPr>
          <w:sz w:val="16"/>
        </w:rPr>
        <w:t>the</w:t>
      </w:r>
      <w:r>
        <w:rPr>
          <w:spacing w:val="-4"/>
          <w:sz w:val="16"/>
        </w:rPr>
        <w:t xml:space="preserve"> </w:t>
      </w:r>
      <w:r>
        <w:rPr>
          <w:sz w:val="16"/>
        </w:rPr>
        <w:t>criterion</w:t>
      </w:r>
      <w:r>
        <w:rPr>
          <w:spacing w:val="-1"/>
          <w:sz w:val="16"/>
        </w:rPr>
        <w:t xml:space="preserve"> </w:t>
      </w:r>
      <w:r>
        <w:rPr>
          <w:sz w:val="16"/>
        </w:rPr>
        <w:t>for</w:t>
      </w:r>
      <w:r>
        <w:rPr>
          <w:spacing w:val="-4"/>
          <w:sz w:val="16"/>
        </w:rPr>
        <w:t xml:space="preserve"> </w:t>
      </w:r>
      <w:r>
        <w:rPr>
          <w:sz w:val="16"/>
        </w:rPr>
        <w:t>evaluation</w:t>
      </w:r>
      <w:r>
        <w:rPr>
          <w:spacing w:val="-1"/>
          <w:sz w:val="16"/>
        </w:rPr>
        <w:t xml:space="preserve"> </w:t>
      </w:r>
      <w:r>
        <w:rPr>
          <w:sz w:val="16"/>
        </w:rPr>
        <w:t>of</w:t>
      </w:r>
      <w:r>
        <w:rPr>
          <w:spacing w:val="-1"/>
          <w:sz w:val="16"/>
        </w:rPr>
        <w:t xml:space="preserve"> </w:t>
      </w:r>
      <w:r>
        <w:rPr>
          <w:sz w:val="16"/>
        </w:rPr>
        <w:t>independent</w:t>
      </w:r>
      <w:r>
        <w:rPr>
          <w:spacing w:val="-2"/>
          <w:sz w:val="16"/>
        </w:rPr>
        <w:t xml:space="preserve"> </w:t>
      </w:r>
      <w:r>
        <w:rPr>
          <w:sz w:val="16"/>
        </w:rPr>
        <w:t>directors</w:t>
      </w:r>
      <w:r>
        <w:rPr>
          <w:spacing w:val="-1"/>
          <w:sz w:val="16"/>
        </w:rPr>
        <w:t xml:space="preserve"> </w:t>
      </w:r>
      <w:r>
        <w:rPr>
          <w:sz w:val="16"/>
        </w:rPr>
        <w:t>and</w:t>
      </w:r>
      <w:r>
        <w:rPr>
          <w:spacing w:val="-1"/>
          <w:sz w:val="16"/>
        </w:rPr>
        <w:t xml:space="preserve"> </w:t>
      </w:r>
      <w:r>
        <w:rPr>
          <w:sz w:val="16"/>
        </w:rPr>
        <w:t>the</w:t>
      </w:r>
      <w:r>
        <w:rPr>
          <w:spacing w:val="-2"/>
          <w:sz w:val="16"/>
        </w:rPr>
        <w:t xml:space="preserve"> </w:t>
      </w:r>
      <w:r>
        <w:rPr>
          <w:sz w:val="16"/>
        </w:rPr>
        <w:t>Board</w:t>
      </w:r>
    </w:p>
    <w:p w:rsidR="00EE2B18" w:rsidRDefault="00EE2B18">
      <w:pPr>
        <w:pStyle w:val="BodyText"/>
        <w:spacing w:before="5"/>
        <w:rPr>
          <w:sz w:val="18"/>
        </w:rPr>
      </w:pPr>
    </w:p>
    <w:p w:rsidR="00EE2B18" w:rsidRDefault="00244E35">
      <w:pPr>
        <w:pStyle w:val="BodyText"/>
        <w:ind w:left="824" w:right="1321"/>
        <w:jc w:val="both"/>
      </w:pPr>
      <w:r>
        <w:t xml:space="preserve">Accordingly, to comply with the aforesaid requirements, the Board of Directors of </w:t>
      </w:r>
      <w:proofErr w:type="spellStart"/>
      <w:r w:rsidR="00BC4537">
        <w:t>Qwer</w:t>
      </w:r>
      <w:proofErr w:type="spellEnd"/>
      <w:r w:rsidR="00BC4537">
        <w:t xml:space="preserve"> </w:t>
      </w:r>
      <w:proofErr w:type="spellStart"/>
      <w:r w:rsidR="00BC4537">
        <w:t>XYZ</w:t>
      </w:r>
      <w:r>
        <w:t>Limited</w:t>
      </w:r>
      <w:proofErr w:type="spellEnd"/>
      <w:r>
        <w:t xml:space="preserve"> has approved and adopted</w:t>
      </w:r>
      <w:r>
        <w:rPr>
          <w:spacing w:val="1"/>
        </w:rPr>
        <w:t xml:space="preserve"> </w:t>
      </w:r>
      <w:r>
        <w:t>the Nomination and Remuneration policy at</w:t>
      </w:r>
      <w:r>
        <w:rPr>
          <w:spacing w:val="1"/>
        </w:rPr>
        <w:t xml:space="preserve"> </w:t>
      </w:r>
      <w:r>
        <w:t>its meeting</w:t>
      </w:r>
      <w:r>
        <w:rPr>
          <w:spacing w:val="1"/>
        </w:rPr>
        <w:t xml:space="preserve"> </w:t>
      </w:r>
      <w:r>
        <w:t>held on</w:t>
      </w:r>
      <w:r>
        <w:rPr>
          <w:spacing w:val="1"/>
        </w:rPr>
        <w:t xml:space="preserve"> </w:t>
      </w:r>
      <w:r>
        <w:t>November 30,</w:t>
      </w:r>
      <w:r>
        <w:rPr>
          <w:spacing w:val="1"/>
        </w:rPr>
        <w:t xml:space="preserve"> </w:t>
      </w:r>
      <w:r>
        <w:t>2015</w:t>
      </w:r>
      <w:r>
        <w:rPr>
          <w:spacing w:val="36"/>
        </w:rPr>
        <w:t xml:space="preserve"> </w:t>
      </w:r>
      <w:r>
        <w:t>as per the recommendation made by the Nomination</w:t>
      </w:r>
      <w:r>
        <w:rPr>
          <w:spacing w:val="1"/>
        </w:rPr>
        <w:t xml:space="preserve"> </w:t>
      </w:r>
      <w:proofErr w:type="gramStart"/>
      <w:r>
        <w:t>And</w:t>
      </w:r>
      <w:proofErr w:type="gramEnd"/>
      <w:r>
        <w:rPr>
          <w:spacing w:val="-2"/>
        </w:rPr>
        <w:t xml:space="preserve"> </w:t>
      </w:r>
      <w:r>
        <w:t>Remuneration</w:t>
      </w:r>
      <w:r>
        <w:rPr>
          <w:spacing w:val="-1"/>
        </w:rPr>
        <w:t xml:space="preserve"> </w:t>
      </w:r>
      <w:r>
        <w:t>Committee</w:t>
      </w:r>
      <w:r>
        <w:rPr>
          <w:spacing w:val="-2"/>
        </w:rPr>
        <w:t xml:space="preserve"> </w:t>
      </w:r>
      <w:r>
        <w:t>of</w:t>
      </w:r>
      <w:r>
        <w:rPr>
          <w:spacing w:val="-1"/>
        </w:rPr>
        <w:t xml:space="preserve"> </w:t>
      </w:r>
      <w:r>
        <w:t>Directors</w:t>
      </w:r>
      <w:r>
        <w:rPr>
          <w:spacing w:val="-1"/>
        </w:rPr>
        <w:t xml:space="preserve"> </w:t>
      </w:r>
      <w:r>
        <w:t>of</w:t>
      </w:r>
      <w:r>
        <w:rPr>
          <w:spacing w:val="-2"/>
        </w:rPr>
        <w:t xml:space="preserve"> </w:t>
      </w:r>
      <w:r>
        <w:t>the</w:t>
      </w:r>
      <w:r>
        <w:rPr>
          <w:spacing w:val="-1"/>
        </w:rPr>
        <w:t xml:space="preserve"> </w:t>
      </w:r>
      <w:r>
        <w:t>Company.</w:t>
      </w:r>
    </w:p>
    <w:p w:rsidR="00EE2B18" w:rsidRDefault="00244E35">
      <w:pPr>
        <w:pStyle w:val="BodyText"/>
        <w:ind w:left="824" w:right="1321"/>
        <w:jc w:val="both"/>
      </w:pPr>
      <w:r>
        <w:t>The Policy of the company is designed to attract, retain and motivate the Senior Management Personnel</w:t>
      </w:r>
      <w:r>
        <w:rPr>
          <w:spacing w:val="1"/>
        </w:rPr>
        <w:t xml:space="preserve"> </w:t>
      </w:r>
      <w:r>
        <w:t>including its</w:t>
      </w:r>
      <w:r>
        <w:rPr>
          <w:spacing w:val="1"/>
        </w:rPr>
        <w:t xml:space="preserve"> </w:t>
      </w:r>
      <w:r>
        <w:t>key managerial</w:t>
      </w:r>
      <w:r>
        <w:rPr>
          <w:spacing w:val="1"/>
        </w:rPr>
        <w:t xml:space="preserve"> </w:t>
      </w:r>
      <w:r>
        <w:t>personnel</w:t>
      </w:r>
      <w:r>
        <w:rPr>
          <w:spacing w:val="-1"/>
        </w:rPr>
        <w:t xml:space="preserve"> </w:t>
      </w:r>
      <w:r>
        <w:t>(“KMP”)</w:t>
      </w:r>
      <w:r>
        <w:rPr>
          <w:spacing w:val="-1"/>
        </w:rPr>
        <w:t xml:space="preserve"> </w:t>
      </w:r>
      <w:r>
        <w:t>and Board</w:t>
      </w:r>
      <w:r>
        <w:rPr>
          <w:spacing w:val="-2"/>
        </w:rPr>
        <w:t xml:space="preserve"> </w:t>
      </w:r>
      <w:r>
        <w:t>of</w:t>
      </w:r>
      <w:r>
        <w:rPr>
          <w:spacing w:val="-2"/>
        </w:rPr>
        <w:t xml:space="preserve"> </w:t>
      </w:r>
      <w:r>
        <w:t>the company.</w:t>
      </w:r>
      <w:r>
        <w:rPr>
          <w:spacing w:val="-1"/>
        </w:rPr>
        <w:t xml:space="preserve"> </w:t>
      </w:r>
      <w:r>
        <w:t>The</w:t>
      </w:r>
      <w:r>
        <w:rPr>
          <w:spacing w:val="-2"/>
        </w:rPr>
        <w:t xml:space="preserve"> </w:t>
      </w:r>
      <w:r>
        <w:t>policy</w:t>
      </w:r>
      <w:r>
        <w:rPr>
          <w:spacing w:val="-2"/>
        </w:rPr>
        <w:t xml:space="preserve"> </w:t>
      </w:r>
      <w:r>
        <w:t>ensures that</w:t>
      </w:r>
      <w:r>
        <w:rPr>
          <w:spacing w:val="-3"/>
        </w:rPr>
        <w:t xml:space="preserve"> </w:t>
      </w:r>
      <w:r>
        <w:t>–</w:t>
      </w:r>
    </w:p>
    <w:p w:rsidR="00EE2B18" w:rsidRDefault="00244E35">
      <w:pPr>
        <w:pStyle w:val="ListParagraph"/>
        <w:numPr>
          <w:ilvl w:val="0"/>
          <w:numId w:val="38"/>
        </w:numPr>
        <w:tabs>
          <w:tab w:val="left" w:pos="1075"/>
        </w:tabs>
        <w:ind w:right="1323" w:firstLine="35"/>
        <w:rPr>
          <w:sz w:val="16"/>
        </w:rPr>
      </w:pPr>
      <w:r>
        <w:rPr>
          <w:sz w:val="16"/>
        </w:rPr>
        <w:t>the</w:t>
      </w:r>
      <w:r>
        <w:rPr>
          <w:spacing w:val="6"/>
          <w:sz w:val="16"/>
        </w:rPr>
        <w:t xml:space="preserve"> </w:t>
      </w:r>
      <w:r>
        <w:rPr>
          <w:sz w:val="16"/>
        </w:rPr>
        <w:t>level</w:t>
      </w:r>
      <w:r>
        <w:rPr>
          <w:spacing w:val="4"/>
          <w:sz w:val="16"/>
        </w:rPr>
        <w:t xml:space="preserve"> </w:t>
      </w:r>
      <w:r>
        <w:rPr>
          <w:sz w:val="16"/>
        </w:rPr>
        <w:t>and</w:t>
      </w:r>
      <w:r>
        <w:rPr>
          <w:spacing w:val="4"/>
          <w:sz w:val="16"/>
        </w:rPr>
        <w:t xml:space="preserve"> </w:t>
      </w:r>
      <w:r>
        <w:rPr>
          <w:sz w:val="16"/>
        </w:rPr>
        <w:t>composition</w:t>
      </w:r>
      <w:r>
        <w:rPr>
          <w:spacing w:val="2"/>
          <w:sz w:val="16"/>
        </w:rPr>
        <w:t xml:space="preserve"> </w:t>
      </w:r>
      <w:r>
        <w:rPr>
          <w:sz w:val="16"/>
        </w:rPr>
        <w:t>of</w:t>
      </w:r>
      <w:r>
        <w:rPr>
          <w:spacing w:val="2"/>
          <w:sz w:val="16"/>
        </w:rPr>
        <w:t xml:space="preserve"> </w:t>
      </w:r>
      <w:r>
        <w:rPr>
          <w:sz w:val="16"/>
        </w:rPr>
        <w:t>remuneration</w:t>
      </w:r>
      <w:r>
        <w:rPr>
          <w:spacing w:val="5"/>
          <w:sz w:val="16"/>
        </w:rPr>
        <w:t xml:space="preserve"> </w:t>
      </w:r>
      <w:r>
        <w:rPr>
          <w:sz w:val="16"/>
        </w:rPr>
        <w:t>is</w:t>
      </w:r>
      <w:r>
        <w:rPr>
          <w:spacing w:val="4"/>
          <w:sz w:val="16"/>
        </w:rPr>
        <w:t xml:space="preserve"> </w:t>
      </w:r>
      <w:r>
        <w:rPr>
          <w:sz w:val="16"/>
        </w:rPr>
        <w:t>reasonable</w:t>
      </w:r>
      <w:r>
        <w:rPr>
          <w:spacing w:val="1"/>
          <w:sz w:val="16"/>
        </w:rPr>
        <w:t xml:space="preserve"> </w:t>
      </w:r>
      <w:r>
        <w:rPr>
          <w:sz w:val="16"/>
        </w:rPr>
        <w:t>and</w:t>
      </w:r>
      <w:r>
        <w:rPr>
          <w:spacing w:val="5"/>
          <w:sz w:val="16"/>
        </w:rPr>
        <w:t xml:space="preserve"> </w:t>
      </w:r>
      <w:r>
        <w:rPr>
          <w:sz w:val="16"/>
        </w:rPr>
        <w:t>sufficient</w:t>
      </w:r>
      <w:r>
        <w:rPr>
          <w:spacing w:val="3"/>
          <w:sz w:val="16"/>
        </w:rPr>
        <w:t xml:space="preserve"> </w:t>
      </w:r>
      <w:r>
        <w:rPr>
          <w:sz w:val="16"/>
        </w:rPr>
        <w:t>to</w:t>
      </w:r>
      <w:r>
        <w:rPr>
          <w:spacing w:val="3"/>
          <w:sz w:val="16"/>
        </w:rPr>
        <w:t xml:space="preserve"> </w:t>
      </w:r>
      <w:r>
        <w:rPr>
          <w:sz w:val="16"/>
        </w:rPr>
        <w:t>attract,</w:t>
      </w:r>
      <w:r>
        <w:rPr>
          <w:spacing w:val="3"/>
          <w:sz w:val="16"/>
        </w:rPr>
        <w:t xml:space="preserve"> </w:t>
      </w:r>
      <w:r>
        <w:rPr>
          <w:sz w:val="16"/>
        </w:rPr>
        <w:t>retain</w:t>
      </w:r>
      <w:r>
        <w:rPr>
          <w:spacing w:val="4"/>
          <w:sz w:val="16"/>
        </w:rPr>
        <w:t xml:space="preserve"> </w:t>
      </w:r>
      <w:r>
        <w:rPr>
          <w:sz w:val="16"/>
        </w:rPr>
        <w:t>and</w:t>
      </w:r>
      <w:r>
        <w:rPr>
          <w:spacing w:val="4"/>
          <w:sz w:val="16"/>
        </w:rPr>
        <w:t xml:space="preserve"> </w:t>
      </w:r>
      <w:r>
        <w:rPr>
          <w:sz w:val="16"/>
        </w:rPr>
        <w:t>motivate</w:t>
      </w:r>
      <w:r>
        <w:rPr>
          <w:spacing w:val="3"/>
          <w:sz w:val="16"/>
        </w:rPr>
        <w:t xml:space="preserve"> </w:t>
      </w:r>
      <w:r>
        <w:rPr>
          <w:sz w:val="16"/>
        </w:rPr>
        <w:t>directors</w:t>
      </w:r>
      <w:r>
        <w:rPr>
          <w:spacing w:val="3"/>
          <w:sz w:val="16"/>
        </w:rPr>
        <w:t xml:space="preserve"> </w:t>
      </w:r>
      <w:r>
        <w:rPr>
          <w:sz w:val="16"/>
        </w:rPr>
        <w:t>of</w:t>
      </w:r>
      <w:r>
        <w:rPr>
          <w:spacing w:val="2"/>
          <w:sz w:val="16"/>
        </w:rPr>
        <w:t xml:space="preserve"> </w:t>
      </w:r>
      <w:r>
        <w:rPr>
          <w:sz w:val="16"/>
        </w:rPr>
        <w:t>the</w:t>
      </w:r>
      <w:r>
        <w:rPr>
          <w:spacing w:val="5"/>
          <w:sz w:val="16"/>
        </w:rPr>
        <w:t xml:space="preserve"> </w:t>
      </w:r>
      <w:r>
        <w:rPr>
          <w:sz w:val="16"/>
        </w:rPr>
        <w:t>quality</w:t>
      </w:r>
      <w:r>
        <w:rPr>
          <w:spacing w:val="2"/>
          <w:sz w:val="16"/>
        </w:rPr>
        <w:t xml:space="preserve"> </w:t>
      </w:r>
      <w:r>
        <w:rPr>
          <w:sz w:val="16"/>
        </w:rPr>
        <w:t>required</w:t>
      </w:r>
      <w:r>
        <w:rPr>
          <w:spacing w:val="6"/>
          <w:sz w:val="16"/>
        </w:rPr>
        <w:t xml:space="preserve"> </w:t>
      </w:r>
      <w:r>
        <w:rPr>
          <w:sz w:val="16"/>
        </w:rPr>
        <w:t>to</w:t>
      </w:r>
      <w:r>
        <w:rPr>
          <w:spacing w:val="1"/>
          <w:sz w:val="16"/>
        </w:rPr>
        <w:t xml:space="preserve"> </w:t>
      </w:r>
      <w:r>
        <w:rPr>
          <w:sz w:val="16"/>
        </w:rPr>
        <w:t>run</w:t>
      </w:r>
      <w:r>
        <w:rPr>
          <w:spacing w:val="-2"/>
          <w:sz w:val="16"/>
        </w:rPr>
        <w:t xml:space="preserve"> </w:t>
      </w:r>
      <w:r>
        <w:rPr>
          <w:sz w:val="16"/>
        </w:rPr>
        <w:t>the</w:t>
      </w:r>
      <w:r>
        <w:rPr>
          <w:spacing w:val="-3"/>
          <w:sz w:val="16"/>
        </w:rPr>
        <w:t xml:space="preserve"> </w:t>
      </w:r>
      <w:r>
        <w:rPr>
          <w:sz w:val="16"/>
        </w:rPr>
        <w:t>company</w:t>
      </w:r>
      <w:r>
        <w:rPr>
          <w:spacing w:val="-1"/>
          <w:sz w:val="16"/>
        </w:rPr>
        <w:t xml:space="preserve"> </w:t>
      </w:r>
      <w:r>
        <w:rPr>
          <w:sz w:val="16"/>
        </w:rPr>
        <w:t>successfully;</w:t>
      </w:r>
    </w:p>
    <w:p w:rsidR="00EE2B18" w:rsidRDefault="00244E35">
      <w:pPr>
        <w:pStyle w:val="ListParagraph"/>
        <w:numPr>
          <w:ilvl w:val="0"/>
          <w:numId w:val="38"/>
        </w:numPr>
        <w:tabs>
          <w:tab w:val="left" w:pos="1077"/>
        </w:tabs>
        <w:spacing w:before="1" w:line="195" w:lineRule="exact"/>
        <w:ind w:left="1076" w:hanging="217"/>
        <w:rPr>
          <w:sz w:val="16"/>
        </w:rPr>
      </w:pPr>
      <w:r>
        <w:rPr>
          <w:sz w:val="16"/>
        </w:rPr>
        <w:t>relationship</w:t>
      </w:r>
      <w:r>
        <w:rPr>
          <w:spacing w:val="-2"/>
          <w:sz w:val="16"/>
        </w:rPr>
        <w:t xml:space="preserve"> </w:t>
      </w:r>
      <w:r>
        <w:rPr>
          <w:sz w:val="16"/>
        </w:rPr>
        <w:t>of</w:t>
      </w:r>
      <w:r>
        <w:rPr>
          <w:spacing w:val="-2"/>
          <w:sz w:val="16"/>
        </w:rPr>
        <w:t xml:space="preserve"> </w:t>
      </w:r>
      <w:r>
        <w:rPr>
          <w:sz w:val="16"/>
        </w:rPr>
        <w:t>remuneration</w:t>
      </w:r>
      <w:r>
        <w:rPr>
          <w:spacing w:val="-2"/>
          <w:sz w:val="16"/>
        </w:rPr>
        <w:t xml:space="preserve"> </w:t>
      </w:r>
      <w:r>
        <w:rPr>
          <w:sz w:val="16"/>
        </w:rPr>
        <w:t>to</w:t>
      </w:r>
      <w:r>
        <w:rPr>
          <w:spacing w:val="-1"/>
          <w:sz w:val="16"/>
        </w:rPr>
        <w:t xml:space="preserve"> </w:t>
      </w:r>
      <w:r>
        <w:rPr>
          <w:sz w:val="16"/>
        </w:rPr>
        <w:t>performance</w:t>
      </w:r>
      <w:r>
        <w:rPr>
          <w:spacing w:val="-4"/>
          <w:sz w:val="16"/>
        </w:rPr>
        <w:t xml:space="preserve"> </w:t>
      </w:r>
      <w:r>
        <w:rPr>
          <w:sz w:val="16"/>
        </w:rPr>
        <w:t>is</w:t>
      </w:r>
      <w:r>
        <w:rPr>
          <w:spacing w:val="-1"/>
          <w:sz w:val="16"/>
        </w:rPr>
        <w:t xml:space="preserve"> </w:t>
      </w:r>
      <w:r>
        <w:rPr>
          <w:sz w:val="16"/>
        </w:rPr>
        <w:t>clear</w:t>
      </w:r>
      <w:r>
        <w:rPr>
          <w:spacing w:val="-2"/>
          <w:sz w:val="16"/>
        </w:rPr>
        <w:t xml:space="preserve"> </w:t>
      </w:r>
      <w:r>
        <w:rPr>
          <w:sz w:val="16"/>
        </w:rPr>
        <w:t>and</w:t>
      </w:r>
      <w:r>
        <w:rPr>
          <w:spacing w:val="-2"/>
          <w:sz w:val="16"/>
        </w:rPr>
        <w:t xml:space="preserve"> </w:t>
      </w:r>
      <w:r>
        <w:rPr>
          <w:sz w:val="16"/>
        </w:rPr>
        <w:t>meets</w:t>
      </w:r>
      <w:r>
        <w:rPr>
          <w:spacing w:val="-2"/>
          <w:sz w:val="16"/>
        </w:rPr>
        <w:t xml:space="preserve"> </w:t>
      </w:r>
      <w:r>
        <w:rPr>
          <w:sz w:val="16"/>
        </w:rPr>
        <w:t>appropriate</w:t>
      </w:r>
      <w:r>
        <w:rPr>
          <w:spacing w:val="-4"/>
          <w:sz w:val="16"/>
        </w:rPr>
        <w:t xml:space="preserve"> </w:t>
      </w:r>
      <w:r>
        <w:rPr>
          <w:sz w:val="16"/>
        </w:rPr>
        <w:t>performance</w:t>
      </w:r>
      <w:r>
        <w:rPr>
          <w:spacing w:val="-4"/>
          <w:sz w:val="16"/>
        </w:rPr>
        <w:t xml:space="preserve"> </w:t>
      </w:r>
      <w:r>
        <w:rPr>
          <w:sz w:val="16"/>
        </w:rPr>
        <w:t>benchmarks;</w:t>
      </w:r>
      <w:r>
        <w:rPr>
          <w:spacing w:val="-1"/>
          <w:sz w:val="16"/>
        </w:rPr>
        <w:t xml:space="preserve"> </w:t>
      </w:r>
      <w:r>
        <w:rPr>
          <w:sz w:val="16"/>
        </w:rPr>
        <w:t>and</w:t>
      </w:r>
    </w:p>
    <w:p w:rsidR="00EE2B18" w:rsidRDefault="00244E35">
      <w:pPr>
        <w:pStyle w:val="ListParagraph"/>
        <w:numPr>
          <w:ilvl w:val="0"/>
          <w:numId w:val="38"/>
        </w:numPr>
        <w:tabs>
          <w:tab w:val="left" w:pos="1039"/>
        </w:tabs>
        <w:ind w:right="1324" w:firstLine="0"/>
        <w:rPr>
          <w:sz w:val="16"/>
        </w:rPr>
      </w:pPr>
      <w:proofErr w:type="gramStart"/>
      <w:r>
        <w:rPr>
          <w:sz w:val="16"/>
        </w:rPr>
        <w:t>remuneration</w:t>
      </w:r>
      <w:proofErr w:type="gramEnd"/>
      <w:r>
        <w:rPr>
          <w:spacing w:val="12"/>
          <w:sz w:val="16"/>
        </w:rPr>
        <w:t xml:space="preserve"> </w:t>
      </w:r>
      <w:r>
        <w:rPr>
          <w:sz w:val="16"/>
        </w:rPr>
        <w:t>to</w:t>
      </w:r>
      <w:r>
        <w:rPr>
          <w:spacing w:val="11"/>
          <w:sz w:val="16"/>
        </w:rPr>
        <w:t xml:space="preserve"> </w:t>
      </w:r>
      <w:r>
        <w:rPr>
          <w:sz w:val="16"/>
        </w:rPr>
        <w:t>directors,</w:t>
      </w:r>
      <w:r>
        <w:rPr>
          <w:spacing w:val="13"/>
          <w:sz w:val="16"/>
        </w:rPr>
        <w:t xml:space="preserve"> </w:t>
      </w:r>
      <w:r>
        <w:rPr>
          <w:sz w:val="16"/>
        </w:rPr>
        <w:t>KMPs</w:t>
      </w:r>
      <w:r>
        <w:rPr>
          <w:spacing w:val="10"/>
          <w:sz w:val="16"/>
        </w:rPr>
        <w:t xml:space="preserve"> </w:t>
      </w:r>
      <w:r>
        <w:rPr>
          <w:sz w:val="16"/>
        </w:rPr>
        <w:t>and</w:t>
      </w:r>
      <w:r>
        <w:rPr>
          <w:spacing w:val="12"/>
          <w:sz w:val="16"/>
        </w:rPr>
        <w:t xml:space="preserve"> </w:t>
      </w:r>
      <w:r>
        <w:rPr>
          <w:sz w:val="16"/>
        </w:rPr>
        <w:t>senior</w:t>
      </w:r>
      <w:r>
        <w:rPr>
          <w:spacing w:val="11"/>
          <w:sz w:val="16"/>
        </w:rPr>
        <w:t xml:space="preserve"> </w:t>
      </w:r>
      <w:r>
        <w:rPr>
          <w:sz w:val="16"/>
        </w:rPr>
        <w:t>management</w:t>
      </w:r>
      <w:r>
        <w:rPr>
          <w:spacing w:val="11"/>
          <w:sz w:val="16"/>
        </w:rPr>
        <w:t xml:space="preserve"> </w:t>
      </w:r>
      <w:r>
        <w:rPr>
          <w:sz w:val="16"/>
        </w:rPr>
        <w:t>involves</w:t>
      </w:r>
      <w:r>
        <w:rPr>
          <w:spacing w:val="11"/>
          <w:sz w:val="16"/>
        </w:rPr>
        <w:t xml:space="preserve"> </w:t>
      </w:r>
      <w:r>
        <w:rPr>
          <w:sz w:val="16"/>
        </w:rPr>
        <w:t>a</w:t>
      </w:r>
      <w:r>
        <w:rPr>
          <w:spacing w:val="11"/>
          <w:sz w:val="16"/>
        </w:rPr>
        <w:t xml:space="preserve"> </w:t>
      </w:r>
      <w:r>
        <w:rPr>
          <w:sz w:val="16"/>
        </w:rPr>
        <w:t>balance</w:t>
      </w:r>
      <w:r>
        <w:rPr>
          <w:spacing w:val="12"/>
          <w:sz w:val="16"/>
        </w:rPr>
        <w:t xml:space="preserve"> </w:t>
      </w:r>
      <w:r>
        <w:rPr>
          <w:sz w:val="16"/>
        </w:rPr>
        <w:t>between</w:t>
      </w:r>
      <w:r>
        <w:rPr>
          <w:spacing w:val="12"/>
          <w:sz w:val="16"/>
        </w:rPr>
        <w:t xml:space="preserve"> </w:t>
      </w:r>
      <w:r>
        <w:rPr>
          <w:sz w:val="16"/>
        </w:rPr>
        <w:t>fixed</w:t>
      </w:r>
      <w:r>
        <w:rPr>
          <w:spacing w:val="12"/>
          <w:sz w:val="16"/>
        </w:rPr>
        <w:t xml:space="preserve"> </w:t>
      </w:r>
      <w:r>
        <w:rPr>
          <w:sz w:val="16"/>
        </w:rPr>
        <w:t>and</w:t>
      </w:r>
      <w:r>
        <w:rPr>
          <w:spacing w:val="12"/>
          <w:sz w:val="16"/>
        </w:rPr>
        <w:t xml:space="preserve"> </w:t>
      </w:r>
      <w:r>
        <w:rPr>
          <w:sz w:val="16"/>
        </w:rPr>
        <w:t>incentive</w:t>
      </w:r>
      <w:r>
        <w:rPr>
          <w:spacing w:val="14"/>
          <w:sz w:val="16"/>
        </w:rPr>
        <w:t xml:space="preserve"> </w:t>
      </w:r>
      <w:r>
        <w:rPr>
          <w:sz w:val="16"/>
        </w:rPr>
        <w:t>pay</w:t>
      </w:r>
      <w:r>
        <w:rPr>
          <w:spacing w:val="10"/>
          <w:sz w:val="16"/>
        </w:rPr>
        <w:t xml:space="preserve"> </w:t>
      </w:r>
      <w:r>
        <w:rPr>
          <w:sz w:val="16"/>
        </w:rPr>
        <w:t>reflecting</w:t>
      </w:r>
      <w:r>
        <w:rPr>
          <w:spacing w:val="13"/>
          <w:sz w:val="16"/>
        </w:rPr>
        <w:t xml:space="preserve"> </w:t>
      </w:r>
      <w:r>
        <w:rPr>
          <w:sz w:val="16"/>
        </w:rPr>
        <w:t>short</w:t>
      </w:r>
      <w:r>
        <w:rPr>
          <w:spacing w:val="11"/>
          <w:sz w:val="16"/>
        </w:rPr>
        <w:t xml:space="preserve"> </w:t>
      </w:r>
      <w:r>
        <w:rPr>
          <w:sz w:val="16"/>
        </w:rPr>
        <w:t>and</w:t>
      </w:r>
      <w:r>
        <w:rPr>
          <w:spacing w:val="12"/>
          <w:sz w:val="16"/>
        </w:rPr>
        <w:t xml:space="preserve"> </w:t>
      </w:r>
      <w:r>
        <w:rPr>
          <w:sz w:val="16"/>
        </w:rPr>
        <w:t>long-</w:t>
      </w:r>
      <w:r>
        <w:rPr>
          <w:spacing w:val="1"/>
          <w:sz w:val="16"/>
        </w:rPr>
        <w:t xml:space="preserve"> </w:t>
      </w:r>
      <w:r>
        <w:rPr>
          <w:sz w:val="16"/>
        </w:rPr>
        <w:t>term performance</w:t>
      </w:r>
      <w:r>
        <w:rPr>
          <w:spacing w:val="-3"/>
          <w:sz w:val="16"/>
        </w:rPr>
        <w:t xml:space="preserve"> </w:t>
      </w:r>
      <w:r>
        <w:rPr>
          <w:sz w:val="16"/>
        </w:rPr>
        <w:t>objectives appropriate</w:t>
      </w:r>
      <w:r>
        <w:rPr>
          <w:spacing w:val="-3"/>
          <w:sz w:val="16"/>
        </w:rPr>
        <w:t xml:space="preserve"> </w:t>
      </w:r>
      <w:r>
        <w:rPr>
          <w:sz w:val="16"/>
        </w:rPr>
        <w:t>to</w:t>
      </w:r>
      <w:r>
        <w:rPr>
          <w:spacing w:val="1"/>
          <w:sz w:val="16"/>
        </w:rPr>
        <w:t xml:space="preserve"> </w:t>
      </w:r>
      <w:r>
        <w:rPr>
          <w:sz w:val="16"/>
        </w:rPr>
        <w:t>the</w:t>
      </w:r>
      <w:r>
        <w:rPr>
          <w:spacing w:val="-1"/>
          <w:sz w:val="16"/>
        </w:rPr>
        <w:t xml:space="preserve"> </w:t>
      </w:r>
      <w:r>
        <w:rPr>
          <w:sz w:val="16"/>
        </w:rPr>
        <w:t>working of</w:t>
      </w:r>
      <w:r>
        <w:rPr>
          <w:spacing w:val="-3"/>
          <w:sz w:val="16"/>
        </w:rPr>
        <w:t xml:space="preserve"> </w:t>
      </w:r>
      <w:r>
        <w:rPr>
          <w:sz w:val="16"/>
        </w:rPr>
        <w:t>the</w:t>
      </w:r>
      <w:r>
        <w:rPr>
          <w:spacing w:val="1"/>
          <w:sz w:val="16"/>
        </w:rPr>
        <w:t xml:space="preserve"> </w:t>
      </w:r>
      <w:r>
        <w:rPr>
          <w:sz w:val="16"/>
        </w:rPr>
        <w:t>company</w:t>
      </w:r>
      <w:r>
        <w:rPr>
          <w:spacing w:val="-1"/>
          <w:sz w:val="16"/>
        </w:rPr>
        <w:t xml:space="preserve"> </w:t>
      </w:r>
      <w:r>
        <w:rPr>
          <w:sz w:val="16"/>
        </w:rPr>
        <w:t>and</w:t>
      </w:r>
      <w:r>
        <w:rPr>
          <w:spacing w:val="-1"/>
          <w:sz w:val="16"/>
        </w:rPr>
        <w:t xml:space="preserve"> </w:t>
      </w:r>
      <w:r>
        <w:rPr>
          <w:sz w:val="16"/>
        </w:rPr>
        <w:t>its</w:t>
      </w:r>
      <w:r>
        <w:rPr>
          <w:spacing w:val="-1"/>
          <w:sz w:val="16"/>
        </w:rPr>
        <w:t xml:space="preserve"> </w:t>
      </w:r>
      <w:r>
        <w:rPr>
          <w:sz w:val="16"/>
        </w:rPr>
        <w:t>goals.</w:t>
      </w:r>
    </w:p>
    <w:p w:rsidR="00EE2B18" w:rsidRDefault="00244E35">
      <w:pPr>
        <w:pStyle w:val="BodyText"/>
        <w:ind w:left="824" w:right="1251"/>
      </w:pPr>
      <w:r>
        <w:t>This</w:t>
      </w:r>
      <w:r>
        <w:rPr>
          <w:spacing w:val="6"/>
        </w:rPr>
        <w:t xml:space="preserve"> </w:t>
      </w:r>
      <w:r>
        <w:t>Policy</w:t>
      </w:r>
      <w:r>
        <w:rPr>
          <w:spacing w:val="5"/>
        </w:rPr>
        <w:t xml:space="preserve"> </w:t>
      </w:r>
      <w:r>
        <w:t>shall</w:t>
      </w:r>
      <w:r>
        <w:rPr>
          <w:spacing w:val="6"/>
        </w:rPr>
        <w:t xml:space="preserve"> </w:t>
      </w:r>
      <w:r>
        <w:t>replace</w:t>
      </w:r>
      <w:r>
        <w:rPr>
          <w:spacing w:val="5"/>
        </w:rPr>
        <w:t xml:space="preserve"> </w:t>
      </w:r>
      <w:r>
        <w:t>the</w:t>
      </w:r>
      <w:r>
        <w:rPr>
          <w:spacing w:val="6"/>
        </w:rPr>
        <w:t xml:space="preserve"> </w:t>
      </w:r>
      <w:r>
        <w:t>previous</w:t>
      </w:r>
      <w:r>
        <w:rPr>
          <w:spacing w:val="9"/>
        </w:rPr>
        <w:t xml:space="preserve"> </w:t>
      </w:r>
      <w:r>
        <w:t>Nomination</w:t>
      </w:r>
      <w:r>
        <w:rPr>
          <w:spacing w:val="8"/>
        </w:rPr>
        <w:t xml:space="preserve"> </w:t>
      </w:r>
      <w:r>
        <w:t>and</w:t>
      </w:r>
      <w:r>
        <w:rPr>
          <w:spacing w:val="6"/>
        </w:rPr>
        <w:t xml:space="preserve"> </w:t>
      </w:r>
      <w:r>
        <w:t>Remuneration</w:t>
      </w:r>
      <w:r>
        <w:rPr>
          <w:spacing w:val="7"/>
        </w:rPr>
        <w:t xml:space="preserve"> </w:t>
      </w:r>
      <w:r>
        <w:t>Policy</w:t>
      </w:r>
      <w:r>
        <w:rPr>
          <w:spacing w:val="7"/>
        </w:rPr>
        <w:t xml:space="preserve"> </w:t>
      </w:r>
      <w:r>
        <w:t>recommended</w:t>
      </w:r>
      <w:r>
        <w:rPr>
          <w:spacing w:val="6"/>
        </w:rPr>
        <w:t xml:space="preserve"> </w:t>
      </w:r>
      <w:r>
        <w:t>by</w:t>
      </w:r>
      <w:r>
        <w:rPr>
          <w:spacing w:val="6"/>
        </w:rPr>
        <w:t xml:space="preserve"> </w:t>
      </w:r>
      <w:r>
        <w:t>the</w:t>
      </w:r>
      <w:r>
        <w:rPr>
          <w:spacing w:val="7"/>
        </w:rPr>
        <w:t xml:space="preserve"> </w:t>
      </w:r>
      <w:r>
        <w:t>Nomination</w:t>
      </w:r>
      <w:r>
        <w:rPr>
          <w:spacing w:val="10"/>
        </w:rPr>
        <w:t xml:space="preserve"> </w:t>
      </w:r>
      <w:r>
        <w:t>and</w:t>
      </w:r>
      <w:r>
        <w:rPr>
          <w:spacing w:val="6"/>
        </w:rPr>
        <w:t xml:space="preserve"> </w:t>
      </w:r>
      <w:r>
        <w:t>Remuneration</w:t>
      </w:r>
      <w:r>
        <w:rPr>
          <w:spacing w:val="6"/>
        </w:rPr>
        <w:t xml:space="preserve"> </w:t>
      </w:r>
      <w:r>
        <w:t>Committee</w:t>
      </w:r>
      <w:r>
        <w:rPr>
          <w:spacing w:val="1"/>
        </w:rPr>
        <w:t xml:space="preserve"> </w:t>
      </w:r>
      <w:r>
        <w:t>to</w:t>
      </w:r>
      <w:r>
        <w:rPr>
          <w:spacing w:val="-3"/>
        </w:rPr>
        <w:t xml:space="preserve"> </w:t>
      </w:r>
      <w:r>
        <w:t>the</w:t>
      </w:r>
      <w:r>
        <w:rPr>
          <w:spacing w:val="-3"/>
        </w:rPr>
        <w:t xml:space="preserve"> </w:t>
      </w:r>
      <w:r>
        <w:t>Board</w:t>
      </w:r>
      <w:r>
        <w:rPr>
          <w:spacing w:val="-1"/>
        </w:rPr>
        <w:t xml:space="preserve"> </w:t>
      </w:r>
      <w:r>
        <w:t>of</w:t>
      </w:r>
      <w:r>
        <w:rPr>
          <w:spacing w:val="-1"/>
        </w:rPr>
        <w:t xml:space="preserve"> </w:t>
      </w:r>
      <w:r>
        <w:t>Directors.</w:t>
      </w:r>
    </w:p>
    <w:p w:rsidR="00EE2B18" w:rsidRDefault="00244E35">
      <w:pPr>
        <w:pStyle w:val="Heading9"/>
        <w:spacing w:line="195" w:lineRule="exact"/>
      </w:pPr>
      <w:r>
        <w:t>DEFINITIONS</w:t>
      </w:r>
    </w:p>
    <w:p w:rsidR="00EE2B18" w:rsidRDefault="00244E35">
      <w:pPr>
        <w:pStyle w:val="ListParagraph"/>
        <w:numPr>
          <w:ilvl w:val="0"/>
          <w:numId w:val="37"/>
        </w:numPr>
        <w:tabs>
          <w:tab w:val="left" w:pos="824"/>
          <w:tab w:val="left" w:pos="825"/>
        </w:tabs>
        <w:spacing w:line="195" w:lineRule="exact"/>
        <w:ind w:hanging="361"/>
        <w:rPr>
          <w:sz w:val="16"/>
        </w:rPr>
      </w:pPr>
      <w:r>
        <w:rPr>
          <w:sz w:val="16"/>
        </w:rPr>
        <w:t>“Act”</w:t>
      </w:r>
      <w:r>
        <w:rPr>
          <w:spacing w:val="-4"/>
          <w:sz w:val="16"/>
        </w:rPr>
        <w:t xml:space="preserve"> </w:t>
      </w:r>
      <w:r>
        <w:rPr>
          <w:sz w:val="16"/>
        </w:rPr>
        <w:t>means</w:t>
      </w:r>
      <w:r>
        <w:rPr>
          <w:spacing w:val="-2"/>
          <w:sz w:val="16"/>
        </w:rPr>
        <w:t xml:space="preserve"> </w:t>
      </w:r>
      <w:r>
        <w:rPr>
          <w:sz w:val="16"/>
        </w:rPr>
        <w:t>the</w:t>
      </w:r>
      <w:r>
        <w:rPr>
          <w:spacing w:val="-2"/>
          <w:sz w:val="16"/>
        </w:rPr>
        <w:t xml:space="preserve"> </w:t>
      </w:r>
      <w:r>
        <w:rPr>
          <w:sz w:val="16"/>
        </w:rPr>
        <w:t>Companies</w:t>
      </w:r>
      <w:r>
        <w:rPr>
          <w:spacing w:val="-1"/>
          <w:sz w:val="16"/>
        </w:rPr>
        <w:t xml:space="preserve"> </w:t>
      </w:r>
      <w:r>
        <w:rPr>
          <w:sz w:val="16"/>
        </w:rPr>
        <w:t>Act,</w:t>
      </w:r>
      <w:r>
        <w:rPr>
          <w:spacing w:val="-1"/>
          <w:sz w:val="16"/>
        </w:rPr>
        <w:t xml:space="preserve"> </w:t>
      </w:r>
      <w:r>
        <w:rPr>
          <w:sz w:val="16"/>
        </w:rPr>
        <w:t>2013</w:t>
      </w:r>
      <w:r>
        <w:rPr>
          <w:spacing w:val="-1"/>
          <w:sz w:val="16"/>
        </w:rPr>
        <w:t xml:space="preserve"> </w:t>
      </w:r>
      <w:r>
        <w:rPr>
          <w:sz w:val="16"/>
        </w:rPr>
        <w:t>and</w:t>
      </w:r>
      <w:r>
        <w:rPr>
          <w:spacing w:val="-1"/>
          <w:sz w:val="16"/>
        </w:rPr>
        <w:t xml:space="preserve"> </w:t>
      </w:r>
      <w:r>
        <w:rPr>
          <w:sz w:val="16"/>
        </w:rPr>
        <w:t>the</w:t>
      </w:r>
      <w:r>
        <w:rPr>
          <w:spacing w:val="-3"/>
          <w:sz w:val="16"/>
        </w:rPr>
        <w:t xml:space="preserve"> </w:t>
      </w:r>
      <w:r>
        <w:rPr>
          <w:sz w:val="16"/>
        </w:rPr>
        <w:t>rules framed</w:t>
      </w:r>
      <w:r>
        <w:rPr>
          <w:spacing w:val="-2"/>
          <w:sz w:val="16"/>
        </w:rPr>
        <w:t xml:space="preserve"> </w:t>
      </w:r>
      <w:r>
        <w:rPr>
          <w:sz w:val="16"/>
        </w:rPr>
        <w:t>there</w:t>
      </w:r>
      <w:r>
        <w:rPr>
          <w:spacing w:val="2"/>
          <w:sz w:val="16"/>
        </w:rPr>
        <w:t xml:space="preserve"> </w:t>
      </w:r>
      <w:r>
        <w:rPr>
          <w:sz w:val="16"/>
        </w:rPr>
        <w:t>under,</w:t>
      </w:r>
      <w:r>
        <w:rPr>
          <w:spacing w:val="-1"/>
          <w:sz w:val="16"/>
        </w:rPr>
        <w:t xml:space="preserve"> </w:t>
      </w:r>
      <w:r>
        <w:rPr>
          <w:sz w:val="16"/>
        </w:rPr>
        <w:t>as</w:t>
      </w:r>
      <w:r>
        <w:rPr>
          <w:spacing w:val="-1"/>
          <w:sz w:val="16"/>
        </w:rPr>
        <w:t xml:space="preserve"> </w:t>
      </w:r>
      <w:r>
        <w:rPr>
          <w:sz w:val="16"/>
        </w:rPr>
        <w:t>amended</w:t>
      </w:r>
      <w:r>
        <w:rPr>
          <w:spacing w:val="-2"/>
          <w:sz w:val="16"/>
        </w:rPr>
        <w:t xml:space="preserve"> </w:t>
      </w:r>
      <w:r>
        <w:rPr>
          <w:sz w:val="16"/>
        </w:rPr>
        <w:t>from time</w:t>
      </w:r>
      <w:r>
        <w:rPr>
          <w:spacing w:val="-1"/>
          <w:sz w:val="16"/>
        </w:rPr>
        <w:t xml:space="preserve"> </w:t>
      </w:r>
      <w:r>
        <w:rPr>
          <w:sz w:val="16"/>
        </w:rPr>
        <w:t>to</w:t>
      </w:r>
      <w:r>
        <w:rPr>
          <w:spacing w:val="-3"/>
          <w:sz w:val="16"/>
        </w:rPr>
        <w:t xml:space="preserve"> </w:t>
      </w:r>
      <w:r>
        <w:rPr>
          <w:sz w:val="16"/>
        </w:rPr>
        <w:t>time.</w:t>
      </w:r>
    </w:p>
    <w:p w:rsidR="00EE2B18" w:rsidRDefault="00244E35">
      <w:pPr>
        <w:pStyle w:val="ListParagraph"/>
        <w:numPr>
          <w:ilvl w:val="0"/>
          <w:numId w:val="37"/>
        </w:numPr>
        <w:tabs>
          <w:tab w:val="left" w:pos="824"/>
          <w:tab w:val="left" w:pos="825"/>
        </w:tabs>
        <w:spacing w:before="28"/>
        <w:ind w:hanging="361"/>
        <w:rPr>
          <w:sz w:val="16"/>
        </w:rPr>
      </w:pPr>
      <w:r>
        <w:rPr>
          <w:sz w:val="16"/>
        </w:rPr>
        <w:t>“Board”</w:t>
      </w:r>
      <w:r>
        <w:rPr>
          <w:spacing w:val="-2"/>
          <w:sz w:val="16"/>
        </w:rPr>
        <w:t xml:space="preserve"> </w:t>
      </w:r>
      <w:r>
        <w:rPr>
          <w:sz w:val="16"/>
        </w:rPr>
        <w:t>means</w:t>
      </w:r>
      <w:r>
        <w:rPr>
          <w:spacing w:val="-2"/>
          <w:sz w:val="16"/>
        </w:rPr>
        <w:t xml:space="preserve"> </w:t>
      </w:r>
      <w:r>
        <w:rPr>
          <w:sz w:val="16"/>
        </w:rPr>
        <w:t>Board</w:t>
      </w:r>
      <w:r>
        <w:rPr>
          <w:spacing w:val="-2"/>
          <w:sz w:val="16"/>
        </w:rPr>
        <w:t xml:space="preserve"> </w:t>
      </w:r>
      <w:r>
        <w:rPr>
          <w:sz w:val="16"/>
        </w:rPr>
        <w:t>of</w:t>
      </w:r>
      <w:r>
        <w:rPr>
          <w:spacing w:val="-2"/>
          <w:sz w:val="16"/>
        </w:rPr>
        <w:t xml:space="preserve"> </w:t>
      </w:r>
      <w:r>
        <w:rPr>
          <w:sz w:val="16"/>
        </w:rPr>
        <w:t>Directors</w:t>
      </w:r>
      <w:r>
        <w:rPr>
          <w:spacing w:val="-1"/>
          <w:sz w:val="16"/>
        </w:rPr>
        <w:t xml:space="preserve"> </w:t>
      </w:r>
      <w:r>
        <w:rPr>
          <w:sz w:val="16"/>
        </w:rPr>
        <w:t>of the</w:t>
      </w:r>
      <w:r>
        <w:rPr>
          <w:spacing w:val="-3"/>
          <w:sz w:val="16"/>
        </w:rPr>
        <w:t xml:space="preserve"> </w:t>
      </w:r>
      <w:r>
        <w:rPr>
          <w:sz w:val="16"/>
        </w:rPr>
        <w:t>company.</w:t>
      </w:r>
    </w:p>
    <w:p w:rsidR="00EE2B18" w:rsidRDefault="00244E35">
      <w:pPr>
        <w:pStyle w:val="ListParagraph"/>
        <w:numPr>
          <w:ilvl w:val="0"/>
          <w:numId w:val="37"/>
        </w:numPr>
        <w:tabs>
          <w:tab w:val="left" w:pos="824"/>
          <w:tab w:val="left" w:pos="825"/>
        </w:tabs>
        <w:spacing w:before="31"/>
        <w:ind w:hanging="361"/>
        <w:rPr>
          <w:sz w:val="16"/>
        </w:rPr>
      </w:pPr>
      <w:r>
        <w:rPr>
          <w:sz w:val="16"/>
        </w:rPr>
        <w:t>“Committee”</w:t>
      </w:r>
      <w:r>
        <w:rPr>
          <w:spacing w:val="-3"/>
          <w:sz w:val="16"/>
        </w:rPr>
        <w:t xml:space="preserve"> </w:t>
      </w:r>
      <w:r>
        <w:rPr>
          <w:sz w:val="16"/>
        </w:rPr>
        <w:t>means</w:t>
      </w:r>
      <w:r>
        <w:rPr>
          <w:spacing w:val="-2"/>
          <w:sz w:val="16"/>
        </w:rPr>
        <w:t xml:space="preserve"> </w:t>
      </w:r>
      <w:r>
        <w:rPr>
          <w:sz w:val="16"/>
        </w:rPr>
        <w:t>Nomination</w:t>
      </w:r>
      <w:r>
        <w:rPr>
          <w:spacing w:val="-3"/>
          <w:sz w:val="16"/>
        </w:rPr>
        <w:t xml:space="preserve"> </w:t>
      </w:r>
      <w:r>
        <w:rPr>
          <w:sz w:val="16"/>
        </w:rPr>
        <w:t>and Remuneration</w:t>
      </w:r>
      <w:r>
        <w:rPr>
          <w:spacing w:val="-2"/>
          <w:sz w:val="16"/>
        </w:rPr>
        <w:t xml:space="preserve"> </w:t>
      </w:r>
      <w:r>
        <w:rPr>
          <w:sz w:val="16"/>
        </w:rPr>
        <w:t>Committee</w:t>
      </w:r>
      <w:r>
        <w:rPr>
          <w:spacing w:val="-3"/>
          <w:sz w:val="16"/>
        </w:rPr>
        <w:t xml:space="preserve"> </w:t>
      </w:r>
      <w:r>
        <w:rPr>
          <w:sz w:val="16"/>
        </w:rPr>
        <w:t>of</w:t>
      </w:r>
      <w:r>
        <w:rPr>
          <w:spacing w:val="-2"/>
          <w:sz w:val="16"/>
        </w:rPr>
        <w:t xml:space="preserve"> </w:t>
      </w:r>
      <w:r>
        <w:rPr>
          <w:sz w:val="16"/>
        </w:rPr>
        <w:t>the</w:t>
      </w:r>
      <w:r>
        <w:rPr>
          <w:spacing w:val="-3"/>
          <w:sz w:val="16"/>
        </w:rPr>
        <w:t xml:space="preserve"> </w:t>
      </w:r>
      <w:r>
        <w:rPr>
          <w:sz w:val="16"/>
        </w:rPr>
        <w:t>company</w:t>
      </w:r>
      <w:r>
        <w:rPr>
          <w:spacing w:val="-2"/>
          <w:sz w:val="16"/>
        </w:rPr>
        <w:t xml:space="preserve"> </w:t>
      </w:r>
      <w:r>
        <w:rPr>
          <w:sz w:val="16"/>
        </w:rPr>
        <w:t>as</w:t>
      </w:r>
      <w:r>
        <w:rPr>
          <w:spacing w:val="-3"/>
          <w:sz w:val="16"/>
        </w:rPr>
        <w:t xml:space="preserve"> </w:t>
      </w:r>
      <w:r>
        <w:rPr>
          <w:sz w:val="16"/>
        </w:rPr>
        <w:t>constituted</w:t>
      </w:r>
      <w:r>
        <w:rPr>
          <w:spacing w:val="1"/>
          <w:sz w:val="16"/>
        </w:rPr>
        <w:t xml:space="preserve"> </w:t>
      </w:r>
      <w:r>
        <w:rPr>
          <w:sz w:val="16"/>
        </w:rPr>
        <w:t>or</w:t>
      </w:r>
      <w:r>
        <w:rPr>
          <w:spacing w:val="-3"/>
          <w:sz w:val="16"/>
        </w:rPr>
        <w:t xml:space="preserve"> </w:t>
      </w:r>
      <w:r>
        <w:rPr>
          <w:sz w:val="16"/>
        </w:rPr>
        <w:t>reconstituted</w:t>
      </w:r>
      <w:r>
        <w:rPr>
          <w:spacing w:val="1"/>
          <w:sz w:val="16"/>
        </w:rPr>
        <w:t xml:space="preserve"> </w:t>
      </w:r>
      <w:r>
        <w:rPr>
          <w:sz w:val="16"/>
        </w:rPr>
        <w:t>by</w:t>
      </w:r>
      <w:r>
        <w:rPr>
          <w:spacing w:val="-3"/>
          <w:sz w:val="16"/>
        </w:rPr>
        <w:t xml:space="preserve"> </w:t>
      </w:r>
      <w:r>
        <w:rPr>
          <w:sz w:val="16"/>
        </w:rPr>
        <w:t>the</w:t>
      </w:r>
      <w:r>
        <w:rPr>
          <w:spacing w:val="-4"/>
          <w:sz w:val="16"/>
        </w:rPr>
        <w:t xml:space="preserve"> </w:t>
      </w:r>
      <w:r>
        <w:rPr>
          <w:sz w:val="16"/>
        </w:rPr>
        <w:t>Board.</w:t>
      </w:r>
    </w:p>
    <w:p w:rsidR="00EE2B18" w:rsidRDefault="00244E35">
      <w:pPr>
        <w:pStyle w:val="ListParagraph"/>
        <w:numPr>
          <w:ilvl w:val="0"/>
          <w:numId w:val="37"/>
        </w:numPr>
        <w:tabs>
          <w:tab w:val="left" w:pos="824"/>
          <w:tab w:val="left" w:pos="825"/>
        </w:tabs>
        <w:spacing w:before="30"/>
        <w:ind w:hanging="361"/>
        <w:rPr>
          <w:sz w:val="16"/>
        </w:rPr>
      </w:pPr>
      <w:r>
        <w:rPr>
          <w:sz w:val="16"/>
        </w:rPr>
        <w:t>“Company”</w:t>
      </w:r>
      <w:r>
        <w:rPr>
          <w:spacing w:val="-6"/>
          <w:sz w:val="16"/>
        </w:rPr>
        <w:t xml:space="preserve"> </w:t>
      </w:r>
      <w:r>
        <w:rPr>
          <w:sz w:val="16"/>
        </w:rPr>
        <w:t>means</w:t>
      </w:r>
      <w:r>
        <w:rPr>
          <w:spacing w:val="-2"/>
          <w:sz w:val="16"/>
        </w:rPr>
        <w:t xml:space="preserve"> </w:t>
      </w:r>
      <w:proofErr w:type="spellStart"/>
      <w:r w:rsidR="00BC4537">
        <w:rPr>
          <w:sz w:val="16"/>
        </w:rPr>
        <w:t>Qwer</w:t>
      </w:r>
      <w:proofErr w:type="spellEnd"/>
      <w:r w:rsidR="00BC4537">
        <w:rPr>
          <w:sz w:val="16"/>
        </w:rPr>
        <w:t xml:space="preserve"> </w:t>
      </w:r>
      <w:proofErr w:type="spellStart"/>
      <w:r w:rsidR="00BC4537">
        <w:rPr>
          <w:sz w:val="16"/>
        </w:rPr>
        <w:t>XYZ</w:t>
      </w:r>
      <w:r>
        <w:rPr>
          <w:sz w:val="16"/>
        </w:rPr>
        <w:t>Limited</w:t>
      </w:r>
      <w:proofErr w:type="spellEnd"/>
    </w:p>
    <w:p w:rsidR="00EE2B18" w:rsidRDefault="00EE2B18">
      <w:pPr>
        <w:pStyle w:val="BodyText"/>
        <w:spacing w:before="5"/>
        <w:rPr>
          <w:sz w:val="18"/>
        </w:rPr>
      </w:pPr>
    </w:p>
    <w:p w:rsidR="00EE2B18" w:rsidRDefault="00244E35">
      <w:pPr>
        <w:pStyle w:val="BodyText"/>
        <w:ind w:left="824" w:right="1322"/>
        <w:jc w:val="both"/>
      </w:pPr>
      <w:r>
        <w:t>Words and expressions used in this Policy but not defined shall have the meaning as given in Companies Act, 2013 read with rules made there</w:t>
      </w:r>
      <w:r>
        <w:rPr>
          <w:spacing w:val="1"/>
        </w:rPr>
        <w:t xml:space="preserve"> </w:t>
      </w:r>
      <w:r>
        <w:t>under,</w:t>
      </w:r>
      <w:r>
        <w:rPr>
          <w:spacing w:val="-1"/>
        </w:rPr>
        <w:t xml:space="preserve"> </w:t>
      </w:r>
      <w:r>
        <w:t>as</w:t>
      </w:r>
      <w:r>
        <w:rPr>
          <w:spacing w:val="-1"/>
        </w:rPr>
        <w:t xml:space="preserve"> </w:t>
      </w:r>
      <w:r>
        <w:t>may</w:t>
      </w:r>
      <w:r>
        <w:rPr>
          <w:spacing w:val="-1"/>
        </w:rPr>
        <w:t xml:space="preserve"> </w:t>
      </w:r>
      <w:r>
        <w:t>be</w:t>
      </w:r>
      <w:r>
        <w:rPr>
          <w:spacing w:val="-2"/>
        </w:rPr>
        <w:t xml:space="preserve"> </w:t>
      </w:r>
      <w:r>
        <w:t>amended</w:t>
      </w:r>
      <w:r>
        <w:rPr>
          <w:spacing w:val="-1"/>
        </w:rPr>
        <w:t xml:space="preserve"> </w:t>
      </w:r>
      <w:r>
        <w:t>from</w:t>
      </w:r>
      <w:r>
        <w:rPr>
          <w:spacing w:val="1"/>
        </w:rPr>
        <w:t xml:space="preserve"> </w:t>
      </w:r>
      <w:r>
        <w:t>time</w:t>
      </w:r>
      <w:r>
        <w:rPr>
          <w:spacing w:val="-1"/>
        </w:rPr>
        <w:t xml:space="preserve"> </w:t>
      </w:r>
      <w:r>
        <w:t>to</w:t>
      </w:r>
      <w:r>
        <w:rPr>
          <w:spacing w:val="-2"/>
        </w:rPr>
        <w:t xml:space="preserve"> </w:t>
      </w:r>
      <w:r>
        <w:t>time.</w:t>
      </w:r>
    </w:p>
    <w:p w:rsidR="00EE2B18" w:rsidRDefault="00EE2B18">
      <w:pPr>
        <w:pStyle w:val="BodyText"/>
        <w:spacing w:before="12"/>
        <w:rPr>
          <w:sz w:val="15"/>
        </w:rPr>
      </w:pPr>
    </w:p>
    <w:p w:rsidR="00EE2B18" w:rsidRDefault="00244E35">
      <w:pPr>
        <w:pStyle w:val="Heading9"/>
        <w:spacing w:line="195" w:lineRule="exact"/>
      </w:pPr>
      <w:r>
        <w:t>APPLICABILITY</w:t>
      </w:r>
    </w:p>
    <w:p w:rsidR="00EE2B18" w:rsidRDefault="00244E35">
      <w:pPr>
        <w:pStyle w:val="BodyText"/>
        <w:spacing w:line="195" w:lineRule="exact"/>
        <w:ind w:left="824"/>
      </w:pPr>
      <w:r>
        <w:t>The</w:t>
      </w:r>
      <w:r>
        <w:rPr>
          <w:spacing w:val="-3"/>
        </w:rPr>
        <w:t xml:space="preserve"> </w:t>
      </w:r>
      <w:r>
        <w:t>policy</w:t>
      </w:r>
      <w:r>
        <w:rPr>
          <w:spacing w:val="-3"/>
        </w:rPr>
        <w:t xml:space="preserve"> </w:t>
      </w:r>
      <w:r>
        <w:t>is</w:t>
      </w:r>
      <w:r>
        <w:rPr>
          <w:spacing w:val="-1"/>
        </w:rPr>
        <w:t xml:space="preserve"> </w:t>
      </w:r>
      <w:r>
        <w:t>applicable</w:t>
      </w:r>
      <w:r>
        <w:rPr>
          <w:spacing w:val="-2"/>
        </w:rPr>
        <w:t xml:space="preserve"> </w:t>
      </w:r>
      <w:r>
        <w:t>to:</w:t>
      </w:r>
    </w:p>
    <w:p w:rsidR="00EE2B18" w:rsidRDefault="00244E35">
      <w:pPr>
        <w:pStyle w:val="ListParagraph"/>
        <w:numPr>
          <w:ilvl w:val="0"/>
          <w:numId w:val="36"/>
        </w:numPr>
        <w:tabs>
          <w:tab w:val="left" w:pos="824"/>
          <w:tab w:val="left" w:pos="825"/>
        </w:tabs>
        <w:spacing w:before="1"/>
        <w:ind w:hanging="361"/>
        <w:rPr>
          <w:sz w:val="16"/>
        </w:rPr>
      </w:pPr>
      <w:r>
        <w:rPr>
          <w:sz w:val="16"/>
        </w:rPr>
        <w:t>Directors</w:t>
      </w:r>
      <w:r>
        <w:rPr>
          <w:spacing w:val="-2"/>
          <w:sz w:val="16"/>
        </w:rPr>
        <w:t xml:space="preserve"> </w:t>
      </w:r>
      <w:r>
        <w:rPr>
          <w:sz w:val="16"/>
        </w:rPr>
        <w:t>(Executive</w:t>
      </w:r>
      <w:r>
        <w:rPr>
          <w:spacing w:val="-4"/>
          <w:sz w:val="16"/>
        </w:rPr>
        <w:t xml:space="preserve"> </w:t>
      </w:r>
      <w:r>
        <w:rPr>
          <w:sz w:val="16"/>
        </w:rPr>
        <w:t>and</w:t>
      </w:r>
      <w:r>
        <w:rPr>
          <w:spacing w:val="-1"/>
          <w:sz w:val="16"/>
        </w:rPr>
        <w:t xml:space="preserve"> </w:t>
      </w:r>
      <w:r>
        <w:rPr>
          <w:sz w:val="16"/>
        </w:rPr>
        <w:t>Non</w:t>
      </w:r>
      <w:r>
        <w:rPr>
          <w:spacing w:val="-2"/>
          <w:sz w:val="16"/>
        </w:rPr>
        <w:t xml:space="preserve"> </w:t>
      </w:r>
      <w:r>
        <w:rPr>
          <w:sz w:val="16"/>
        </w:rPr>
        <w:t>–</w:t>
      </w:r>
      <w:r>
        <w:rPr>
          <w:spacing w:val="-2"/>
          <w:sz w:val="16"/>
        </w:rPr>
        <w:t xml:space="preserve"> </w:t>
      </w:r>
      <w:r>
        <w:rPr>
          <w:sz w:val="16"/>
        </w:rPr>
        <w:t>Executive)</w:t>
      </w:r>
    </w:p>
    <w:p w:rsidR="00EE2B18" w:rsidRDefault="00244E35">
      <w:pPr>
        <w:pStyle w:val="ListParagraph"/>
        <w:numPr>
          <w:ilvl w:val="0"/>
          <w:numId w:val="36"/>
        </w:numPr>
        <w:tabs>
          <w:tab w:val="left" w:pos="824"/>
          <w:tab w:val="left" w:pos="825"/>
        </w:tabs>
        <w:spacing w:before="28"/>
        <w:ind w:hanging="361"/>
        <w:rPr>
          <w:sz w:val="16"/>
        </w:rPr>
      </w:pPr>
      <w:r>
        <w:rPr>
          <w:sz w:val="16"/>
        </w:rPr>
        <w:t>Key</w:t>
      </w:r>
      <w:r>
        <w:rPr>
          <w:spacing w:val="-3"/>
          <w:sz w:val="16"/>
        </w:rPr>
        <w:t xml:space="preserve"> </w:t>
      </w:r>
      <w:r>
        <w:rPr>
          <w:sz w:val="16"/>
        </w:rPr>
        <w:t>Managerial</w:t>
      </w:r>
      <w:r>
        <w:rPr>
          <w:spacing w:val="-3"/>
          <w:sz w:val="16"/>
        </w:rPr>
        <w:t xml:space="preserve"> </w:t>
      </w:r>
      <w:r>
        <w:rPr>
          <w:sz w:val="16"/>
        </w:rPr>
        <w:t>Personnel</w:t>
      </w:r>
    </w:p>
    <w:p w:rsidR="00EE2B18" w:rsidRDefault="00244E35">
      <w:pPr>
        <w:pStyle w:val="ListParagraph"/>
        <w:numPr>
          <w:ilvl w:val="0"/>
          <w:numId w:val="36"/>
        </w:numPr>
        <w:tabs>
          <w:tab w:val="left" w:pos="824"/>
          <w:tab w:val="left" w:pos="825"/>
        </w:tabs>
        <w:spacing w:before="30"/>
        <w:ind w:hanging="361"/>
        <w:rPr>
          <w:sz w:val="16"/>
        </w:rPr>
      </w:pPr>
      <w:r>
        <w:rPr>
          <w:sz w:val="16"/>
        </w:rPr>
        <w:t>Senior</w:t>
      </w:r>
      <w:r>
        <w:rPr>
          <w:spacing w:val="-4"/>
          <w:sz w:val="16"/>
        </w:rPr>
        <w:t xml:space="preserve"> </w:t>
      </w:r>
      <w:r>
        <w:rPr>
          <w:sz w:val="16"/>
        </w:rPr>
        <w:t>Management</w:t>
      </w:r>
      <w:r>
        <w:rPr>
          <w:spacing w:val="-2"/>
          <w:sz w:val="16"/>
        </w:rPr>
        <w:t xml:space="preserve"> </w:t>
      </w:r>
      <w:r>
        <w:rPr>
          <w:sz w:val="16"/>
        </w:rPr>
        <w:t>Personnel</w:t>
      </w:r>
      <w:r>
        <w:rPr>
          <w:spacing w:val="-2"/>
          <w:sz w:val="16"/>
        </w:rPr>
        <w:t xml:space="preserve"> </w:t>
      </w:r>
      <w:r>
        <w:rPr>
          <w:sz w:val="16"/>
        </w:rPr>
        <w:t>&amp;</w:t>
      </w:r>
      <w:r>
        <w:rPr>
          <w:spacing w:val="-2"/>
          <w:sz w:val="16"/>
        </w:rPr>
        <w:t xml:space="preserve"> </w:t>
      </w:r>
      <w:r>
        <w:rPr>
          <w:sz w:val="16"/>
        </w:rPr>
        <w:t>Other</w:t>
      </w:r>
      <w:r>
        <w:rPr>
          <w:spacing w:val="-2"/>
          <w:sz w:val="16"/>
        </w:rPr>
        <w:t xml:space="preserve"> </w:t>
      </w:r>
      <w:r>
        <w:rPr>
          <w:sz w:val="16"/>
        </w:rPr>
        <w:t>Employees</w:t>
      </w:r>
    </w:p>
    <w:p w:rsidR="00EE2B18" w:rsidRDefault="00EE2B18">
      <w:pPr>
        <w:pStyle w:val="BodyText"/>
        <w:spacing w:before="10"/>
        <w:rPr>
          <w:sz w:val="18"/>
        </w:rPr>
      </w:pPr>
    </w:p>
    <w:p w:rsidR="00EE2B18" w:rsidRDefault="00244E35">
      <w:pPr>
        <w:pStyle w:val="Heading9"/>
        <w:ind w:right="1251"/>
      </w:pPr>
      <w:r>
        <w:t>POLICY</w:t>
      </w:r>
      <w:r>
        <w:rPr>
          <w:spacing w:val="9"/>
        </w:rPr>
        <w:t xml:space="preserve"> </w:t>
      </w:r>
      <w:r>
        <w:t>FOR</w:t>
      </w:r>
      <w:r>
        <w:rPr>
          <w:spacing w:val="8"/>
        </w:rPr>
        <w:t xml:space="preserve"> </w:t>
      </w:r>
      <w:r>
        <w:t>APPOINTMENT</w:t>
      </w:r>
      <w:r>
        <w:rPr>
          <w:spacing w:val="7"/>
        </w:rPr>
        <w:t xml:space="preserve"> </w:t>
      </w:r>
      <w:r>
        <w:t>AND</w:t>
      </w:r>
      <w:r>
        <w:rPr>
          <w:spacing w:val="8"/>
        </w:rPr>
        <w:t xml:space="preserve"> </w:t>
      </w:r>
      <w:r>
        <w:t>REMOVAL</w:t>
      </w:r>
      <w:r>
        <w:rPr>
          <w:spacing w:val="8"/>
        </w:rPr>
        <w:t xml:space="preserve"> </w:t>
      </w:r>
      <w:r>
        <w:t>OF</w:t>
      </w:r>
      <w:r>
        <w:rPr>
          <w:spacing w:val="9"/>
        </w:rPr>
        <w:t xml:space="preserve"> </w:t>
      </w:r>
      <w:r>
        <w:t>DIRECTOR,</w:t>
      </w:r>
      <w:r>
        <w:rPr>
          <w:spacing w:val="8"/>
        </w:rPr>
        <w:t xml:space="preserve"> </w:t>
      </w:r>
      <w:r>
        <w:t>KEY</w:t>
      </w:r>
      <w:r>
        <w:rPr>
          <w:spacing w:val="10"/>
        </w:rPr>
        <w:t xml:space="preserve"> </w:t>
      </w:r>
      <w:r>
        <w:t>MANAGERIAL</w:t>
      </w:r>
      <w:r>
        <w:rPr>
          <w:spacing w:val="10"/>
        </w:rPr>
        <w:t xml:space="preserve"> </w:t>
      </w:r>
      <w:r>
        <w:t>PERSONNEL</w:t>
      </w:r>
      <w:r>
        <w:rPr>
          <w:spacing w:val="8"/>
        </w:rPr>
        <w:t xml:space="preserve"> </w:t>
      </w:r>
      <w:r>
        <w:t>(KMP)</w:t>
      </w:r>
      <w:r>
        <w:rPr>
          <w:spacing w:val="7"/>
        </w:rPr>
        <w:t xml:space="preserve"> </w:t>
      </w:r>
      <w:r>
        <w:t>AND</w:t>
      </w:r>
      <w:r>
        <w:rPr>
          <w:spacing w:val="7"/>
        </w:rPr>
        <w:t xml:space="preserve"> </w:t>
      </w:r>
      <w:r>
        <w:t>SENIOR</w:t>
      </w:r>
      <w:r>
        <w:rPr>
          <w:spacing w:val="9"/>
        </w:rPr>
        <w:t xml:space="preserve"> </w:t>
      </w:r>
      <w:r>
        <w:t>MANAGEMENT</w:t>
      </w:r>
      <w:r>
        <w:rPr>
          <w:spacing w:val="8"/>
        </w:rPr>
        <w:t xml:space="preserve"> </w:t>
      </w:r>
      <w:r>
        <w:t>PERSONNEL</w:t>
      </w:r>
      <w:r>
        <w:rPr>
          <w:spacing w:val="-33"/>
        </w:rPr>
        <w:t xml:space="preserve"> </w:t>
      </w:r>
      <w:r>
        <w:t>(SMP)</w:t>
      </w:r>
    </w:p>
    <w:p w:rsidR="00EE2B18" w:rsidRDefault="00244E35" w:rsidP="00F82B97">
      <w:pPr>
        <w:pStyle w:val="ListParagraph"/>
        <w:numPr>
          <w:ilvl w:val="0"/>
          <w:numId w:val="35"/>
        </w:numPr>
        <w:tabs>
          <w:tab w:val="left" w:pos="824"/>
          <w:tab w:val="left" w:pos="825"/>
        </w:tabs>
        <w:spacing w:line="193" w:lineRule="exact"/>
        <w:ind w:hanging="398"/>
        <w:jc w:val="both"/>
        <w:rPr>
          <w:b/>
          <w:sz w:val="16"/>
        </w:rPr>
      </w:pPr>
      <w:r>
        <w:rPr>
          <w:b/>
          <w:sz w:val="16"/>
        </w:rPr>
        <w:t>Appointment</w:t>
      </w:r>
      <w:r>
        <w:rPr>
          <w:b/>
          <w:spacing w:val="-2"/>
          <w:sz w:val="16"/>
        </w:rPr>
        <w:t xml:space="preserve"> </w:t>
      </w:r>
      <w:r>
        <w:rPr>
          <w:b/>
          <w:sz w:val="16"/>
        </w:rPr>
        <w:t>criterion</w:t>
      </w:r>
      <w:r>
        <w:rPr>
          <w:b/>
          <w:spacing w:val="-2"/>
          <w:sz w:val="16"/>
        </w:rPr>
        <w:t xml:space="preserve"> </w:t>
      </w:r>
      <w:r>
        <w:rPr>
          <w:b/>
          <w:sz w:val="16"/>
        </w:rPr>
        <w:t>and</w:t>
      </w:r>
      <w:r>
        <w:rPr>
          <w:b/>
          <w:spacing w:val="-1"/>
          <w:sz w:val="16"/>
        </w:rPr>
        <w:t xml:space="preserve"> </w:t>
      </w:r>
      <w:r>
        <w:rPr>
          <w:b/>
          <w:sz w:val="16"/>
        </w:rPr>
        <w:t>qualifications</w:t>
      </w:r>
      <w:r>
        <w:rPr>
          <w:b/>
          <w:spacing w:val="-1"/>
          <w:sz w:val="16"/>
        </w:rPr>
        <w:t xml:space="preserve"> </w:t>
      </w:r>
      <w:r>
        <w:rPr>
          <w:b/>
          <w:sz w:val="16"/>
        </w:rPr>
        <w:t>:</w:t>
      </w:r>
    </w:p>
    <w:p w:rsidR="00EE2B18" w:rsidRDefault="00244E35">
      <w:pPr>
        <w:pStyle w:val="ListParagraph"/>
        <w:numPr>
          <w:ilvl w:val="1"/>
          <w:numId w:val="35"/>
        </w:numPr>
        <w:tabs>
          <w:tab w:val="left" w:pos="825"/>
        </w:tabs>
        <w:spacing w:before="30" w:line="278" w:lineRule="auto"/>
        <w:ind w:right="1321"/>
        <w:jc w:val="both"/>
        <w:rPr>
          <w:sz w:val="16"/>
        </w:rPr>
      </w:pPr>
      <w:r>
        <w:rPr>
          <w:sz w:val="16"/>
        </w:rPr>
        <w:t>The Committee shall identify and ascertain the integrity, qualification, expertise and experience for the person for appointment as Director,</w:t>
      </w:r>
      <w:r>
        <w:rPr>
          <w:spacing w:val="1"/>
          <w:sz w:val="16"/>
        </w:rPr>
        <w:t xml:space="preserve"> </w:t>
      </w:r>
      <w:r>
        <w:rPr>
          <w:sz w:val="16"/>
        </w:rPr>
        <w:t>KMP</w:t>
      </w:r>
      <w:r>
        <w:rPr>
          <w:spacing w:val="-1"/>
          <w:sz w:val="16"/>
        </w:rPr>
        <w:t xml:space="preserve"> </w:t>
      </w:r>
      <w:r>
        <w:rPr>
          <w:sz w:val="16"/>
        </w:rPr>
        <w:t>or</w:t>
      </w:r>
      <w:r>
        <w:rPr>
          <w:spacing w:val="-1"/>
          <w:sz w:val="16"/>
        </w:rPr>
        <w:t xml:space="preserve"> </w:t>
      </w:r>
      <w:r>
        <w:rPr>
          <w:sz w:val="16"/>
        </w:rPr>
        <w:t>at</w:t>
      </w:r>
      <w:r>
        <w:rPr>
          <w:spacing w:val="-1"/>
          <w:sz w:val="16"/>
        </w:rPr>
        <w:t xml:space="preserve"> </w:t>
      </w:r>
      <w:r>
        <w:rPr>
          <w:sz w:val="16"/>
        </w:rPr>
        <w:t>Senior</w:t>
      </w:r>
      <w:r>
        <w:rPr>
          <w:spacing w:val="-2"/>
          <w:sz w:val="16"/>
        </w:rPr>
        <w:t xml:space="preserve"> </w:t>
      </w:r>
      <w:r>
        <w:rPr>
          <w:sz w:val="16"/>
        </w:rPr>
        <w:t>Management</w:t>
      </w:r>
      <w:r>
        <w:rPr>
          <w:spacing w:val="-1"/>
          <w:sz w:val="16"/>
        </w:rPr>
        <w:t xml:space="preserve"> </w:t>
      </w:r>
      <w:r>
        <w:rPr>
          <w:sz w:val="16"/>
        </w:rPr>
        <w:t>level and</w:t>
      </w:r>
      <w:r>
        <w:rPr>
          <w:spacing w:val="-1"/>
          <w:sz w:val="16"/>
        </w:rPr>
        <w:t xml:space="preserve"> </w:t>
      </w:r>
      <w:r>
        <w:rPr>
          <w:sz w:val="16"/>
        </w:rPr>
        <w:t>recommend</w:t>
      </w:r>
      <w:r>
        <w:rPr>
          <w:spacing w:val="-1"/>
          <w:sz w:val="16"/>
        </w:rPr>
        <w:t xml:space="preserve"> </w:t>
      </w:r>
      <w:r>
        <w:rPr>
          <w:sz w:val="16"/>
        </w:rPr>
        <w:t>to</w:t>
      </w:r>
      <w:r>
        <w:rPr>
          <w:spacing w:val="-2"/>
          <w:sz w:val="16"/>
        </w:rPr>
        <w:t xml:space="preserve"> </w:t>
      </w:r>
      <w:r>
        <w:rPr>
          <w:sz w:val="16"/>
        </w:rPr>
        <w:t>the</w:t>
      </w:r>
      <w:r>
        <w:rPr>
          <w:spacing w:val="-3"/>
          <w:sz w:val="16"/>
        </w:rPr>
        <w:t xml:space="preserve"> </w:t>
      </w:r>
      <w:r>
        <w:rPr>
          <w:sz w:val="16"/>
        </w:rPr>
        <w:t>Board</w:t>
      </w:r>
      <w:r>
        <w:rPr>
          <w:spacing w:val="1"/>
          <w:sz w:val="16"/>
        </w:rPr>
        <w:t xml:space="preserve"> </w:t>
      </w:r>
      <w:r>
        <w:rPr>
          <w:sz w:val="16"/>
        </w:rPr>
        <w:t>his/her</w:t>
      </w:r>
      <w:r>
        <w:rPr>
          <w:spacing w:val="1"/>
          <w:sz w:val="16"/>
        </w:rPr>
        <w:t xml:space="preserve"> </w:t>
      </w:r>
      <w:r>
        <w:rPr>
          <w:sz w:val="16"/>
        </w:rPr>
        <w:t>appointment.</w:t>
      </w:r>
    </w:p>
    <w:p w:rsidR="00EE2B18" w:rsidRDefault="00244E35">
      <w:pPr>
        <w:pStyle w:val="ListParagraph"/>
        <w:numPr>
          <w:ilvl w:val="1"/>
          <w:numId w:val="35"/>
        </w:numPr>
        <w:tabs>
          <w:tab w:val="left" w:pos="825"/>
        </w:tabs>
        <w:spacing w:line="276" w:lineRule="auto"/>
        <w:ind w:right="1322"/>
        <w:jc w:val="both"/>
        <w:rPr>
          <w:sz w:val="16"/>
        </w:rPr>
      </w:pPr>
      <w:r>
        <w:rPr>
          <w:sz w:val="16"/>
        </w:rPr>
        <w:t>A</w:t>
      </w:r>
      <w:r>
        <w:rPr>
          <w:spacing w:val="1"/>
          <w:sz w:val="16"/>
        </w:rPr>
        <w:t xml:space="preserve"> </w:t>
      </w:r>
      <w:r>
        <w:rPr>
          <w:sz w:val="16"/>
        </w:rPr>
        <w:t>person</w:t>
      </w:r>
      <w:r>
        <w:rPr>
          <w:spacing w:val="1"/>
          <w:sz w:val="16"/>
        </w:rPr>
        <w:t xml:space="preserve"> </w:t>
      </w:r>
      <w:r>
        <w:rPr>
          <w:sz w:val="16"/>
        </w:rPr>
        <w:t>should</w:t>
      </w:r>
      <w:r>
        <w:rPr>
          <w:spacing w:val="1"/>
          <w:sz w:val="16"/>
        </w:rPr>
        <w:t xml:space="preserve"> </w:t>
      </w:r>
      <w:r>
        <w:rPr>
          <w:sz w:val="16"/>
        </w:rPr>
        <w:t>possess adequate</w:t>
      </w:r>
      <w:r>
        <w:rPr>
          <w:spacing w:val="1"/>
          <w:sz w:val="16"/>
        </w:rPr>
        <w:t xml:space="preserve"> </w:t>
      </w:r>
      <w:r>
        <w:rPr>
          <w:sz w:val="16"/>
        </w:rPr>
        <w:t>qualification,</w:t>
      </w:r>
      <w:r>
        <w:rPr>
          <w:spacing w:val="1"/>
          <w:sz w:val="16"/>
        </w:rPr>
        <w:t xml:space="preserve"> </w:t>
      </w:r>
      <w:r>
        <w:rPr>
          <w:sz w:val="16"/>
        </w:rPr>
        <w:t>expertise</w:t>
      </w:r>
      <w:r>
        <w:rPr>
          <w:spacing w:val="1"/>
          <w:sz w:val="16"/>
        </w:rPr>
        <w:t xml:space="preserve"> </w:t>
      </w:r>
      <w:r>
        <w:rPr>
          <w:sz w:val="16"/>
        </w:rPr>
        <w:t>and</w:t>
      </w:r>
      <w:r>
        <w:rPr>
          <w:spacing w:val="1"/>
          <w:sz w:val="16"/>
        </w:rPr>
        <w:t xml:space="preserve"> </w:t>
      </w:r>
      <w:r>
        <w:rPr>
          <w:sz w:val="16"/>
        </w:rPr>
        <w:t>experience for</w:t>
      </w:r>
      <w:r>
        <w:rPr>
          <w:spacing w:val="1"/>
          <w:sz w:val="16"/>
        </w:rPr>
        <w:t xml:space="preserve"> </w:t>
      </w:r>
      <w:r>
        <w:rPr>
          <w:sz w:val="16"/>
        </w:rPr>
        <w:t>the position</w:t>
      </w:r>
      <w:r>
        <w:rPr>
          <w:spacing w:val="1"/>
          <w:sz w:val="16"/>
        </w:rPr>
        <w:t xml:space="preserve"> </w:t>
      </w:r>
      <w:r>
        <w:rPr>
          <w:sz w:val="16"/>
        </w:rPr>
        <w:t>he/she</w:t>
      </w:r>
      <w:r>
        <w:rPr>
          <w:spacing w:val="1"/>
          <w:sz w:val="16"/>
        </w:rPr>
        <w:t xml:space="preserve"> </w:t>
      </w:r>
      <w:r>
        <w:rPr>
          <w:sz w:val="16"/>
        </w:rPr>
        <w:t>is considered</w:t>
      </w:r>
      <w:r>
        <w:rPr>
          <w:spacing w:val="1"/>
          <w:sz w:val="16"/>
        </w:rPr>
        <w:t xml:space="preserve"> </w:t>
      </w:r>
      <w:r>
        <w:rPr>
          <w:sz w:val="16"/>
        </w:rPr>
        <w:t>for appointment. The</w:t>
      </w:r>
      <w:r>
        <w:rPr>
          <w:spacing w:val="1"/>
          <w:sz w:val="16"/>
        </w:rPr>
        <w:t xml:space="preserve"> </w:t>
      </w:r>
      <w:r>
        <w:rPr>
          <w:sz w:val="16"/>
        </w:rPr>
        <w:t xml:space="preserve">Committee has discretion to decide whether qualification, expertise and experience possessed by the person </w:t>
      </w:r>
      <w:proofErr w:type="gramStart"/>
      <w:r>
        <w:rPr>
          <w:sz w:val="16"/>
        </w:rPr>
        <w:t>is</w:t>
      </w:r>
      <w:proofErr w:type="gramEnd"/>
      <w:r>
        <w:rPr>
          <w:sz w:val="16"/>
        </w:rPr>
        <w:t xml:space="preserve"> sufficient/satisfactory for the</w:t>
      </w:r>
      <w:r>
        <w:rPr>
          <w:spacing w:val="1"/>
          <w:sz w:val="16"/>
        </w:rPr>
        <w:t xml:space="preserve"> </w:t>
      </w:r>
      <w:r>
        <w:rPr>
          <w:sz w:val="16"/>
        </w:rPr>
        <w:t>concerned</w:t>
      </w:r>
      <w:r>
        <w:rPr>
          <w:spacing w:val="-3"/>
          <w:sz w:val="16"/>
        </w:rPr>
        <w:t xml:space="preserve"> </w:t>
      </w:r>
      <w:r>
        <w:rPr>
          <w:sz w:val="16"/>
        </w:rPr>
        <w:t>position.</w:t>
      </w:r>
    </w:p>
    <w:p w:rsidR="00EE2B18" w:rsidRDefault="00244E35">
      <w:pPr>
        <w:pStyle w:val="ListParagraph"/>
        <w:numPr>
          <w:ilvl w:val="1"/>
          <w:numId w:val="35"/>
        </w:numPr>
        <w:tabs>
          <w:tab w:val="left" w:pos="825"/>
        </w:tabs>
        <w:spacing w:line="276" w:lineRule="auto"/>
        <w:ind w:right="1321"/>
        <w:jc w:val="both"/>
        <w:rPr>
          <w:sz w:val="16"/>
        </w:rPr>
      </w:pPr>
      <w:r>
        <w:rPr>
          <w:sz w:val="16"/>
        </w:rPr>
        <w:t>The Company shall not appoint or continue the</w:t>
      </w:r>
      <w:r>
        <w:rPr>
          <w:spacing w:val="1"/>
          <w:sz w:val="16"/>
        </w:rPr>
        <w:t xml:space="preserve"> </w:t>
      </w:r>
      <w:r>
        <w:rPr>
          <w:sz w:val="16"/>
        </w:rPr>
        <w:t>employment of any person as Whole-</w:t>
      </w:r>
      <w:r>
        <w:rPr>
          <w:spacing w:val="36"/>
          <w:sz w:val="16"/>
        </w:rPr>
        <w:t xml:space="preserve"> </w:t>
      </w:r>
      <w:r>
        <w:rPr>
          <w:sz w:val="16"/>
        </w:rPr>
        <w:t>time Director who has attained</w:t>
      </w:r>
      <w:r>
        <w:rPr>
          <w:spacing w:val="36"/>
          <w:sz w:val="16"/>
        </w:rPr>
        <w:t xml:space="preserve"> </w:t>
      </w:r>
      <w:r>
        <w:rPr>
          <w:sz w:val="16"/>
        </w:rPr>
        <w:t>the age of seventy</w:t>
      </w:r>
      <w:r>
        <w:rPr>
          <w:spacing w:val="1"/>
          <w:sz w:val="16"/>
        </w:rPr>
        <w:t xml:space="preserve"> </w:t>
      </w:r>
      <w:r>
        <w:rPr>
          <w:sz w:val="16"/>
        </w:rPr>
        <w:t>years. Provided that the term of the person holding this position may be extended beyond the age of seventy years with the approval of</w:t>
      </w:r>
      <w:r>
        <w:rPr>
          <w:spacing w:val="1"/>
          <w:sz w:val="16"/>
        </w:rPr>
        <w:t xml:space="preserve"> </w:t>
      </w:r>
      <w:r>
        <w:rPr>
          <w:sz w:val="16"/>
        </w:rPr>
        <w:t>shareholders</w:t>
      </w:r>
      <w:r>
        <w:rPr>
          <w:spacing w:val="-1"/>
          <w:sz w:val="16"/>
        </w:rPr>
        <w:t xml:space="preserve"> </w:t>
      </w:r>
      <w:r>
        <w:rPr>
          <w:sz w:val="16"/>
        </w:rPr>
        <w:t>by</w:t>
      </w:r>
      <w:r>
        <w:rPr>
          <w:spacing w:val="-1"/>
          <w:sz w:val="16"/>
        </w:rPr>
        <w:t xml:space="preserve"> </w:t>
      </w:r>
      <w:r>
        <w:rPr>
          <w:sz w:val="16"/>
        </w:rPr>
        <w:t>passing a</w:t>
      </w:r>
      <w:r>
        <w:rPr>
          <w:spacing w:val="-1"/>
          <w:sz w:val="16"/>
        </w:rPr>
        <w:t xml:space="preserve"> </w:t>
      </w:r>
      <w:r>
        <w:rPr>
          <w:sz w:val="16"/>
        </w:rPr>
        <w:t>special</w:t>
      </w:r>
      <w:r>
        <w:rPr>
          <w:spacing w:val="-1"/>
          <w:sz w:val="16"/>
        </w:rPr>
        <w:t xml:space="preserve"> </w:t>
      </w:r>
      <w:r>
        <w:rPr>
          <w:sz w:val="16"/>
        </w:rPr>
        <w:t>resolution.</w:t>
      </w:r>
    </w:p>
    <w:p w:rsidR="00EE2B18" w:rsidRDefault="00244E35">
      <w:pPr>
        <w:pStyle w:val="ListParagraph"/>
        <w:numPr>
          <w:ilvl w:val="1"/>
          <w:numId w:val="35"/>
        </w:numPr>
        <w:tabs>
          <w:tab w:val="left" w:pos="825"/>
        </w:tabs>
        <w:spacing w:line="273" w:lineRule="auto"/>
        <w:ind w:right="1324"/>
        <w:jc w:val="both"/>
        <w:rPr>
          <w:sz w:val="16"/>
        </w:rPr>
      </w:pPr>
      <w:r>
        <w:rPr>
          <w:sz w:val="16"/>
        </w:rPr>
        <w:t>Appointment of independent directors shall be subject to compliance of provisions of Section 149 of Companies Act, 2013, read with Schedule</w:t>
      </w:r>
      <w:r>
        <w:rPr>
          <w:spacing w:val="-34"/>
          <w:sz w:val="16"/>
        </w:rPr>
        <w:t xml:space="preserve"> </w:t>
      </w:r>
      <w:r>
        <w:rPr>
          <w:sz w:val="16"/>
        </w:rPr>
        <w:t>IV</w:t>
      </w:r>
      <w:r>
        <w:rPr>
          <w:spacing w:val="-1"/>
          <w:sz w:val="16"/>
        </w:rPr>
        <w:t xml:space="preserve"> </w:t>
      </w:r>
      <w:r>
        <w:rPr>
          <w:sz w:val="16"/>
        </w:rPr>
        <w:t>and</w:t>
      </w:r>
      <w:r>
        <w:rPr>
          <w:spacing w:val="-1"/>
          <w:sz w:val="16"/>
        </w:rPr>
        <w:t xml:space="preserve"> </w:t>
      </w:r>
      <w:r>
        <w:rPr>
          <w:sz w:val="16"/>
        </w:rPr>
        <w:t>rules</w:t>
      </w:r>
      <w:r>
        <w:rPr>
          <w:spacing w:val="-1"/>
          <w:sz w:val="16"/>
        </w:rPr>
        <w:t xml:space="preserve"> </w:t>
      </w:r>
      <w:r>
        <w:rPr>
          <w:sz w:val="16"/>
        </w:rPr>
        <w:t>made</w:t>
      </w:r>
      <w:r>
        <w:rPr>
          <w:spacing w:val="-2"/>
          <w:sz w:val="16"/>
        </w:rPr>
        <w:t xml:space="preserve"> </w:t>
      </w:r>
      <w:r>
        <w:rPr>
          <w:sz w:val="16"/>
        </w:rPr>
        <w:t>thereunder.</w:t>
      </w:r>
    </w:p>
    <w:p w:rsidR="00EE2B18" w:rsidRDefault="00EE2B18">
      <w:pPr>
        <w:pStyle w:val="BodyText"/>
      </w:pPr>
    </w:p>
    <w:p w:rsidR="00EE2B18" w:rsidRDefault="00244E35" w:rsidP="00F82B97">
      <w:pPr>
        <w:pStyle w:val="Heading9"/>
        <w:numPr>
          <w:ilvl w:val="0"/>
          <w:numId w:val="35"/>
        </w:numPr>
        <w:tabs>
          <w:tab w:val="left" w:pos="824"/>
          <w:tab w:val="left" w:pos="825"/>
        </w:tabs>
        <w:ind w:hanging="398"/>
      </w:pPr>
      <w:r>
        <w:t>Term</w:t>
      </w:r>
      <w:r>
        <w:rPr>
          <w:spacing w:val="-2"/>
        </w:rPr>
        <w:t xml:space="preserve"> </w:t>
      </w:r>
      <w:r>
        <w:t xml:space="preserve">/ </w:t>
      </w:r>
      <w:r w:rsidR="00D812FF">
        <w:t>Tenure</w:t>
      </w:r>
      <w:r w:rsidR="00D812FF">
        <w:rPr>
          <w:spacing w:val="2"/>
        </w:rPr>
        <w:t>:</w:t>
      </w:r>
    </w:p>
    <w:p w:rsidR="00EE2B18" w:rsidRDefault="00244E35">
      <w:pPr>
        <w:pStyle w:val="ListParagraph"/>
        <w:numPr>
          <w:ilvl w:val="1"/>
          <w:numId w:val="35"/>
        </w:numPr>
        <w:tabs>
          <w:tab w:val="left" w:pos="824"/>
          <w:tab w:val="left" w:pos="825"/>
        </w:tabs>
        <w:spacing w:before="30"/>
        <w:ind w:hanging="361"/>
        <w:rPr>
          <w:b/>
          <w:sz w:val="16"/>
        </w:rPr>
      </w:pPr>
      <w:r>
        <w:rPr>
          <w:b/>
          <w:sz w:val="16"/>
        </w:rPr>
        <w:t>Managing Director</w:t>
      </w:r>
      <w:r>
        <w:rPr>
          <w:b/>
          <w:spacing w:val="-2"/>
          <w:sz w:val="16"/>
        </w:rPr>
        <w:t xml:space="preserve"> </w:t>
      </w:r>
      <w:r>
        <w:rPr>
          <w:b/>
          <w:sz w:val="16"/>
        </w:rPr>
        <w:t>/</w:t>
      </w:r>
      <w:r>
        <w:rPr>
          <w:b/>
          <w:spacing w:val="-1"/>
          <w:sz w:val="16"/>
        </w:rPr>
        <w:t xml:space="preserve"> </w:t>
      </w:r>
      <w:r>
        <w:rPr>
          <w:b/>
          <w:sz w:val="16"/>
        </w:rPr>
        <w:t>Whole</w:t>
      </w:r>
      <w:r>
        <w:rPr>
          <w:b/>
          <w:spacing w:val="-1"/>
          <w:sz w:val="16"/>
        </w:rPr>
        <w:t xml:space="preserve"> </w:t>
      </w:r>
      <w:r>
        <w:rPr>
          <w:b/>
          <w:sz w:val="16"/>
        </w:rPr>
        <w:t>Time</w:t>
      </w:r>
      <w:r>
        <w:rPr>
          <w:b/>
          <w:spacing w:val="-1"/>
          <w:sz w:val="16"/>
        </w:rPr>
        <w:t xml:space="preserve"> </w:t>
      </w:r>
      <w:r>
        <w:rPr>
          <w:b/>
          <w:sz w:val="16"/>
        </w:rPr>
        <w:t>Director :</w:t>
      </w:r>
    </w:p>
    <w:p w:rsidR="00EE2B18" w:rsidRDefault="00244E35">
      <w:pPr>
        <w:pStyle w:val="BodyText"/>
        <w:spacing w:before="28"/>
        <w:ind w:left="824" w:right="1251"/>
      </w:pPr>
      <w:r>
        <w:t>The</w:t>
      </w:r>
      <w:r>
        <w:rPr>
          <w:spacing w:val="3"/>
        </w:rPr>
        <w:t xml:space="preserve"> </w:t>
      </w:r>
      <w:r>
        <w:t>company</w:t>
      </w:r>
      <w:r>
        <w:rPr>
          <w:spacing w:val="3"/>
        </w:rPr>
        <w:t xml:space="preserve"> </w:t>
      </w:r>
      <w:r>
        <w:t>shall</w:t>
      </w:r>
      <w:r>
        <w:rPr>
          <w:spacing w:val="4"/>
        </w:rPr>
        <w:t xml:space="preserve"> </w:t>
      </w:r>
      <w:r>
        <w:t>appoint</w:t>
      </w:r>
      <w:r>
        <w:rPr>
          <w:spacing w:val="3"/>
        </w:rPr>
        <w:t xml:space="preserve"> </w:t>
      </w:r>
      <w:r>
        <w:t>or</w:t>
      </w:r>
      <w:r>
        <w:rPr>
          <w:spacing w:val="4"/>
        </w:rPr>
        <w:t xml:space="preserve"> </w:t>
      </w:r>
      <w:r>
        <w:t>re-appoint</w:t>
      </w:r>
      <w:r>
        <w:rPr>
          <w:spacing w:val="4"/>
        </w:rPr>
        <w:t xml:space="preserve"> </w:t>
      </w:r>
      <w:r>
        <w:t>any</w:t>
      </w:r>
      <w:r>
        <w:rPr>
          <w:spacing w:val="3"/>
        </w:rPr>
        <w:t xml:space="preserve"> </w:t>
      </w:r>
      <w:r>
        <w:t>person</w:t>
      </w:r>
      <w:r>
        <w:rPr>
          <w:spacing w:val="3"/>
        </w:rPr>
        <w:t xml:space="preserve"> </w:t>
      </w:r>
      <w:r>
        <w:t>as</w:t>
      </w:r>
      <w:r>
        <w:rPr>
          <w:spacing w:val="7"/>
        </w:rPr>
        <w:t xml:space="preserve"> </w:t>
      </w:r>
      <w:r>
        <w:t>its</w:t>
      </w:r>
      <w:r>
        <w:rPr>
          <w:spacing w:val="4"/>
        </w:rPr>
        <w:t xml:space="preserve"> </w:t>
      </w:r>
      <w:r>
        <w:t>Managing</w:t>
      </w:r>
      <w:r>
        <w:rPr>
          <w:spacing w:val="5"/>
        </w:rPr>
        <w:t xml:space="preserve"> </w:t>
      </w:r>
      <w:r>
        <w:t>Director</w:t>
      </w:r>
      <w:r>
        <w:rPr>
          <w:spacing w:val="3"/>
        </w:rPr>
        <w:t xml:space="preserve"> </w:t>
      </w:r>
      <w:r>
        <w:t>or</w:t>
      </w:r>
      <w:r>
        <w:rPr>
          <w:spacing w:val="4"/>
        </w:rPr>
        <w:t xml:space="preserve"> </w:t>
      </w:r>
      <w:r>
        <w:t>Executive</w:t>
      </w:r>
      <w:r>
        <w:rPr>
          <w:spacing w:val="4"/>
        </w:rPr>
        <w:t xml:space="preserve"> </w:t>
      </w:r>
      <w:r>
        <w:t>Director</w:t>
      </w:r>
      <w:r>
        <w:rPr>
          <w:spacing w:val="4"/>
        </w:rPr>
        <w:t xml:space="preserve"> </w:t>
      </w:r>
      <w:r>
        <w:t>for</w:t>
      </w:r>
      <w:r>
        <w:rPr>
          <w:spacing w:val="4"/>
        </w:rPr>
        <w:t xml:space="preserve"> </w:t>
      </w:r>
      <w:r>
        <w:t>the</w:t>
      </w:r>
      <w:r>
        <w:rPr>
          <w:spacing w:val="6"/>
        </w:rPr>
        <w:t xml:space="preserve"> </w:t>
      </w:r>
      <w:r>
        <w:t>term</w:t>
      </w:r>
      <w:r>
        <w:rPr>
          <w:spacing w:val="4"/>
        </w:rPr>
        <w:t xml:space="preserve"> </w:t>
      </w:r>
      <w:r>
        <w:t>not</w:t>
      </w:r>
      <w:r>
        <w:rPr>
          <w:spacing w:val="3"/>
        </w:rPr>
        <w:t xml:space="preserve"> </w:t>
      </w:r>
      <w:r>
        <w:t>exceeding</w:t>
      </w:r>
      <w:r>
        <w:rPr>
          <w:spacing w:val="5"/>
        </w:rPr>
        <w:t xml:space="preserve"> </w:t>
      </w:r>
      <w:r>
        <w:t>five</w:t>
      </w:r>
      <w:r>
        <w:rPr>
          <w:spacing w:val="1"/>
        </w:rPr>
        <w:t xml:space="preserve"> </w:t>
      </w:r>
      <w:r>
        <w:t>years</w:t>
      </w:r>
      <w:r>
        <w:rPr>
          <w:spacing w:val="3"/>
        </w:rPr>
        <w:t xml:space="preserve"> </w:t>
      </w:r>
      <w:r>
        <w:t>at</w:t>
      </w:r>
      <w:r>
        <w:rPr>
          <w:spacing w:val="1"/>
        </w:rPr>
        <w:t xml:space="preserve"> </w:t>
      </w:r>
      <w:r>
        <w:t>a</w:t>
      </w:r>
      <w:r>
        <w:rPr>
          <w:spacing w:val="1"/>
        </w:rPr>
        <w:t xml:space="preserve"> </w:t>
      </w:r>
      <w:r>
        <w:t>time.</w:t>
      </w:r>
      <w:r>
        <w:rPr>
          <w:spacing w:val="-2"/>
        </w:rPr>
        <w:t xml:space="preserve"> </w:t>
      </w:r>
      <w:r>
        <w:t>No</w:t>
      </w:r>
      <w:r>
        <w:rPr>
          <w:spacing w:val="-1"/>
        </w:rPr>
        <w:t xml:space="preserve"> </w:t>
      </w:r>
      <w:r>
        <w:t>re-appointment</w:t>
      </w:r>
      <w:r>
        <w:rPr>
          <w:spacing w:val="-1"/>
        </w:rPr>
        <w:t xml:space="preserve"> </w:t>
      </w:r>
      <w:r>
        <w:t>shall</w:t>
      </w:r>
      <w:r>
        <w:rPr>
          <w:spacing w:val="-2"/>
        </w:rPr>
        <w:t xml:space="preserve"> </w:t>
      </w:r>
      <w:r>
        <w:t>be</w:t>
      </w:r>
      <w:r>
        <w:rPr>
          <w:spacing w:val="-3"/>
        </w:rPr>
        <w:t xml:space="preserve"> </w:t>
      </w:r>
      <w:r>
        <w:t>made</w:t>
      </w:r>
      <w:r>
        <w:rPr>
          <w:spacing w:val="-2"/>
        </w:rPr>
        <w:t xml:space="preserve"> </w:t>
      </w:r>
      <w:r>
        <w:t>earlier</w:t>
      </w:r>
      <w:r>
        <w:rPr>
          <w:spacing w:val="-1"/>
        </w:rPr>
        <w:t xml:space="preserve"> </w:t>
      </w:r>
      <w:r>
        <w:t>than</w:t>
      </w:r>
      <w:r>
        <w:rPr>
          <w:spacing w:val="-2"/>
        </w:rPr>
        <w:t xml:space="preserve"> </w:t>
      </w:r>
      <w:r>
        <w:t>one</w:t>
      </w:r>
      <w:r>
        <w:rPr>
          <w:spacing w:val="1"/>
        </w:rPr>
        <w:t xml:space="preserve"> </w:t>
      </w:r>
      <w:r>
        <w:t>year</w:t>
      </w:r>
      <w:r>
        <w:rPr>
          <w:spacing w:val="-2"/>
        </w:rPr>
        <w:t xml:space="preserve"> </w:t>
      </w:r>
      <w:r>
        <w:t>before</w:t>
      </w:r>
      <w:r>
        <w:rPr>
          <w:spacing w:val="2"/>
        </w:rPr>
        <w:t xml:space="preserve"> </w:t>
      </w:r>
      <w:r>
        <w:t>the</w:t>
      </w:r>
      <w:r>
        <w:rPr>
          <w:spacing w:val="-1"/>
        </w:rPr>
        <w:t xml:space="preserve"> </w:t>
      </w:r>
      <w:r>
        <w:t>expiry</w:t>
      </w:r>
      <w:r>
        <w:rPr>
          <w:spacing w:val="-1"/>
        </w:rPr>
        <w:t xml:space="preserve"> </w:t>
      </w:r>
      <w:r>
        <w:t>of</w:t>
      </w:r>
      <w:r>
        <w:rPr>
          <w:spacing w:val="1"/>
        </w:rPr>
        <w:t xml:space="preserve"> </w:t>
      </w:r>
      <w:r>
        <w:t>the</w:t>
      </w:r>
      <w:r>
        <w:rPr>
          <w:spacing w:val="-1"/>
        </w:rPr>
        <w:t xml:space="preserve"> </w:t>
      </w:r>
      <w:r>
        <w:t>term.</w:t>
      </w:r>
    </w:p>
    <w:p w:rsidR="00EE2B18" w:rsidRDefault="00EE2B18">
      <w:pPr>
        <w:pStyle w:val="BodyText"/>
        <w:spacing w:before="2"/>
      </w:pPr>
    </w:p>
    <w:p w:rsidR="00EE2B18" w:rsidRDefault="00244E35">
      <w:pPr>
        <w:pStyle w:val="Heading9"/>
        <w:numPr>
          <w:ilvl w:val="1"/>
          <w:numId w:val="35"/>
        </w:numPr>
        <w:tabs>
          <w:tab w:val="left" w:pos="825"/>
        </w:tabs>
        <w:ind w:hanging="361"/>
        <w:jc w:val="both"/>
      </w:pPr>
      <w:r>
        <w:t>Independent</w:t>
      </w:r>
      <w:r>
        <w:rPr>
          <w:spacing w:val="-1"/>
        </w:rPr>
        <w:t xml:space="preserve"> </w:t>
      </w:r>
      <w:r w:rsidR="00D812FF">
        <w:t>Director</w:t>
      </w:r>
      <w:r w:rsidR="00D812FF">
        <w:rPr>
          <w:spacing w:val="1"/>
        </w:rPr>
        <w:t>:</w:t>
      </w:r>
    </w:p>
    <w:p w:rsidR="00EE2B18" w:rsidRDefault="00244E35">
      <w:pPr>
        <w:pStyle w:val="ListParagraph"/>
        <w:numPr>
          <w:ilvl w:val="2"/>
          <w:numId w:val="35"/>
        </w:numPr>
        <w:tabs>
          <w:tab w:val="left" w:pos="825"/>
        </w:tabs>
        <w:spacing w:before="28" w:line="278" w:lineRule="auto"/>
        <w:ind w:right="1323"/>
        <w:jc w:val="both"/>
        <w:rPr>
          <w:sz w:val="16"/>
        </w:rPr>
      </w:pPr>
      <w:r>
        <w:rPr>
          <w:sz w:val="16"/>
        </w:rPr>
        <w:t>An independent director shall hold office for a term up to five consecutive years on the Board of the Company and will be eligible for re-</w:t>
      </w:r>
      <w:r>
        <w:rPr>
          <w:spacing w:val="1"/>
          <w:sz w:val="16"/>
        </w:rPr>
        <w:t xml:space="preserve"> </w:t>
      </w:r>
      <w:r>
        <w:rPr>
          <w:sz w:val="16"/>
        </w:rPr>
        <w:t>appointment</w:t>
      </w:r>
      <w:r>
        <w:rPr>
          <w:spacing w:val="-2"/>
          <w:sz w:val="16"/>
        </w:rPr>
        <w:t xml:space="preserve"> </w:t>
      </w:r>
      <w:r>
        <w:rPr>
          <w:sz w:val="16"/>
        </w:rPr>
        <w:t>on</w:t>
      </w:r>
      <w:r>
        <w:rPr>
          <w:spacing w:val="-1"/>
          <w:sz w:val="16"/>
        </w:rPr>
        <w:t xml:space="preserve"> </w:t>
      </w:r>
      <w:r>
        <w:rPr>
          <w:sz w:val="16"/>
        </w:rPr>
        <w:t>passing of</w:t>
      </w:r>
      <w:r>
        <w:rPr>
          <w:spacing w:val="-2"/>
          <w:sz w:val="16"/>
        </w:rPr>
        <w:t xml:space="preserve"> </w:t>
      </w:r>
      <w:r>
        <w:rPr>
          <w:sz w:val="16"/>
        </w:rPr>
        <w:t>special</w:t>
      </w:r>
      <w:r>
        <w:rPr>
          <w:spacing w:val="-1"/>
          <w:sz w:val="16"/>
        </w:rPr>
        <w:t xml:space="preserve"> </w:t>
      </w:r>
      <w:r>
        <w:rPr>
          <w:sz w:val="16"/>
        </w:rPr>
        <w:t>resolution</w:t>
      </w:r>
      <w:r>
        <w:rPr>
          <w:spacing w:val="-1"/>
          <w:sz w:val="16"/>
        </w:rPr>
        <w:t xml:space="preserve"> </w:t>
      </w:r>
      <w:r>
        <w:rPr>
          <w:sz w:val="16"/>
        </w:rPr>
        <w:t>by</w:t>
      </w:r>
      <w:r>
        <w:rPr>
          <w:spacing w:val="-1"/>
          <w:sz w:val="16"/>
        </w:rPr>
        <w:t xml:space="preserve"> </w:t>
      </w:r>
      <w:r>
        <w:rPr>
          <w:sz w:val="16"/>
        </w:rPr>
        <w:t>the</w:t>
      </w:r>
      <w:r>
        <w:rPr>
          <w:spacing w:val="-1"/>
          <w:sz w:val="16"/>
        </w:rPr>
        <w:t xml:space="preserve"> </w:t>
      </w:r>
      <w:r>
        <w:rPr>
          <w:sz w:val="16"/>
        </w:rPr>
        <w:t>Company</w:t>
      </w:r>
      <w:r>
        <w:rPr>
          <w:spacing w:val="-2"/>
          <w:sz w:val="16"/>
        </w:rPr>
        <w:t xml:space="preserve"> </w:t>
      </w:r>
      <w:r>
        <w:rPr>
          <w:sz w:val="16"/>
        </w:rPr>
        <w:t>and</w:t>
      </w:r>
      <w:r>
        <w:rPr>
          <w:spacing w:val="-1"/>
          <w:sz w:val="16"/>
        </w:rPr>
        <w:t xml:space="preserve"> </w:t>
      </w:r>
      <w:r>
        <w:rPr>
          <w:sz w:val="16"/>
        </w:rPr>
        <w:t>disclosure</w:t>
      </w:r>
      <w:r>
        <w:rPr>
          <w:spacing w:val="-2"/>
          <w:sz w:val="16"/>
        </w:rPr>
        <w:t xml:space="preserve"> </w:t>
      </w:r>
      <w:r>
        <w:rPr>
          <w:sz w:val="16"/>
        </w:rPr>
        <w:t>of</w:t>
      </w:r>
      <w:r>
        <w:rPr>
          <w:spacing w:val="-1"/>
          <w:sz w:val="16"/>
        </w:rPr>
        <w:t xml:space="preserve"> </w:t>
      </w:r>
      <w:r>
        <w:rPr>
          <w:sz w:val="16"/>
        </w:rPr>
        <w:t>such</w:t>
      </w:r>
      <w:r>
        <w:rPr>
          <w:spacing w:val="-2"/>
          <w:sz w:val="16"/>
        </w:rPr>
        <w:t xml:space="preserve"> </w:t>
      </w:r>
      <w:r>
        <w:rPr>
          <w:sz w:val="16"/>
        </w:rPr>
        <w:t>appointment</w:t>
      </w:r>
      <w:r>
        <w:rPr>
          <w:spacing w:val="-2"/>
          <w:sz w:val="16"/>
        </w:rPr>
        <w:t xml:space="preserve"> </w:t>
      </w:r>
      <w:r>
        <w:rPr>
          <w:sz w:val="16"/>
        </w:rPr>
        <w:t>in</w:t>
      </w:r>
      <w:r>
        <w:rPr>
          <w:spacing w:val="2"/>
          <w:sz w:val="16"/>
        </w:rPr>
        <w:t xml:space="preserve"> </w:t>
      </w:r>
      <w:r>
        <w:rPr>
          <w:sz w:val="16"/>
        </w:rPr>
        <w:t>the</w:t>
      </w:r>
      <w:r>
        <w:rPr>
          <w:spacing w:val="-1"/>
          <w:sz w:val="16"/>
        </w:rPr>
        <w:t xml:space="preserve"> </w:t>
      </w:r>
      <w:r>
        <w:rPr>
          <w:sz w:val="16"/>
        </w:rPr>
        <w:t>Board’s</w:t>
      </w:r>
      <w:r>
        <w:rPr>
          <w:spacing w:val="-1"/>
          <w:sz w:val="16"/>
        </w:rPr>
        <w:t xml:space="preserve"> </w:t>
      </w:r>
      <w:r>
        <w:rPr>
          <w:sz w:val="16"/>
        </w:rPr>
        <w:t>report.</w:t>
      </w:r>
    </w:p>
    <w:p w:rsidR="00EE2B18" w:rsidRDefault="00244E35">
      <w:pPr>
        <w:pStyle w:val="ListParagraph"/>
        <w:numPr>
          <w:ilvl w:val="2"/>
          <w:numId w:val="35"/>
        </w:numPr>
        <w:tabs>
          <w:tab w:val="left" w:pos="825"/>
        </w:tabs>
        <w:spacing w:line="276" w:lineRule="auto"/>
        <w:ind w:right="1319"/>
        <w:jc w:val="both"/>
        <w:rPr>
          <w:sz w:val="16"/>
        </w:rPr>
      </w:pPr>
      <w:r>
        <w:rPr>
          <w:sz w:val="16"/>
        </w:rPr>
        <w:t>No</w:t>
      </w:r>
      <w:r>
        <w:rPr>
          <w:spacing w:val="1"/>
          <w:sz w:val="16"/>
        </w:rPr>
        <w:t xml:space="preserve"> </w:t>
      </w:r>
      <w:r>
        <w:rPr>
          <w:sz w:val="16"/>
        </w:rPr>
        <w:t>independent</w:t>
      </w:r>
      <w:r>
        <w:rPr>
          <w:spacing w:val="1"/>
          <w:sz w:val="16"/>
        </w:rPr>
        <w:t xml:space="preserve"> </w:t>
      </w:r>
      <w:r>
        <w:rPr>
          <w:sz w:val="16"/>
        </w:rPr>
        <w:t>director</w:t>
      </w:r>
      <w:r>
        <w:rPr>
          <w:spacing w:val="1"/>
          <w:sz w:val="16"/>
        </w:rPr>
        <w:t xml:space="preserve"> </w:t>
      </w:r>
      <w:r>
        <w:rPr>
          <w:sz w:val="16"/>
        </w:rPr>
        <w:t>shall</w:t>
      </w:r>
      <w:r>
        <w:rPr>
          <w:spacing w:val="1"/>
          <w:sz w:val="16"/>
        </w:rPr>
        <w:t xml:space="preserve"> </w:t>
      </w:r>
      <w:r>
        <w:rPr>
          <w:sz w:val="16"/>
        </w:rPr>
        <w:t>hold</w:t>
      </w:r>
      <w:r>
        <w:rPr>
          <w:spacing w:val="1"/>
          <w:sz w:val="16"/>
        </w:rPr>
        <w:t xml:space="preserve"> </w:t>
      </w:r>
      <w:r>
        <w:rPr>
          <w:sz w:val="16"/>
        </w:rPr>
        <w:t>office</w:t>
      </w:r>
      <w:r>
        <w:rPr>
          <w:spacing w:val="1"/>
          <w:sz w:val="16"/>
        </w:rPr>
        <w:t xml:space="preserve"> </w:t>
      </w:r>
      <w:r>
        <w:rPr>
          <w:sz w:val="16"/>
        </w:rPr>
        <w:t>for</w:t>
      </w:r>
      <w:r>
        <w:rPr>
          <w:spacing w:val="1"/>
          <w:sz w:val="16"/>
        </w:rPr>
        <w:t xml:space="preserve"> </w:t>
      </w:r>
      <w:r>
        <w:rPr>
          <w:sz w:val="16"/>
        </w:rPr>
        <w:t>more</w:t>
      </w:r>
      <w:r>
        <w:rPr>
          <w:spacing w:val="1"/>
          <w:sz w:val="16"/>
        </w:rPr>
        <w:t xml:space="preserve"> </w:t>
      </w:r>
      <w:r>
        <w:rPr>
          <w:sz w:val="16"/>
        </w:rPr>
        <w:t>than</w:t>
      </w:r>
      <w:r>
        <w:rPr>
          <w:spacing w:val="1"/>
          <w:sz w:val="16"/>
        </w:rPr>
        <w:t xml:space="preserve"> </w:t>
      </w:r>
      <w:r>
        <w:rPr>
          <w:sz w:val="16"/>
        </w:rPr>
        <w:t>two</w:t>
      </w:r>
      <w:r>
        <w:rPr>
          <w:spacing w:val="1"/>
          <w:sz w:val="16"/>
        </w:rPr>
        <w:t xml:space="preserve"> </w:t>
      </w:r>
      <w:r>
        <w:rPr>
          <w:sz w:val="16"/>
        </w:rPr>
        <w:t>consecutive</w:t>
      </w:r>
      <w:r>
        <w:rPr>
          <w:spacing w:val="1"/>
          <w:sz w:val="16"/>
        </w:rPr>
        <w:t xml:space="preserve"> </w:t>
      </w:r>
      <w:r>
        <w:rPr>
          <w:sz w:val="16"/>
        </w:rPr>
        <w:t>terms,</w:t>
      </w:r>
      <w:r>
        <w:rPr>
          <w:spacing w:val="1"/>
          <w:sz w:val="16"/>
        </w:rPr>
        <w:t xml:space="preserve"> </w:t>
      </w:r>
      <w:r>
        <w:rPr>
          <w:sz w:val="16"/>
        </w:rPr>
        <w:t>but</w:t>
      </w:r>
      <w:r>
        <w:rPr>
          <w:spacing w:val="1"/>
          <w:sz w:val="16"/>
        </w:rPr>
        <w:t xml:space="preserve"> </w:t>
      </w:r>
      <w:r>
        <w:rPr>
          <w:sz w:val="16"/>
        </w:rPr>
        <w:t>such</w:t>
      </w:r>
      <w:r>
        <w:rPr>
          <w:spacing w:val="1"/>
          <w:sz w:val="16"/>
        </w:rPr>
        <w:t xml:space="preserve"> </w:t>
      </w:r>
      <w:r>
        <w:rPr>
          <w:sz w:val="16"/>
        </w:rPr>
        <w:t>independent</w:t>
      </w:r>
      <w:r>
        <w:rPr>
          <w:spacing w:val="1"/>
          <w:sz w:val="16"/>
        </w:rPr>
        <w:t xml:space="preserve"> </w:t>
      </w:r>
      <w:r>
        <w:rPr>
          <w:sz w:val="16"/>
        </w:rPr>
        <w:t>director</w:t>
      </w:r>
      <w:r>
        <w:rPr>
          <w:spacing w:val="1"/>
          <w:sz w:val="16"/>
        </w:rPr>
        <w:t xml:space="preserve"> </w:t>
      </w:r>
      <w:r>
        <w:rPr>
          <w:sz w:val="16"/>
        </w:rPr>
        <w:t>shall</w:t>
      </w:r>
      <w:r>
        <w:rPr>
          <w:spacing w:val="1"/>
          <w:sz w:val="16"/>
        </w:rPr>
        <w:t xml:space="preserve"> </w:t>
      </w:r>
      <w:r>
        <w:rPr>
          <w:sz w:val="16"/>
        </w:rPr>
        <w:t>be</w:t>
      </w:r>
      <w:r>
        <w:rPr>
          <w:spacing w:val="1"/>
          <w:sz w:val="16"/>
        </w:rPr>
        <w:t xml:space="preserve"> </w:t>
      </w:r>
      <w:r>
        <w:rPr>
          <w:sz w:val="16"/>
        </w:rPr>
        <w:t>eligible</w:t>
      </w:r>
      <w:r>
        <w:rPr>
          <w:spacing w:val="1"/>
          <w:sz w:val="16"/>
        </w:rPr>
        <w:t xml:space="preserve"> </w:t>
      </w:r>
      <w:r>
        <w:rPr>
          <w:sz w:val="16"/>
        </w:rPr>
        <w:t>for</w:t>
      </w:r>
      <w:r>
        <w:rPr>
          <w:spacing w:val="1"/>
          <w:sz w:val="16"/>
        </w:rPr>
        <w:t xml:space="preserve"> </w:t>
      </w:r>
      <w:r>
        <w:rPr>
          <w:sz w:val="16"/>
        </w:rPr>
        <w:t>appointment after expiry of</w:t>
      </w:r>
      <w:r>
        <w:rPr>
          <w:spacing w:val="1"/>
          <w:sz w:val="16"/>
        </w:rPr>
        <w:t xml:space="preserve"> </w:t>
      </w:r>
      <w:r>
        <w:rPr>
          <w:sz w:val="16"/>
        </w:rPr>
        <w:t>three</w:t>
      </w:r>
      <w:r>
        <w:rPr>
          <w:spacing w:val="1"/>
          <w:sz w:val="16"/>
        </w:rPr>
        <w:t xml:space="preserve"> </w:t>
      </w:r>
      <w:r>
        <w:rPr>
          <w:sz w:val="16"/>
        </w:rPr>
        <w:t>years of ceasing</w:t>
      </w:r>
      <w:r>
        <w:rPr>
          <w:spacing w:val="1"/>
          <w:sz w:val="16"/>
        </w:rPr>
        <w:t xml:space="preserve"> </w:t>
      </w:r>
      <w:r>
        <w:rPr>
          <w:sz w:val="16"/>
        </w:rPr>
        <w:t>to become an independent director. Provided that an Independent Director shall</w:t>
      </w:r>
      <w:r>
        <w:rPr>
          <w:spacing w:val="1"/>
          <w:sz w:val="16"/>
        </w:rPr>
        <w:t xml:space="preserve"> </w:t>
      </w:r>
      <w:r>
        <w:rPr>
          <w:sz w:val="16"/>
        </w:rPr>
        <w:t>not,</w:t>
      </w:r>
      <w:r>
        <w:rPr>
          <w:spacing w:val="1"/>
          <w:sz w:val="16"/>
        </w:rPr>
        <w:t xml:space="preserve"> </w:t>
      </w:r>
      <w:r>
        <w:rPr>
          <w:sz w:val="16"/>
        </w:rPr>
        <w:t>during</w:t>
      </w:r>
      <w:r>
        <w:rPr>
          <w:spacing w:val="-1"/>
          <w:sz w:val="16"/>
        </w:rPr>
        <w:t xml:space="preserve"> </w:t>
      </w:r>
      <w:r>
        <w:rPr>
          <w:sz w:val="16"/>
        </w:rPr>
        <w:t>the</w:t>
      </w:r>
      <w:r>
        <w:rPr>
          <w:spacing w:val="-3"/>
          <w:sz w:val="16"/>
        </w:rPr>
        <w:t xml:space="preserve"> </w:t>
      </w:r>
      <w:r>
        <w:rPr>
          <w:sz w:val="16"/>
        </w:rPr>
        <w:t>said</w:t>
      </w:r>
      <w:r>
        <w:rPr>
          <w:spacing w:val="-2"/>
          <w:sz w:val="16"/>
        </w:rPr>
        <w:t xml:space="preserve"> </w:t>
      </w:r>
      <w:r>
        <w:rPr>
          <w:sz w:val="16"/>
        </w:rPr>
        <w:t>period</w:t>
      </w:r>
      <w:r>
        <w:rPr>
          <w:spacing w:val="-2"/>
          <w:sz w:val="16"/>
        </w:rPr>
        <w:t xml:space="preserve"> </w:t>
      </w:r>
      <w:r>
        <w:rPr>
          <w:sz w:val="16"/>
        </w:rPr>
        <w:t>of</w:t>
      </w:r>
      <w:r>
        <w:rPr>
          <w:spacing w:val="-3"/>
          <w:sz w:val="16"/>
        </w:rPr>
        <w:t xml:space="preserve"> </w:t>
      </w:r>
      <w:r>
        <w:rPr>
          <w:sz w:val="16"/>
        </w:rPr>
        <w:t>three</w:t>
      </w:r>
      <w:r>
        <w:rPr>
          <w:spacing w:val="-2"/>
          <w:sz w:val="16"/>
        </w:rPr>
        <w:t xml:space="preserve"> </w:t>
      </w:r>
      <w:r>
        <w:rPr>
          <w:sz w:val="16"/>
        </w:rPr>
        <w:t>years,</w:t>
      </w:r>
      <w:r>
        <w:rPr>
          <w:spacing w:val="1"/>
          <w:sz w:val="16"/>
        </w:rPr>
        <w:t xml:space="preserve"> </w:t>
      </w:r>
      <w:r>
        <w:rPr>
          <w:sz w:val="16"/>
        </w:rPr>
        <w:t>be</w:t>
      </w:r>
      <w:r>
        <w:rPr>
          <w:spacing w:val="-2"/>
          <w:sz w:val="16"/>
        </w:rPr>
        <w:t xml:space="preserve"> </w:t>
      </w:r>
      <w:r>
        <w:rPr>
          <w:sz w:val="16"/>
        </w:rPr>
        <w:t>appointed</w:t>
      </w:r>
      <w:r>
        <w:rPr>
          <w:spacing w:val="1"/>
          <w:sz w:val="16"/>
        </w:rPr>
        <w:t xml:space="preserve"> </w:t>
      </w:r>
      <w:r>
        <w:rPr>
          <w:sz w:val="16"/>
        </w:rPr>
        <w:t>in</w:t>
      </w:r>
      <w:r>
        <w:rPr>
          <w:spacing w:val="-2"/>
          <w:sz w:val="16"/>
        </w:rPr>
        <w:t xml:space="preserve"> </w:t>
      </w:r>
      <w:r>
        <w:rPr>
          <w:sz w:val="16"/>
        </w:rPr>
        <w:t>or</w:t>
      </w:r>
      <w:r>
        <w:rPr>
          <w:spacing w:val="-1"/>
          <w:sz w:val="16"/>
        </w:rPr>
        <w:t xml:space="preserve"> </w:t>
      </w:r>
      <w:r>
        <w:rPr>
          <w:sz w:val="16"/>
        </w:rPr>
        <w:t>be associated</w:t>
      </w:r>
      <w:r>
        <w:rPr>
          <w:spacing w:val="-2"/>
          <w:sz w:val="16"/>
        </w:rPr>
        <w:t xml:space="preserve"> </w:t>
      </w:r>
      <w:r>
        <w:rPr>
          <w:sz w:val="16"/>
        </w:rPr>
        <w:t>with</w:t>
      </w:r>
      <w:r>
        <w:rPr>
          <w:spacing w:val="-1"/>
          <w:sz w:val="16"/>
        </w:rPr>
        <w:t xml:space="preserve"> </w:t>
      </w:r>
      <w:r>
        <w:rPr>
          <w:sz w:val="16"/>
        </w:rPr>
        <w:t>the</w:t>
      </w:r>
      <w:r>
        <w:rPr>
          <w:spacing w:val="-3"/>
          <w:sz w:val="16"/>
        </w:rPr>
        <w:t xml:space="preserve"> </w:t>
      </w:r>
      <w:r>
        <w:rPr>
          <w:sz w:val="16"/>
        </w:rPr>
        <w:t>company</w:t>
      </w:r>
      <w:r>
        <w:rPr>
          <w:spacing w:val="-2"/>
          <w:sz w:val="16"/>
        </w:rPr>
        <w:t xml:space="preserve"> </w:t>
      </w:r>
      <w:r>
        <w:rPr>
          <w:sz w:val="16"/>
        </w:rPr>
        <w:t>in</w:t>
      </w:r>
      <w:r>
        <w:rPr>
          <w:spacing w:val="-1"/>
          <w:sz w:val="16"/>
        </w:rPr>
        <w:t xml:space="preserve"> </w:t>
      </w:r>
      <w:r>
        <w:rPr>
          <w:sz w:val="16"/>
        </w:rPr>
        <w:t>any</w:t>
      </w:r>
      <w:r>
        <w:rPr>
          <w:spacing w:val="-2"/>
          <w:sz w:val="16"/>
        </w:rPr>
        <w:t xml:space="preserve"> </w:t>
      </w:r>
      <w:r>
        <w:rPr>
          <w:sz w:val="16"/>
        </w:rPr>
        <w:t>other</w:t>
      </w:r>
      <w:r>
        <w:rPr>
          <w:spacing w:val="-1"/>
          <w:sz w:val="16"/>
        </w:rPr>
        <w:t xml:space="preserve"> </w:t>
      </w:r>
      <w:r>
        <w:rPr>
          <w:sz w:val="16"/>
        </w:rPr>
        <w:t>capacity,</w:t>
      </w:r>
      <w:r>
        <w:rPr>
          <w:spacing w:val="-2"/>
          <w:sz w:val="16"/>
        </w:rPr>
        <w:t xml:space="preserve"> </w:t>
      </w:r>
      <w:r>
        <w:rPr>
          <w:sz w:val="16"/>
        </w:rPr>
        <w:t>either</w:t>
      </w:r>
      <w:r>
        <w:rPr>
          <w:spacing w:val="-2"/>
          <w:sz w:val="16"/>
        </w:rPr>
        <w:t xml:space="preserve"> </w:t>
      </w:r>
      <w:r>
        <w:rPr>
          <w:sz w:val="16"/>
        </w:rPr>
        <w:t>directly</w:t>
      </w:r>
      <w:r>
        <w:rPr>
          <w:spacing w:val="-2"/>
          <w:sz w:val="16"/>
        </w:rPr>
        <w:t xml:space="preserve"> </w:t>
      </w:r>
      <w:r>
        <w:rPr>
          <w:sz w:val="16"/>
        </w:rPr>
        <w:t>or</w:t>
      </w:r>
      <w:r>
        <w:rPr>
          <w:spacing w:val="2"/>
          <w:sz w:val="16"/>
        </w:rPr>
        <w:t xml:space="preserve"> </w:t>
      </w:r>
      <w:r>
        <w:rPr>
          <w:sz w:val="16"/>
        </w:rPr>
        <w:t>indirectly.</w:t>
      </w:r>
    </w:p>
    <w:p w:rsidR="00EE2B18" w:rsidRDefault="00EE2B18">
      <w:pPr>
        <w:pStyle w:val="BodyText"/>
        <w:spacing w:before="7"/>
        <w:rPr>
          <w:sz w:val="15"/>
        </w:rPr>
      </w:pPr>
    </w:p>
    <w:p w:rsidR="00EE2B18" w:rsidRDefault="00D812FF">
      <w:pPr>
        <w:pStyle w:val="Heading9"/>
        <w:numPr>
          <w:ilvl w:val="1"/>
          <w:numId w:val="35"/>
        </w:numPr>
        <w:tabs>
          <w:tab w:val="left" w:pos="825"/>
        </w:tabs>
        <w:spacing w:before="1"/>
        <w:ind w:hanging="361"/>
        <w:jc w:val="both"/>
      </w:pPr>
      <w:r>
        <w:t>Evaluation:</w:t>
      </w:r>
    </w:p>
    <w:p w:rsidR="00EE2B18" w:rsidRDefault="00EE2B18">
      <w:pPr>
        <w:jc w:val="both"/>
        <w:sectPr w:rsidR="00EE2B18">
          <w:type w:val="continuous"/>
          <w:pgSz w:w="11910" w:h="16840"/>
          <w:pgMar w:top="1340" w:right="0" w:bottom="280" w:left="500" w:header="720" w:footer="720" w:gutter="0"/>
          <w:cols w:space="720"/>
        </w:sectPr>
      </w:pPr>
    </w:p>
    <w:p w:rsidR="00EE2B18" w:rsidRDefault="00EE2B18">
      <w:pPr>
        <w:pStyle w:val="BodyText"/>
        <w:spacing w:before="12"/>
        <w:rPr>
          <w:b/>
          <w:sz w:val="24"/>
        </w:rPr>
      </w:pPr>
    </w:p>
    <w:p w:rsidR="00EE2B18" w:rsidRDefault="00244E35">
      <w:pPr>
        <w:pStyle w:val="BodyText"/>
        <w:spacing w:before="68"/>
        <w:ind w:left="824" w:right="1324"/>
        <w:jc w:val="both"/>
      </w:pPr>
      <w:r>
        <w:t>The Committee shall carry out evaluation of performance of every Director, KMP and Senior Management Personnel</w:t>
      </w:r>
      <w:r>
        <w:rPr>
          <w:spacing w:val="1"/>
        </w:rPr>
        <w:t xml:space="preserve"> </w:t>
      </w:r>
      <w:r>
        <w:t>at</w:t>
      </w:r>
      <w:r>
        <w:rPr>
          <w:spacing w:val="1"/>
        </w:rPr>
        <w:t xml:space="preserve"> </w:t>
      </w:r>
      <w:r>
        <w:t>regular interval</w:t>
      </w:r>
      <w:r>
        <w:rPr>
          <w:spacing w:val="1"/>
        </w:rPr>
        <w:t xml:space="preserve"> </w:t>
      </w:r>
      <w:r>
        <w:t>(yearly) or</w:t>
      </w:r>
      <w:r>
        <w:rPr>
          <w:spacing w:val="-1"/>
        </w:rPr>
        <w:t xml:space="preserve"> </w:t>
      </w:r>
      <w:r>
        <w:t>at</w:t>
      </w:r>
      <w:r>
        <w:rPr>
          <w:spacing w:val="-1"/>
        </w:rPr>
        <w:t xml:space="preserve"> </w:t>
      </w:r>
      <w:r>
        <w:t>such</w:t>
      </w:r>
      <w:r>
        <w:rPr>
          <w:spacing w:val="-2"/>
        </w:rPr>
        <w:t xml:space="preserve"> </w:t>
      </w:r>
      <w:r>
        <w:t>intervals</w:t>
      </w:r>
      <w:r>
        <w:rPr>
          <w:spacing w:val="-1"/>
        </w:rPr>
        <w:t xml:space="preserve"> </w:t>
      </w:r>
      <w:r>
        <w:t>as</w:t>
      </w:r>
      <w:r>
        <w:rPr>
          <w:spacing w:val="-1"/>
        </w:rPr>
        <w:t xml:space="preserve"> </w:t>
      </w:r>
      <w:r>
        <w:t>may</w:t>
      </w:r>
      <w:r>
        <w:rPr>
          <w:spacing w:val="-1"/>
        </w:rPr>
        <w:t xml:space="preserve"> </w:t>
      </w:r>
      <w:r>
        <w:t>be</w:t>
      </w:r>
      <w:r>
        <w:rPr>
          <w:spacing w:val="1"/>
        </w:rPr>
        <w:t xml:space="preserve"> </w:t>
      </w:r>
      <w:r>
        <w:t>considered necessary.</w:t>
      </w:r>
    </w:p>
    <w:p w:rsidR="00EE2B18" w:rsidRDefault="00EE2B18">
      <w:pPr>
        <w:pStyle w:val="BodyText"/>
        <w:spacing w:before="12"/>
        <w:rPr>
          <w:sz w:val="15"/>
        </w:rPr>
      </w:pPr>
    </w:p>
    <w:p w:rsidR="00EE2B18" w:rsidRDefault="00D812FF">
      <w:pPr>
        <w:pStyle w:val="Heading9"/>
        <w:numPr>
          <w:ilvl w:val="1"/>
          <w:numId w:val="35"/>
        </w:numPr>
        <w:tabs>
          <w:tab w:val="left" w:pos="825"/>
        </w:tabs>
        <w:ind w:hanging="361"/>
        <w:jc w:val="both"/>
      </w:pPr>
      <w:r>
        <w:t>Removal</w:t>
      </w:r>
      <w:r>
        <w:rPr>
          <w:spacing w:val="-1"/>
        </w:rPr>
        <w:t>:</w:t>
      </w:r>
    </w:p>
    <w:p w:rsidR="00EE2B18" w:rsidRDefault="00244E35">
      <w:pPr>
        <w:pStyle w:val="BodyText"/>
        <w:spacing w:before="30"/>
        <w:ind w:left="824" w:right="1321"/>
        <w:jc w:val="both"/>
      </w:pPr>
      <w:r>
        <w:t>Due to reasons for any disqualification mentioned in Companies Act, 2013, rules made there under or under any other applicable Act, rules</w:t>
      </w:r>
      <w:r>
        <w:rPr>
          <w:spacing w:val="1"/>
        </w:rPr>
        <w:t xml:space="preserve"> </w:t>
      </w:r>
      <w:r>
        <w:t>and regulations, the Committee may recommend, to the Board with reasons recorded in writing, removal of a Director, KMP or Senior</w:t>
      </w:r>
      <w:r>
        <w:rPr>
          <w:spacing w:val="1"/>
        </w:rPr>
        <w:t xml:space="preserve"> </w:t>
      </w:r>
      <w:r>
        <w:t>Management</w:t>
      </w:r>
      <w:r>
        <w:rPr>
          <w:spacing w:val="-2"/>
        </w:rPr>
        <w:t xml:space="preserve"> </w:t>
      </w:r>
      <w:r>
        <w:t>Personnel</w:t>
      </w:r>
      <w:r>
        <w:rPr>
          <w:spacing w:val="-1"/>
        </w:rPr>
        <w:t xml:space="preserve"> </w:t>
      </w:r>
      <w:r>
        <w:t>subject</w:t>
      </w:r>
      <w:r>
        <w:rPr>
          <w:spacing w:val="-1"/>
        </w:rPr>
        <w:t xml:space="preserve"> </w:t>
      </w:r>
      <w:r>
        <w:t>to</w:t>
      </w:r>
      <w:r>
        <w:rPr>
          <w:spacing w:val="-3"/>
        </w:rPr>
        <w:t xml:space="preserve"> </w:t>
      </w:r>
      <w:r>
        <w:t>provisions</w:t>
      </w:r>
      <w:r>
        <w:rPr>
          <w:spacing w:val="-1"/>
        </w:rPr>
        <w:t xml:space="preserve"> </w:t>
      </w:r>
      <w:r>
        <w:t>and</w:t>
      </w:r>
      <w:r>
        <w:rPr>
          <w:spacing w:val="1"/>
        </w:rPr>
        <w:t xml:space="preserve"> </w:t>
      </w:r>
      <w:r>
        <w:t>compliance</w:t>
      </w:r>
      <w:r>
        <w:rPr>
          <w:spacing w:val="-3"/>
        </w:rPr>
        <w:t xml:space="preserve"> </w:t>
      </w:r>
      <w:r>
        <w:t>of</w:t>
      </w:r>
      <w:r>
        <w:rPr>
          <w:spacing w:val="-2"/>
        </w:rPr>
        <w:t xml:space="preserve"> </w:t>
      </w:r>
      <w:r>
        <w:t>the</w:t>
      </w:r>
      <w:r>
        <w:rPr>
          <w:spacing w:val="-2"/>
        </w:rPr>
        <w:t xml:space="preserve"> </w:t>
      </w:r>
      <w:r>
        <w:t>said</w:t>
      </w:r>
      <w:r>
        <w:rPr>
          <w:spacing w:val="-1"/>
        </w:rPr>
        <w:t xml:space="preserve"> </w:t>
      </w:r>
      <w:r>
        <w:t>act,</w:t>
      </w:r>
      <w:r>
        <w:rPr>
          <w:spacing w:val="-1"/>
        </w:rPr>
        <w:t xml:space="preserve"> </w:t>
      </w:r>
      <w:r>
        <w:t>rules</w:t>
      </w:r>
      <w:r>
        <w:rPr>
          <w:spacing w:val="-1"/>
        </w:rPr>
        <w:t xml:space="preserve"> </w:t>
      </w:r>
      <w:r>
        <w:t>and</w:t>
      </w:r>
      <w:r>
        <w:rPr>
          <w:spacing w:val="-2"/>
        </w:rPr>
        <w:t xml:space="preserve"> </w:t>
      </w:r>
      <w:r>
        <w:t>regulations.</w:t>
      </w:r>
    </w:p>
    <w:p w:rsidR="00EE2B18" w:rsidRDefault="00EE2B18">
      <w:pPr>
        <w:pStyle w:val="BodyText"/>
        <w:spacing w:before="11"/>
        <w:rPr>
          <w:sz w:val="15"/>
        </w:rPr>
      </w:pPr>
    </w:p>
    <w:p w:rsidR="00EE2B18" w:rsidRDefault="00D812FF">
      <w:pPr>
        <w:pStyle w:val="Heading9"/>
        <w:numPr>
          <w:ilvl w:val="1"/>
          <w:numId w:val="35"/>
        </w:numPr>
        <w:tabs>
          <w:tab w:val="left" w:pos="825"/>
        </w:tabs>
        <w:ind w:hanging="361"/>
        <w:jc w:val="both"/>
      </w:pPr>
      <w:r>
        <w:t>Retirement</w:t>
      </w:r>
      <w:r>
        <w:rPr>
          <w:spacing w:val="-1"/>
        </w:rPr>
        <w:t>:</w:t>
      </w:r>
    </w:p>
    <w:p w:rsidR="00EE2B18" w:rsidRDefault="00244E35">
      <w:pPr>
        <w:pStyle w:val="BodyText"/>
        <w:spacing w:before="30"/>
        <w:ind w:left="824" w:right="1319"/>
        <w:jc w:val="both"/>
      </w:pPr>
      <w:r>
        <w:t>The Director, KMP and Senior Management Personnel shall retire as per the applicable provisions of the Companies Act, 2013 and the</w:t>
      </w:r>
      <w:r>
        <w:rPr>
          <w:spacing w:val="1"/>
        </w:rPr>
        <w:t xml:space="preserve"> </w:t>
      </w:r>
      <w:r>
        <w:t>prevailing policy of the Company. The Board will have the discretion to retain the Director, KMP, Senior Management Personnel in the same</w:t>
      </w:r>
      <w:r>
        <w:rPr>
          <w:spacing w:val="1"/>
        </w:rPr>
        <w:t xml:space="preserve"> </w:t>
      </w:r>
      <w:r>
        <w:t>position</w:t>
      </w:r>
      <w:r>
        <w:rPr>
          <w:spacing w:val="-2"/>
        </w:rPr>
        <w:t xml:space="preserve"> </w:t>
      </w:r>
      <w:r>
        <w:t>/</w:t>
      </w:r>
      <w:r>
        <w:rPr>
          <w:spacing w:val="2"/>
        </w:rPr>
        <w:t xml:space="preserve"> </w:t>
      </w:r>
      <w:r>
        <w:t>remuneration or</w:t>
      </w:r>
      <w:r>
        <w:rPr>
          <w:spacing w:val="-3"/>
        </w:rPr>
        <w:t xml:space="preserve"> </w:t>
      </w:r>
      <w:r>
        <w:t>otherwise</w:t>
      </w:r>
      <w:r>
        <w:rPr>
          <w:spacing w:val="2"/>
        </w:rPr>
        <w:t xml:space="preserve"> </w:t>
      </w:r>
      <w:r>
        <w:t>even</w:t>
      </w:r>
      <w:r>
        <w:rPr>
          <w:spacing w:val="-2"/>
        </w:rPr>
        <w:t xml:space="preserve"> </w:t>
      </w:r>
      <w:r>
        <w:t>after</w:t>
      </w:r>
      <w:r>
        <w:rPr>
          <w:spacing w:val="-2"/>
        </w:rPr>
        <w:t xml:space="preserve"> </w:t>
      </w:r>
      <w:r>
        <w:t>attaining the</w:t>
      </w:r>
      <w:r>
        <w:rPr>
          <w:spacing w:val="-3"/>
        </w:rPr>
        <w:t xml:space="preserve"> </w:t>
      </w:r>
      <w:r>
        <w:t>retirement</w:t>
      </w:r>
      <w:r>
        <w:rPr>
          <w:spacing w:val="-1"/>
        </w:rPr>
        <w:t xml:space="preserve"> </w:t>
      </w:r>
      <w:r>
        <w:t>age, for</w:t>
      </w:r>
      <w:r>
        <w:rPr>
          <w:spacing w:val="-3"/>
        </w:rPr>
        <w:t xml:space="preserve"> </w:t>
      </w:r>
      <w:r>
        <w:t>the</w:t>
      </w:r>
      <w:r>
        <w:rPr>
          <w:spacing w:val="-3"/>
        </w:rPr>
        <w:t xml:space="preserve"> </w:t>
      </w:r>
      <w:r>
        <w:t>benefits</w:t>
      </w:r>
      <w:r>
        <w:rPr>
          <w:spacing w:val="-3"/>
        </w:rPr>
        <w:t xml:space="preserve"> </w:t>
      </w:r>
      <w:r>
        <w:t>of</w:t>
      </w:r>
      <w:r>
        <w:rPr>
          <w:spacing w:val="-2"/>
        </w:rPr>
        <w:t xml:space="preserve"> </w:t>
      </w:r>
      <w:r>
        <w:t>the</w:t>
      </w:r>
      <w:r>
        <w:rPr>
          <w:spacing w:val="-2"/>
        </w:rPr>
        <w:t xml:space="preserve"> </w:t>
      </w:r>
      <w:r>
        <w:t>Company.</w:t>
      </w:r>
    </w:p>
    <w:p w:rsidR="00EE2B18" w:rsidRDefault="00EE2B18">
      <w:pPr>
        <w:pStyle w:val="BodyText"/>
        <w:spacing w:before="11"/>
        <w:rPr>
          <w:sz w:val="15"/>
        </w:rPr>
      </w:pPr>
    </w:p>
    <w:p w:rsidR="00EE2B18" w:rsidRDefault="00244E35">
      <w:pPr>
        <w:pStyle w:val="Heading9"/>
      </w:pPr>
      <w:r>
        <w:t>POLICY</w:t>
      </w:r>
      <w:r>
        <w:rPr>
          <w:spacing w:val="-1"/>
        </w:rPr>
        <w:t xml:space="preserve"> </w:t>
      </w:r>
      <w:r>
        <w:t>RELATING TO</w:t>
      </w:r>
      <w:r>
        <w:rPr>
          <w:spacing w:val="-1"/>
        </w:rPr>
        <w:t xml:space="preserve"> </w:t>
      </w:r>
      <w:r>
        <w:t>THE</w:t>
      </w:r>
      <w:r>
        <w:rPr>
          <w:spacing w:val="-1"/>
        </w:rPr>
        <w:t xml:space="preserve"> </w:t>
      </w:r>
      <w:r>
        <w:t>REMUNERATION</w:t>
      </w:r>
      <w:r>
        <w:rPr>
          <w:spacing w:val="-1"/>
        </w:rPr>
        <w:t xml:space="preserve"> </w:t>
      </w:r>
      <w:r>
        <w:t>FOR THE</w:t>
      </w:r>
      <w:r>
        <w:rPr>
          <w:spacing w:val="-1"/>
        </w:rPr>
        <w:t xml:space="preserve"> </w:t>
      </w:r>
      <w:r>
        <w:t>WHOLE</w:t>
      </w:r>
      <w:r>
        <w:rPr>
          <w:spacing w:val="-1"/>
        </w:rPr>
        <w:t xml:space="preserve"> </w:t>
      </w:r>
      <w:r>
        <w:t>–</w:t>
      </w:r>
      <w:r>
        <w:rPr>
          <w:spacing w:val="-1"/>
        </w:rPr>
        <w:t xml:space="preserve"> </w:t>
      </w:r>
      <w:r>
        <w:t>TIME</w:t>
      </w:r>
      <w:r>
        <w:rPr>
          <w:spacing w:val="-1"/>
        </w:rPr>
        <w:t xml:space="preserve"> </w:t>
      </w:r>
      <w:r>
        <w:t>DIRECTOR,</w:t>
      </w:r>
      <w:r>
        <w:rPr>
          <w:spacing w:val="-3"/>
        </w:rPr>
        <w:t xml:space="preserve"> </w:t>
      </w:r>
      <w:r>
        <w:t>KMP AND</w:t>
      </w:r>
      <w:r>
        <w:rPr>
          <w:spacing w:val="-3"/>
        </w:rPr>
        <w:t xml:space="preserve"> </w:t>
      </w:r>
      <w:r>
        <w:t>SENIOR</w:t>
      </w:r>
      <w:r>
        <w:rPr>
          <w:spacing w:val="-2"/>
        </w:rPr>
        <w:t xml:space="preserve"> </w:t>
      </w:r>
      <w:r>
        <w:t>MANAGEMENT PERSONNEL</w:t>
      </w:r>
      <w:r>
        <w:rPr>
          <w:spacing w:val="-1"/>
        </w:rPr>
        <w:t xml:space="preserve"> </w:t>
      </w:r>
      <w:r>
        <w:t>(SMP)</w:t>
      </w:r>
    </w:p>
    <w:p w:rsidR="00EE2B18" w:rsidRDefault="00244E35">
      <w:pPr>
        <w:pStyle w:val="ListParagraph"/>
        <w:numPr>
          <w:ilvl w:val="0"/>
          <w:numId w:val="34"/>
        </w:numPr>
        <w:tabs>
          <w:tab w:val="left" w:pos="825"/>
        </w:tabs>
        <w:spacing w:before="2"/>
        <w:ind w:hanging="361"/>
        <w:rPr>
          <w:sz w:val="16"/>
        </w:rPr>
      </w:pPr>
      <w:r>
        <w:rPr>
          <w:sz w:val="16"/>
        </w:rPr>
        <w:t>GENERAL</w:t>
      </w:r>
    </w:p>
    <w:p w:rsidR="00EE2B18" w:rsidRDefault="00244E35">
      <w:pPr>
        <w:pStyle w:val="ListParagraph"/>
        <w:numPr>
          <w:ilvl w:val="0"/>
          <w:numId w:val="33"/>
        </w:numPr>
        <w:tabs>
          <w:tab w:val="left" w:pos="825"/>
        </w:tabs>
        <w:spacing w:before="28" w:line="278" w:lineRule="auto"/>
        <w:ind w:right="1324"/>
        <w:jc w:val="both"/>
        <w:rPr>
          <w:sz w:val="16"/>
        </w:rPr>
      </w:pPr>
      <w:r>
        <w:rPr>
          <w:sz w:val="16"/>
        </w:rPr>
        <w:t>Increments to the existing remuneration may be recommended by the Committee to the Board which should be within the limits approved by</w:t>
      </w:r>
      <w:r>
        <w:rPr>
          <w:spacing w:val="-34"/>
          <w:sz w:val="16"/>
        </w:rPr>
        <w:t xml:space="preserve"> </w:t>
      </w:r>
      <w:r>
        <w:rPr>
          <w:sz w:val="16"/>
        </w:rPr>
        <w:t>the</w:t>
      </w:r>
      <w:r>
        <w:rPr>
          <w:spacing w:val="-4"/>
          <w:sz w:val="16"/>
        </w:rPr>
        <w:t xml:space="preserve"> </w:t>
      </w:r>
      <w:r>
        <w:rPr>
          <w:sz w:val="16"/>
        </w:rPr>
        <w:t>Shareholders, wherever</w:t>
      </w:r>
      <w:r>
        <w:rPr>
          <w:spacing w:val="-2"/>
          <w:sz w:val="16"/>
        </w:rPr>
        <w:t xml:space="preserve"> </w:t>
      </w:r>
      <w:r>
        <w:rPr>
          <w:sz w:val="16"/>
        </w:rPr>
        <w:t>applicable</w:t>
      </w:r>
      <w:r>
        <w:rPr>
          <w:spacing w:val="-3"/>
          <w:sz w:val="16"/>
        </w:rPr>
        <w:t xml:space="preserve"> </w:t>
      </w:r>
      <w:r>
        <w:rPr>
          <w:sz w:val="16"/>
        </w:rPr>
        <w:t>in</w:t>
      </w:r>
      <w:r>
        <w:rPr>
          <w:spacing w:val="-1"/>
          <w:sz w:val="16"/>
        </w:rPr>
        <w:t xml:space="preserve"> </w:t>
      </w:r>
      <w:r>
        <w:rPr>
          <w:sz w:val="16"/>
        </w:rPr>
        <w:t>case</w:t>
      </w:r>
      <w:r>
        <w:rPr>
          <w:spacing w:val="-2"/>
          <w:sz w:val="16"/>
        </w:rPr>
        <w:t xml:space="preserve"> </w:t>
      </w:r>
      <w:r>
        <w:rPr>
          <w:sz w:val="16"/>
        </w:rPr>
        <w:t>of</w:t>
      </w:r>
      <w:r>
        <w:rPr>
          <w:spacing w:val="-2"/>
          <w:sz w:val="16"/>
        </w:rPr>
        <w:t xml:space="preserve"> </w:t>
      </w:r>
      <w:r>
        <w:rPr>
          <w:sz w:val="16"/>
        </w:rPr>
        <w:t>Whole</w:t>
      </w:r>
      <w:r>
        <w:rPr>
          <w:spacing w:val="-2"/>
          <w:sz w:val="16"/>
        </w:rPr>
        <w:t xml:space="preserve"> </w:t>
      </w:r>
      <w:r>
        <w:rPr>
          <w:sz w:val="16"/>
        </w:rPr>
        <w:t>–</w:t>
      </w:r>
      <w:r>
        <w:rPr>
          <w:spacing w:val="-2"/>
          <w:sz w:val="16"/>
        </w:rPr>
        <w:t xml:space="preserve"> </w:t>
      </w:r>
      <w:r>
        <w:rPr>
          <w:sz w:val="16"/>
        </w:rPr>
        <w:t>Time</w:t>
      </w:r>
      <w:r>
        <w:rPr>
          <w:spacing w:val="-2"/>
          <w:sz w:val="16"/>
        </w:rPr>
        <w:t xml:space="preserve"> </w:t>
      </w:r>
      <w:r>
        <w:rPr>
          <w:sz w:val="16"/>
        </w:rPr>
        <w:t>Directors</w:t>
      </w:r>
      <w:r>
        <w:rPr>
          <w:spacing w:val="-1"/>
          <w:sz w:val="16"/>
        </w:rPr>
        <w:t xml:space="preserve"> </w:t>
      </w:r>
      <w:r>
        <w:rPr>
          <w:sz w:val="16"/>
        </w:rPr>
        <w:t>/</w:t>
      </w:r>
      <w:r>
        <w:rPr>
          <w:spacing w:val="4"/>
          <w:sz w:val="16"/>
        </w:rPr>
        <w:t xml:space="preserve"> </w:t>
      </w:r>
      <w:r>
        <w:rPr>
          <w:sz w:val="16"/>
        </w:rPr>
        <w:t>Managing Director.</w:t>
      </w:r>
    </w:p>
    <w:p w:rsidR="00EE2B18" w:rsidRDefault="00244E35">
      <w:pPr>
        <w:pStyle w:val="ListParagraph"/>
        <w:numPr>
          <w:ilvl w:val="0"/>
          <w:numId w:val="33"/>
        </w:numPr>
        <w:tabs>
          <w:tab w:val="left" w:pos="825"/>
        </w:tabs>
        <w:spacing w:line="278" w:lineRule="auto"/>
        <w:ind w:right="1322"/>
        <w:jc w:val="both"/>
        <w:rPr>
          <w:sz w:val="16"/>
        </w:rPr>
      </w:pPr>
      <w:r>
        <w:rPr>
          <w:sz w:val="16"/>
        </w:rPr>
        <w:t>Where any insurance is taken by the company for its Directors, KMPs and SMPs for protecting them against any liability, the premium paid on</w:t>
      </w:r>
      <w:r>
        <w:rPr>
          <w:spacing w:val="1"/>
          <w:sz w:val="16"/>
        </w:rPr>
        <w:t xml:space="preserve"> </w:t>
      </w:r>
      <w:r>
        <w:rPr>
          <w:sz w:val="16"/>
        </w:rPr>
        <w:t>such insurance shall not be treated as part of remuneration payable to such persons. Provided that if such person is provided to be guilty, the</w:t>
      </w:r>
      <w:r>
        <w:rPr>
          <w:spacing w:val="1"/>
          <w:sz w:val="16"/>
        </w:rPr>
        <w:t xml:space="preserve"> </w:t>
      </w:r>
      <w:r>
        <w:rPr>
          <w:sz w:val="16"/>
        </w:rPr>
        <w:t>premium paid</w:t>
      </w:r>
      <w:r>
        <w:rPr>
          <w:spacing w:val="-2"/>
          <w:sz w:val="16"/>
        </w:rPr>
        <w:t xml:space="preserve"> </w:t>
      </w:r>
      <w:r>
        <w:rPr>
          <w:sz w:val="16"/>
        </w:rPr>
        <w:t>on</w:t>
      </w:r>
      <w:r>
        <w:rPr>
          <w:spacing w:val="-2"/>
          <w:sz w:val="16"/>
        </w:rPr>
        <w:t xml:space="preserve"> </w:t>
      </w:r>
      <w:r>
        <w:rPr>
          <w:sz w:val="16"/>
        </w:rPr>
        <w:t>such</w:t>
      </w:r>
      <w:r>
        <w:rPr>
          <w:spacing w:val="-1"/>
          <w:sz w:val="16"/>
        </w:rPr>
        <w:t xml:space="preserve"> </w:t>
      </w:r>
      <w:r>
        <w:rPr>
          <w:sz w:val="16"/>
        </w:rPr>
        <w:t>insurance</w:t>
      </w:r>
      <w:r>
        <w:rPr>
          <w:spacing w:val="1"/>
          <w:sz w:val="16"/>
        </w:rPr>
        <w:t xml:space="preserve"> </w:t>
      </w:r>
      <w:r>
        <w:rPr>
          <w:sz w:val="16"/>
        </w:rPr>
        <w:t>shall be</w:t>
      </w:r>
      <w:r>
        <w:rPr>
          <w:spacing w:val="-2"/>
          <w:sz w:val="16"/>
        </w:rPr>
        <w:t xml:space="preserve"> </w:t>
      </w:r>
      <w:r>
        <w:rPr>
          <w:sz w:val="16"/>
        </w:rPr>
        <w:t>treated</w:t>
      </w:r>
      <w:r>
        <w:rPr>
          <w:spacing w:val="-2"/>
          <w:sz w:val="16"/>
        </w:rPr>
        <w:t xml:space="preserve"> </w:t>
      </w:r>
      <w:r>
        <w:rPr>
          <w:sz w:val="16"/>
        </w:rPr>
        <w:t>as</w:t>
      </w:r>
      <w:r>
        <w:rPr>
          <w:spacing w:val="-1"/>
          <w:sz w:val="16"/>
        </w:rPr>
        <w:t xml:space="preserve"> </w:t>
      </w:r>
      <w:r>
        <w:rPr>
          <w:sz w:val="16"/>
        </w:rPr>
        <w:t>part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remuneration.</w:t>
      </w:r>
    </w:p>
    <w:p w:rsidR="00EE2B18" w:rsidRDefault="00EE2B18">
      <w:pPr>
        <w:pStyle w:val="BodyText"/>
        <w:spacing w:before="4"/>
        <w:rPr>
          <w:sz w:val="15"/>
        </w:rPr>
      </w:pPr>
    </w:p>
    <w:p w:rsidR="00EE2B18" w:rsidRDefault="00244E35">
      <w:pPr>
        <w:pStyle w:val="Heading9"/>
        <w:numPr>
          <w:ilvl w:val="0"/>
          <w:numId w:val="34"/>
        </w:numPr>
        <w:tabs>
          <w:tab w:val="left" w:pos="825"/>
        </w:tabs>
        <w:ind w:hanging="361"/>
      </w:pPr>
      <w:r>
        <w:t>REMUNERATION</w:t>
      </w:r>
      <w:r>
        <w:rPr>
          <w:spacing w:val="-2"/>
        </w:rPr>
        <w:t xml:space="preserve"> </w:t>
      </w:r>
      <w:r>
        <w:t>TO</w:t>
      </w:r>
      <w:r>
        <w:rPr>
          <w:spacing w:val="-1"/>
        </w:rPr>
        <w:t xml:space="preserve"> </w:t>
      </w:r>
      <w:r>
        <w:t>THE</w:t>
      </w:r>
      <w:r>
        <w:rPr>
          <w:spacing w:val="-4"/>
        </w:rPr>
        <w:t xml:space="preserve"> </w:t>
      </w:r>
      <w:r>
        <w:t>WHOLE-TIME /</w:t>
      </w:r>
      <w:r>
        <w:rPr>
          <w:spacing w:val="-4"/>
        </w:rPr>
        <w:t xml:space="preserve"> </w:t>
      </w:r>
      <w:r>
        <w:t>EXECUTIVE/</w:t>
      </w:r>
      <w:r>
        <w:rPr>
          <w:spacing w:val="-3"/>
        </w:rPr>
        <w:t xml:space="preserve"> </w:t>
      </w:r>
      <w:r>
        <w:t>MANAGING</w:t>
      </w:r>
      <w:r>
        <w:rPr>
          <w:spacing w:val="-1"/>
        </w:rPr>
        <w:t xml:space="preserve"> </w:t>
      </w:r>
      <w:r w:rsidR="002A7E20">
        <w:t>DIRECTOR:</w:t>
      </w:r>
    </w:p>
    <w:p w:rsidR="00EE2B18" w:rsidRDefault="00244E35">
      <w:pPr>
        <w:pStyle w:val="ListParagraph"/>
        <w:numPr>
          <w:ilvl w:val="0"/>
          <w:numId w:val="32"/>
        </w:numPr>
        <w:tabs>
          <w:tab w:val="left" w:pos="824"/>
          <w:tab w:val="left" w:pos="825"/>
        </w:tabs>
        <w:spacing w:before="28"/>
        <w:ind w:hanging="361"/>
        <w:rPr>
          <w:b/>
          <w:sz w:val="16"/>
        </w:rPr>
      </w:pPr>
      <w:r>
        <w:rPr>
          <w:b/>
          <w:sz w:val="16"/>
        </w:rPr>
        <w:t>FIXED</w:t>
      </w:r>
      <w:r>
        <w:rPr>
          <w:b/>
          <w:spacing w:val="-3"/>
          <w:sz w:val="16"/>
        </w:rPr>
        <w:t xml:space="preserve"> </w:t>
      </w:r>
      <w:r>
        <w:rPr>
          <w:b/>
          <w:sz w:val="16"/>
        </w:rPr>
        <w:t>PAY</w:t>
      </w:r>
      <w:r>
        <w:rPr>
          <w:b/>
          <w:spacing w:val="1"/>
          <w:sz w:val="16"/>
        </w:rPr>
        <w:t xml:space="preserve"> </w:t>
      </w:r>
      <w:r>
        <w:rPr>
          <w:b/>
          <w:sz w:val="16"/>
        </w:rPr>
        <w:t>:</w:t>
      </w:r>
    </w:p>
    <w:p w:rsidR="00EE2B18" w:rsidRDefault="00244E35">
      <w:pPr>
        <w:pStyle w:val="BodyText"/>
        <w:spacing w:before="30"/>
        <w:ind w:left="824" w:right="1320"/>
        <w:jc w:val="both"/>
      </w:pPr>
      <w:r>
        <w:t>The remuneration of Whole – Time / Executive/Managing Director is recommended by the Nomination and Remuneration Committee and</w:t>
      </w:r>
      <w:r>
        <w:rPr>
          <w:spacing w:val="1"/>
        </w:rPr>
        <w:t xml:space="preserve"> </w:t>
      </w:r>
      <w:r>
        <w:t>subsequently, the Board approves the same and wherever necessary forwards the same for the approval of the shareholders in the General</w:t>
      </w:r>
      <w:r>
        <w:rPr>
          <w:spacing w:val="1"/>
        </w:rPr>
        <w:t xml:space="preserve"> </w:t>
      </w:r>
      <w:r>
        <w:t>Meeting</w:t>
      </w:r>
      <w:r>
        <w:rPr>
          <w:spacing w:val="1"/>
        </w:rPr>
        <w:t xml:space="preserve"> </w:t>
      </w:r>
      <w:r>
        <w:t>of</w:t>
      </w:r>
      <w:r>
        <w:rPr>
          <w:spacing w:val="1"/>
        </w:rPr>
        <w:t xml:space="preserve"> </w:t>
      </w:r>
      <w:r>
        <w:t>the company. The remuneration shall include salary, allowances, perquisites and Company’s contribution to Provident</w:t>
      </w:r>
      <w:r>
        <w:rPr>
          <w:spacing w:val="36"/>
        </w:rPr>
        <w:t xml:space="preserve"> </w:t>
      </w:r>
      <w:r>
        <w:t>Fund,</w:t>
      </w:r>
      <w:r>
        <w:rPr>
          <w:spacing w:val="36"/>
        </w:rPr>
        <w:t xml:space="preserve"> </w:t>
      </w:r>
      <w:r>
        <w:t>as</w:t>
      </w:r>
      <w:r>
        <w:rPr>
          <w:spacing w:val="1"/>
        </w:rPr>
        <w:t xml:space="preserve"> </w:t>
      </w:r>
      <w:r>
        <w:t>the case may be, in accordance with the Company’s policy as amended from time to time and approved by the Board on the recommendation</w:t>
      </w:r>
      <w:r>
        <w:rPr>
          <w:spacing w:val="-34"/>
        </w:rPr>
        <w:t xml:space="preserve"> </w:t>
      </w:r>
      <w:r>
        <w:t>of</w:t>
      </w:r>
      <w:r>
        <w:rPr>
          <w:spacing w:val="-3"/>
        </w:rPr>
        <w:t xml:space="preserve"> </w:t>
      </w:r>
      <w:r>
        <w:t>the</w:t>
      </w:r>
      <w:r>
        <w:rPr>
          <w:spacing w:val="-2"/>
        </w:rPr>
        <w:t xml:space="preserve"> </w:t>
      </w:r>
      <w:r>
        <w:t>Committee</w:t>
      </w:r>
      <w:r>
        <w:rPr>
          <w:spacing w:val="-2"/>
        </w:rPr>
        <w:t xml:space="preserve"> </w:t>
      </w:r>
      <w:r>
        <w:t>and</w:t>
      </w:r>
      <w:r>
        <w:rPr>
          <w:spacing w:val="-1"/>
        </w:rPr>
        <w:t xml:space="preserve"> </w:t>
      </w:r>
      <w:r>
        <w:t>approved by</w:t>
      </w:r>
      <w:r>
        <w:rPr>
          <w:spacing w:val="-2"/>
        </w:rPr>
        <w:t xml:space="preserve"> </w:t>
      </w:r>
      <w:r>
        <w:t>the</w:t>
      </w:r>
      <w:r>
        <w:rPr>
          <w:spacing w:val="-1"/>
        </w:rPr>
        <w:t xml:space="preserve"> </w:t>
      </w:r>
      <w:r>
        <w:t>Shareholders</w:t>
      </w:r>
      <w:r>
        <w:rPr>
          <w:spacing w:val="-1"/>
        </w:rPr>
        <w:t xml:space="preserve"> </w:t>
      </w:r>
      <w:r>
        <w:t>and</w:t>
      </w:r>
      <w:r>
        <w:rPr>
          <w:spacing w:val="-1"/>
        </w:rPr>
        <w:t xml:space="preserve"> </w:t>
      </w:r>
      <w:r>
        <w:t>Central</w:t>
      </w:r>
      <w:r>
        <w:rPr>
          <w:spacing w:val="-3"/>
        </w:rPr>
        <w:t xml:space="preserve"> </w:t>
      </w:r>
      <w:r>
        <w:t>Government, wherever</w:t>
      </w:r>
      <w:r>
        <w:rPr>
          <w:spacing w:val="-3"/>
        </w:rPr>
        <w:t xml:space="preserve"> </w:t>
      </w:r>
      <w:r>
        <w:t>required.</w:t>
      </w:r>
    </w:p>
    <w:p w:rsidR="00EE2B18" w:rsidRDefault="00EE2B18">
      <w:pPr>
        <w:pStyle w:val="BodyText"/>
        <w:spacing w:before="11"/>
        <w:rPr>
          <w:sz w:val="15"/>
        </w:rPr>
      </w:pPr>
    </w:p>
    <w:p w:rsidR="00EE2B18" w:rsidRDefault="00244E35">
      <w:pPr>
        <w:pStyle w:val="Heading9"/>
        <w:numPr>
          <w:ilvl w:val="0"/>
          <w:numId w:val="32"/>
        </w:numPr>
        <w:tabs>
          <w:tab w:val="left" w:pos="824"/>
          <w:tab w:val="left" w:pos="825"/>
        </w:tabs>
        <w:spacing w:before="1"/>
        <w:ind w:hanging="361"/>
      </w:pPr>
      <w:r>
        <w:t>MINIMUM</w:t>
      </w:r>
      <w:r>
        <w:rPr>
          <w:spacing w:val="-4"/>
        </w:rPr>
        <w:t xml:space="preserve"> </w:t>
      </w:r>
      <w:r w:rsidR="00D812FF">
        <w:t>REMUNERATION:</w:t>
      </w:r>
    </w:p>
    <w:p w:rsidR="00EE2B18" w:rsidRDefault="00244E35">
      <w:pPr>
        <w:pStyle w:val="BodyText"/>
        <w:spacing w:before="30"/>
        <w:ind w:left="824" w:right="1321"/>
        <w:jc w:val="both"/>
      </w:pPr>
      <w:r>
        <w:t>If, in any financial year, the Company has no profits or its profits are inadequate, the Company shall pay remuneration to its Whole Time</w:t>
      </w:r>
      <w:r>
        <w:rPr>
          <w:spacing w:val="1"/>
        </w:rPr>
        <w:t xml:space="preserve"> </w:t>
      </w:r>
      <w:r>
        <w:t>Director/Managing Director in accordance with the provisions of</w:t>
      </w:r>
      <w:r>
        <w:rPr>
          <w:spacing w:val="1"/>
        </w:rPr>
        <w:t xml:space="preserve"> </w:t>
      </w:r>
      <w:r>
        <w:t>Schedule V</w:t>
      </w:r>
      <w:r>
        <w:rPr>
          <w:spacing w:val="1"/>
        </w:rPr>
        <w:t xml:space="preserve"> </w:t>
      </w:r>
      <w:r>
        <w:t>of the Companies Act, 2013 and if it is not able to comply with</w:t>
      </w:r>
      <w:r>
        <w:rPr>
          <w:spacing w:val="1"/>
        </w:rPr>
        <w:t xml:space="preserve"> </w:t>
      </w:r>
      <w:r>
        <w:t>such</w:t>
      </w:r>
      <w:r>
        <w:rPr>
          <w:spacing w:val="-3"/>
        </w:rPr>
        <w:t xml:space="preserve"> </w:t>
      </w:r>
      <w:r>
        <w:t>provisions, with</w:t>
      </w:r>
      <w:r>
        <w:rPr>
          <w:spacing w:val="-2"/>
        </w:rPr>
        <w:t xml:space="preserve"> </w:t>
      </w:r>
      <w:r>
        <w:t>the previous</w:t>
      </w:r>
      <w:r>
        <w:rPr>
          <w:spacing w:val="-1"/>
        </w:rPr>
        <w:t xml:space="preserve"> </w:t>
      </w:r>
      <w:r>
        <w:t>approval</w:t>
      </w:r>
      <w:r>
        <w:rPr>
          <w:spacing w:val="-1"/>
        </w:rPr>
        <w:t xml:space="preserve"> </w:t>
      </w:r>
      <w:r>
        <w:t>of</w:t>
      </w:r>
      <w:r>
        <w:rPr>
          <w:spacing w:val="-1"/>
        </w:rPr>
        <w:t xml:space="preserve"> </w:t>
      </w:r>
      <w:r>
        <w:t>Central</w:t>
      </w:r>
      <w:r>
        <w:rPr>
          <w:spacing w:val="-1"/>
        </w:rPr>
        <w:t xml:space="preserve"> </w:t>
      </w:r>
      <w:r>
        <w:t>Government.</w:t>
      </w:r>
    </w:p>
    <w:p w:rsidR="00EE2B18" w:rsidRDefault="00EE2B18">
      <w:pPr>
        <w:pStyle w:val="BodyText"/>
        <w:spacing w:before="11"/>
        <w:rPr>
          <w:sz w:val="15"/>
        </w:rPr>
      </w:pPr>
    </w:p>
    <w:p w:rsidR="00EE2B18" w:rsidRDefault="00244E35">
      <w:pPr>
        <w:pStyle w:val="Heading9"/>
        <w:numPr>
          <w:ilvl w:val="0"/>
          <w:numId w:val="32"/>
        </w:numPr>
        <w:tabs>
          <w:tab w:val="left" w:pos="824"/>
          <w:tab w:val="left" w:pos="825"/>
        </w:tabs>
        <w:ind w:hanging="361"/>
      </w:pPr>
      <w:r>
        <w:t>PROVISIONS</w:t>
      </w:r>
      <w:r>
        <w:rPr>
          <w:spacing w:val="-2"/>
        </w:rPr>
        <w:t xml:space="preserve"> </w:t>
      </w:r>
      <w:r>
        <w:t>FOR</w:t>
      </w:r>
      <w:r>
        <w:rPr>
          <w:spacing w:val="-1"/>
        </w:rPr>
        <w:t xml:space="preserve"> </w:t>
      </w:r>
      <w:r>
        <w:t>EXCESS</w:t>
      </w:r>
      <w:r>
        <w:rPr>
          <w:spacing w:val="-3"/>
        </w:rPr>
        <w:t xml:space="preserve"> </w:t>
      </w:r>
      <w:r w:rsidR="00D812FF">
        <w:t>REMUNERATION</w:t>
      </w:r>
      <w:r w:rsidR="00D812FF">
        <w:rPr>
          <w:spacing w:val="-2"/>
        </w:rPr>
        <w:t>:</w:t>
      </w:r>
    </w:p>
    <w:p w:rsidR="00EE2B18" w:rsidRDefault="00244E35">
      <w:pPr>
        <w:pStyle w:val="BodyText"/>
        <w:spacing w:before="30"/>
        <w:ind w:left="824" w:right="1321"/>
        <w:jc w:val="both"/>
      </w:pPr>
      <w:r>
        <w:t>If any Managing/Whole – Time Director draws or receives, directly or indirectly by way of remuneration any such sums in excess of the limits</w:t>
      </w:r>
      <w:r>
        <w:rPr>
          <w:spacing w:val="1"/>
        </w:rPr>
        <w:t xml:space="preserve"> </w:t>
      </w:r>
      <w:r>
        <w:t>prescribed under Companies Act, 2013 or without the prior sanction of the Central Government, wherever required, he/she shall refund such</w:t>
      </w:r>
      <w:r>
        <w:rPr>
          <w:spacing w:val="1"/>
        </w:rPr>
        <w:t xml:space="preserve"> </w:t>
      </w:r>
      <w:r>
        <w:t>sums to the Company and until such sum is refunded, hold the same in trust for the Company. The Company shall not waive recovery of such</w:t>
      </w:r>
      <w:r>
        <w:rPr>
          <w:spacing w:val="1"/>
        </w:rPr>
        <w:t xml:space="preserve"> </w:t>
      </w:r>
      <w:r>
        <w:t>sum refundable</w:t>
      </w:r>
      <w:r>
        <w:rPr>
          <w:spacing w:val="-1"/>
        </w:rPr>
        <w:t xml:space="preserve"> </w:t>
      </w:r>
      <w:r>
        <w:t>to</w:t>
      </w:r>
      <w:r>
        <w:rPr>
          <w:spacing w:val="1"/>
        </w:rPr>
        <w:t xml:space="preserve"> </w:t>
      </w:r>
      <w:r>
        <w:t>it</w:t>
      </w:r>
      <w:r>
        <w:rPr>
          <w:spacing w:val="-1"/>
        </w:rPr>
        <w:t xml:space="preserve"> </w:t>
      </w:r>
      <w:r>
        <w:t>unless</w:t>
      </w:r>
      <w:r>
        <w:rPr>
          <w:spacing w:val="-2"/>
        </w:rPr>
        <w:t xml:space="preserve"> </w:t>
      </w:r>
      <w:r>
        <w:t>permitted</w:t>
      </w:r>
      <w:r>
        <w:rPr>
          <w:spacing w:val="-2"/>
        </w:rPr>
        <w:t xml:space="preserve"> </w:t>
      </w:r>
      <w:r>
        <w:t>by</w:t>
      </w:r>
      <w:r>
        <w:rPr>
          <w:spacing w:val="-1"/>
        </w:rPr>
        <w:t xml:space="preserve"> </w:t>
      </w:r>
      <w:r>
        <w:t>Central</w:t>
      </w:r>
      <w:r>
        <w:rPr>
          <w:spacing w:val="-2"/>
        </w:rPr>
        <w:t xml:space="preserve"> </w:t>
      </w:r>
      <w:r>
        <w:t>Government.</w:t>
      </w:r>
    </w:p>
    <w:p w:rsidR="00EE2B18" w:rsidRDefault="00EE2B18">
      <w:pPr>
        <w:pStyle w:val="BodyText"/>
      </w:pPr>
    </w:p>
    <w:p w:rsidR="00EE2B18" w:rsidRDefault="00244E35">
      <w:pPr>
        <w:pStyle w:val="Heading9"/>
        <w:numPr>
          <w:ilvl w:val="0"/>
          <w:numId w:val="32"/>
        </w:numPr>
        <w:tabs>
          <w:tab w:val="left" w:pos="824"/>
          <w:tab w:val="left" w:pos="825"/>
        </w:tabs>
        <w:ind w:hanging="358"/>
      </w:pPr>
      <w:r>
        <w:t>OTHER</w:t>
      </w:r>
      <w:r>
        <w:rPr>
          <w:spacing w:val="1"/>
        </w:rPr>
        <w:t xml:space="preserve"> </w:t>
      </w:r>
      <w:r w:rsidR="00D812FF">
        <w:t>CONDITIONS:</w:t>
      </w:r>
    </w:p>
    <w:p w:rsidR="00EE2B18" w:rsidRDefault="00244E35">
      <w:pPr>
        <w:pStyle w:val="ListParagraph"/>
        <w:numPr>
          <w:ilvl w:val="0"/>
          <w:numId w:val="31"/>
        </w:numPr>
        <w:tabs>
          <w:tab w:val="left" w:pos="825"/>
        </w:tabs>
        <w:spacing w:before="28"/>
        <w:ind w:right="1255"/>
        <w:jc w:val="both"/>
        <w:rPr>
          <w:sz w:val="16"/>
        </w:rPr>
      </w:pPr>
      <w:r>
        <w:rPr>
          <w:sz w:val="16"/>
        </w:rPr>
        <w:t>The Executive Directors including Managing Director shall be entitled to reimbursement of expenses actually and properly incurred by him for</w:t>
      </w:r>
      <w:r>
        <w:rPr>
          <w:spacing w:val="1"/>
          <w:sz w:val="16"/>
        </w:rPr>
        <w:t xml:space="preserve"> </w:t>
      </w:r>
      <w:r>
        <w:rPr>
          <w:sz w:val="16"/>
        </w:rPr>
        <w:t>the</w:t>
      </w:r>
      <w:r>
        <w:rPr>
          <w:spacing w:val="-3"/>
          <w:sz w:val="16"/>
        </w:rPr>
        <w:t xml:space="preserve"> </w:t>
      </w:r>
      <w:r>
        <w:rPr>
          <w:sz w:val="16"/>
        </w:rPr>
        <w:t>business of</w:t>
      </w:r>
      <w:r>
        <w:rPr>
          <w:spacing w:val="-2"/>
          <w:sz w:val="16"/>
        </w:rPr>
        <w:t xml:space="preserve"> </w:t>
      </w:r>
      <w:r>
        <w:rPr>
          <w:sz w:val="16"/>
        </w:rPr>
        <w:t>the company.</w:t>
      </w:r>
    </w:p>
    <w:p w:rsidR="00EE2B18" w:rsidRDefault="00244E35" w:rsidP="00166515">
      <w:pPr>
        <w:pStyle w:val="ListParagraph"/>
        <w:numPr>
          <w:ilvl w:val="0"/>
          <w:numId w:val="31"/>
        </w:numPr>
        <w:tabs>
          <w:tab w:val="left" w:pos="1347"/>
          <w:tab w:val="left" w:pos="1348"/>
        </w:tabs>
        <w:spacing w:before="1"/>
        <w:ind w:left="851" w:right="1254" w:hanging="425"/>
        <w:jc w:val="left"/>
        <w:rPr>
          <w:sz w:val="16"/>
        </w:rPr>
      </w:pPr>
      <w:r>
        <w:rPr>
          <w:sz w:val="16"/>
        </w:rPr>
        <w:t>The</w:t>
      </w:r>
      <w:r>
        <w:rPr>
          <w:spacing w:val="56"/>
          <w:sz w:val="16"/>
        </w:rPr>
        <w:t xml:space="preserve"> </w:t>
      </w:r>
      <w:r>
        <w:rPr>
          <w:sz w:val="16"/>
        </w:rPr>
        <w:t>Executive</w:t>
      </w:r>
      <w:r>
        <w:rPr>
          <w:spacing w:val="60"/>
          <w:sz w:val="16"/>
        </w:rPr>
        <w:t xml:space="preserve"> </w:t>
      </w:r>
      <w:r>
        <w:rPr>
          <w:sz w:val="16"/>
        </w:rPr>
        <w:t xml:space="preserve">Directors  </w:t>
      </w:r>
      <w:r>
        <w:rPr>
          <w:spacing w:val="24"/>
          <w:sz w:val="16"/>
        </w:rPr>
        <w:t xml:space="preserve"> </w:t>
      </w:r>
      <w:r>
        <w:rPr>
          <w:sz w:val="16"/>
        </w:rPr>
        <w:t xml:space="preserve">including  </w:t>
      </w:r>
      <w:r>
        <w:rPr>
          <w:spacing w:val="25"/>
          <w:sz w:val="16"/>
        </w:rPr>
        <w:t xml:space="preserve"> </w:t>
      </w:r>
      <w:r>
        <w:rPr>
          <w:sz w:val="16"/>
        </w:rPr>
        <w:t xml:space="preserve">Managing  </w:t>
      </w:r>
      <w:r>
        <w:rPr>
          <w:spacing w:val="25"/>
          <w:sz w:val="16"/>
        </w:rPr>
        <w:t xml:space="preserve"> </w:t>
      </w:r>
      <w:r>
        <w:rPr>
          <w:sz w:val="16"/>
        </w:rPr>
        <w:t xml:space="preserve">Director  </w:t>
      </w:r>
      <w:r>
        <w:rPr>
          <w:spacing w:val="23"/>
          <w:sz w:val="16"/>
        </w:rPr>
        <w:t xml:space="preserve"> </w:t>
      </w:r>
      <w:r>
        <w:rPr>
          <w:sz w:val="16"/>
        </w:rPr>
        <w:t xml:space="preserve">shall  </w:t>
      </w:r>
      <w:r>
        <w:rPr>
          <w:spacing w:val="23"/>
          <w:sz w:val="16"/>
        </w:rPr>
        <w:t xml:space="preserve"> </w:t>
      </w:r>
      <w:r>
        <w:rPr>
          <w:sz w:val="16"/>
        </w:rPr>
        <w:t xml:space="preserve">not  </w:t>
      </w:r>
      <w:r>
        <w:rPr>
          <w:spacing w:val="22"/>
          <w:sz w:val="16"/>
        </w:rPr>
        <w:t xml:space="preserve"> </w:t>
      </w:r>
      <w:r>
        <w:rPr>
          <w:sz w:val="16"/>
        </w:rPr>
        <w:t xml:space="preserve">be  </w:t>
      </w:r>
      <w:r>
        <w:rPr>
          <w:spacing w:val="24"/>
          <w:sz w:val="16"/>
        </w:rPr>
        <w:t xml:space="preserve"> </w:t>
      </w:r>
      <w:r>
        <w:rPr>
          <w:sz w:val="16"/>
        </w:rPr>
        <w:t xml:space="preserve">paid  </w:t>
      </w:r>
      <w:r>
        <w:rPr>
          <w:spacing w:val="23"/>
          <w:sz w:val="16"/>
        </w:rPr>
        <w:t xml:space="preserve"> </w:t>
      </w:r>
      <w:r>
        <w:rPr>
          <w:sz w:val="16"/>
        </w:rPr>
        <w:t xml:space="preserve">any  </w:t>
      </w:r>
      <w:r>
        <w:rPr>
          <w:spacing w:val="23"/>
          <w:sz w:val="16"/>
        </w:rPr>
        <w:t xml:space="preserve"> </w:t>
      </w:r>
      <w:r>
        <w:rPr>
          <w:sz w:val="16"/>
        </w:rPr>
        <w:t xml:space="preserve">sitting  </w:t>
      </w:r>
      <w:r>
        <w:rPr>
          <w:spacing w:val="24"/>
          <w:sz w:val="16"/>
        </w:rPr>
        <w:t xml:space="preserve"> </w:t>
      </w:r>
      <w:r>
        <w:rPr>
          <w:sz w:val="16"/>
        </w:rPr>
        <w:t xml:space="preserve">fee  </w:t>
      </w:r>
      <w:r>
        <w:rPr>
          <w:spacing w:val="22"/>
          <w:sz w:val="16"/>
        </w:rPr>
        <w:t xml:space="preserve"> </w:t>
      </w:r>
      <w:r>
        <w:rPr>
          <w:sz w:val="16"/>
        </w:rPr>
        <w:t xml:space="preserve">for  </w:t>
      </w:r>
      <w:r>
        <w:rPr>
          <w:spacing w:val="23"/>
          <w:sz w:val="16"/>
        </w:rPr>
        <w:t xml:space="preserve"> </w:t>
      </w:r>
      <w:r>
        <w:rPr>
          <w:sz w:val="16"/>
        </w:rPr>
        <w:t xml:space="preserve">attending  </w:t>
      </w:r>
      <w:r>
        <w:rPr>
          <w:spacing w:val="26"/>
          <w:sz w:val="16"/>
        </w:rPr>
        <w:t xml:space="preserve"> </w:t>
      </w:r>
      <w:r>
        <w:rPr>
          <w:sz w:val="16"/>
        </w:rPr>
        <w:t xml:space="preserve">the  </w:t>
      </w:r>
      <w:r>
        <w:rPr>
          <w:spacing w:val="22"/>
          <w:sz w:val="16"/>
        </w:rPr>
        <w:t xml:space="preserve"> </w:t>
      </w:r>
      <w:r>
        <w:rPr>
          <w:sz w:val="16"/>
        </w:rPr>
        <w:t>meetings</w:t>
      </w:r>
      <w:r>
        <w:rPr>
          <w:spacing w:val="-34"/>
          <w:sz w:val="16"/>
        </w:rPr>
        <w:t xml:space="preserve"> </w:t>
      </w:r>
      <w:r>
        <w:rPr>
          <w:sz w:val="16"/>
        </w:rPr>
        <w:t>of the</w:t>
      </w:r>
      <w:r>
        <w:rPr>
          <w:spacing w:val="-1"/>
          <w:sz w:val="16"/>
        </w:rPr>
        <w:t xml:space="preserve"> </w:t>
      </w:r>
      <w:r>
        <w:rPr>
          <w:sz w:val="16"/>
        </w:rPr>
        <w:t>Board</w:t>
      </w:r>
      <w:r>
        <w:rPr>
          <w:spacing w:val="1"/>
          <w:sz w:val="16"/>
        </w:rPr>
        <w:t xml:space="preserve"> </w:t>
      </w:r>
      <w:r>
        <w:rPr>
          <w:sz w:val="16"/>
        </w:rPr>
        <w:t>of</w:t>
      </w:r>
      <w:r>
        <w:rPr>
          <w:spacing w:val="-1"/>
          <w:sz w:val="16"/>
        </w:rPr>
        <w:t xml:space="preserve"> </w:t>
      </w:r>
      <w:r>
        <w:rPr>
          <w:sz w:val="16"/>
        </w:rPr>
        <w:t>Directors</w:t>
      </w:r>
      <w:r>
        <w:rPr>
          <w:spacing w:val="-1"/>
          <w:sz w:val="16"/>
        </w:rPr>
        <w:t xml:space="preserve"> </w:t>
      </w:r>
      <w:r>
        <w:rPr>
          <w:sz w:val="16"/>
        </w:rPr>
        <w:t>or</w:t>
      </w:r>
      <w:r>
        <w:rPr>
          <w:spacing w:val="1"/>
          <w:sz w:val="16"/>
        </w:rPr>
        <w:t xml:space="preserve"> </w:t>
      </w:r>
      <w:r>
        <w:rPr>
          <w:sz w:val="16"/>
        </w:rPr>
        <w:t>committee</w:t>
      </w:r>
      <w:r>
        <w:rPr>
          <w:spacing w:val="-1"/>
          <w:sz w:val="16"/>
        </w:rPr>
        <w:t xml:space="preserve"> </w:t>
      </w:r>
      <w:r>
        <w:rPr>
          <w:sz w:val="16"/>
        </w:rPr>
        <w:t>thereof.</w:t>
      </w:r>
    </w:p>
    <w:p w:rsidR="00EE2B18" w:rsidRDefault="00EE2B18">
      <w:pPr>
        <w:pStyle w:val="BodyText"/>
        <w:spacing w:before="11"/>
        <w:rPr>
          <w:sz w:val="15"/>
        </w:rPr>
      </w:pPr>
    </w:p>
    <w:p w:rsidR="00EE2B18" w:rsidRDefault="00244E35">
      <w:pPr>
        <w:pStyle w:val="Heading9"/>
        <w:spacing w:before="1"/>
      </w:pPr>
      <w:r>
        <w:t>REMUNERATION</w:t>
      </w:r>
      <w:r>
        <w:rPr>
          <w:spacing w:val="-2"/>
        </w:rPr>
        <w:t xml:space="preserve"> </w:t>
      </w:r>
      <w:r>
        <w:t>OF</w:t>
      </w:r>
      <w:r>
        <w:rPr>
          <w:spacing w:val="-1"/>
        </w:rPr>
        <w:t xml:space="preserve"> </w:t>
      </w:r>
      <w:r>
        <w:t>NON</w:t>
      </w:r>
      <w:r>
        <w:rPr>
          <w:spacing w:val="-2"/>
        </w:rPr>
        <w:t xml:space="preserve"> </w:t>
      </w:r>
      <w:r>
        <w:t>–</w:t>
      </w:r>
      <w:r>
        <w:rPr>
          <w:spacing w:val="-3"/>
        </w:rPr>
        <w:t xml:space="preserve"> </w:t>
      </w:r>
      <w:r>
        <w:t>EXECUTIVE DIRECTORS/INDEPENDENT</w:t>
      </w:r>
      <w:r>
        <w:rPr>
          <w:spacing w:val="-1"/>
        </w:rPr>
        <w:t xml:space="preserve"> </w:t>
      </w:r>
      <w:r>
        <w:t>DIRECTORS</w:t>
      </w:r>
    </w:p>
    <w:p w:rsidR="00EE2B18" w:rsidRDefault="00EE2B18">
      <w:pPr>
        <w:pStyle w:val="BodyText"/>
        <w:rPr>
          <w:b/>
        </w:rPr>
      </w:pPr>
    </w:p>
    <w:p w:rsidR="00EE2B18" w:rsidRDefault="00244E35">
      <w:pPr>
        <w:pStyle w:val="ListParagraph"/>
        <w:numPr>
          <w:ilvl w:val="0"/>
          <w:numId w:val="30"/>
        </w:numPr>
        <w:tabs>
          <w:tab w:val="left" w:pos="1008"/>
        </w:tabs>
        <w:ind w:right="1254" w:firstLine="0"/>
        <w:jc w:val="both"/>
        <w:rPr>
          <w:sz w:val="16"/>
        </w:rPr>
      </w:pPr>
      <w:r>
        <w:rPr>
          <w:sz w:val="16"/>
        </w:rPr>
        <w:t xml:space="preserve">The </w:t>
      </w:r>
      <w:r w:rsidR="008043BD">
        <w:rPr>
          <w:sz w:val="16"/>
        </w:rPr>
        <w:t>Non-Executive</w:t>
      </w:r>
      <w:r>
        <w:rPr>
          <w:sz w:val="16"/>
        </w:rPr>
        <w:t xml:space="preserve"> Directors/Independent Directors of the company may receive remuneration by way of sitting fees for attending the</w:t>
      </w:r>
      <w:r>
        <w:rPr>
          <w:spacing w:val="1"/>
          <w:sz w:val="16"/>
        </w:rPr>
        <w:t xml:space="preserve"> </w:t>
      </w:r>
      <w:r>
        <w:rPr>
          <w:sz w:val="16"/>
        </w:rPr>
        <w:t>meeting of the Board of Directors or Committee thereof. Provided that the amount of such fees shall not exceed the maximum amount as</w:t>
      </w:r>
      <w:r>
        <w:rPr>
          <w:spacing w:val="1"/>
          <w:sz w:val="16"/>
        </w:rPr>
        <w:t xml:space="preserve"> </w:t>
      </w:r>
      <w:r>
        <w:rPr>
          <w:sz w:val="16"/>
        </w:rPr>
        <w:t>provided</w:t>
      </w:r>
      <w:r>
        <w:rPr>
          <w:spacing w:val="-1"/>
          <w:sz w:val="16"/>
        </w:rPr>
        <w:t xml:space="preserve"> </w:t>
      </w:r>
      <w:r>
        <w:rPr>
          <w:sz w:val="16"/>
        </w:rPr>
        <w:t>in</w:t>
      </w:r>
      <w:r>
        <w:rPr>
          <w:spacing w:val="1"/>
          <w:sz w:val="16"/>
        </w:rPr>
        <w:t xml:space="preserve"> </w:t>
      </w:r>
      <w:r>
        <w:rPr>
          <w:sz w:val="16"/>
        </w:rPr>
        <w:t>the</w:t>
      </w:r>
      <w:r>
        <w:rPr>
          <w:spacing w:val="-2"/>
          <w:sz w:val="16"/>
        </w:rPr>
        <w:t xml:space="preserve"> </w:t>
      </w:r>
      <w:r>
        <w:rPr>
          <w:sz w:val="16"/>
        </w:rPr>
        <w:t>Companies</w:t>
      </w:r>
      <w:r>
        <w:rPr>
          <w:spacing w:val="-1"/>
          <w:sz w:val="16"/>
        </w:rPr>
        <w:t xml:space="preserve"> </w:t>
      </w:r>
      <w:r>
        <w:rPr>
          <w:sz w:val="16"/>
        </w:rPr>
        <w:t>Act,</w:t>
      </w:r>
      <w:r>
        <w:rPr>
          <w:spacing w:val="-2"/>
          <w:sz w:val="16"/>
        </w:rPr>
        <w:t xml:space="preserve"> </w:t>
      </w:r>
      <w:r>
        <w:rPr>
          <w:sz w:val="16"/>
        </w:rPr>
        <w:t>2013</w:t>
      </w:r>
      <w:r>
        <w:rPr>
          <w:spacing w:val="-1"/>
          <w:sz w:val="16"/>
        </w:rPr>
        <w:t xml:space="preserve"> </w:t>
      </w:r>
      <w:r>
        <w:rPr>
          <w:sz w:val="16"/>
        </w:rPr>
        <w:t>and</w:t>
      </w:r>
      <w:r>
        <w:rPr>
          <w:spacing w:val="-1"/>
          <w:sz w:val="16"/>
        </w:rPr>
        <w:t xml:space="preserve"> </w:t>
      </w:r>
      <w:r>
        <w:rPr>
          <w:sz w:val="16"/>
        </w:rPr>
        <w:t>rules</w:t>
      </w:r>
      <w:r>
        <w:rPr>
          <w:spacing w:val="-1"/>
          <w:sz w:val="16"/>
        </w:rPr>
        <w:t xml:space="preserve"> </w:t>
      </w:r>
      <w:r>
        <w:rPr>
          <w:sz w:val="16"/>
        </w:rPr>
        <w:t>framed</w:t>
      </w:r>
      <w:r>
        <w:rPr>
          <w:spacing w:val="-1"/>
          <w:sz w:val="16"/>
        </w:rPr>
        <w:t xml:space="preserve"> </w:t>
      </w:r>
      <w:r>
        <w:rPr>
          <w:sz w:val="16"/>
        </w:rPr>
        <w:t>or</w:t>
      </w:r>
      <w:r>
        <w:rPr>
          <w:spacing w:val="-2"/>
          <w:sz w:val="16"/>
        </w:rPr>
        <w:t xml:space="preserve"> </w:t>
      </w:r>
      <w:r>
        <w:rPr>
          <w:sz w:val="16"/>
        </w:rPr>
        <w:t>such</w:t>
      </w:r>
      <w:r>
        <w:rPr>
          <w:spacing w:val="-3"/>
          <w:sz w:val="16"/>
        </w:rPr>
        <w:t xml:space="preserve"> </w:t>
      </w:r>
      <w:r>
        <w:rPr>
          <w:sz w:val="16"/>
        </w:rPr>
        <w:t>amount</w:t>
      </w:r>
      <w:r>
        <w:rPr>
          <w:spacing w:val="-1"/>
          <w:sz w:val="16"/>
        </w:rPr>
        <w:t xml:space="preserve"> </w:t>
      </w:r>
      <w:r>
        <w:rPr>
          <w:sz w:val="16"/>
        </w:rPr>
        <w:t>as</w:t>
      </w:r>
      <w:r>
        <w:rPr>
          <w:spacing w:val="2"/>
          <w:sz w:val="16"/>
        </w:rPr>
        <w:t xml:space="preserve"> </w:t>
      </w:r>
      <w:r>
        <w:rPr>
          <w:sz w:val="16"/>
        </w:rPr>
        <w:t>may</w:t>
      </w:r>
      <w:r>
        <w:rPr>
          <w:spacing w:val="-1"/>
          <w:sz w:val="16"/>
        </w:rPr>
        <w:t xml:space="preserve"> </w:t>
      </w:r>
      <w:r>
        <w:rPr>
          <w:sz w:val="16"/>
        </w:rPr>
        <w:t>be</w:t>
      </w:r>
      <w:r>
        <w:rPr>
          <w:spacing w:val="-2"/>
          <w:sz w:val="16"/>
        </w:rPr>
        <w:t xml:space="preserve"> </w:t>
      </w:r>
      <w:r>
        <w:rPr>
          <w:sz w:val="16"/>
        </w:rPr>
        <w:t>prescribed</w:t>
      </w:r>
      <w:r>
        <w:rPr>
          <w:spacing w:val="-2"/>
          <w:sz w:val="16"/>
        </w:rPr>
        <w:t xml:space="preserve"> </w:t>
      </w:r>
      <w:r>
        <w:rPr>
          <w:sz w:val="16"/>
        </w:rPr>
        <w:t>by</w:t>
      </w:r>
      <w:r>
        <w:rPr>
          <w:spacing w:val="1"/>
          <w:sz w:val="16"/>
        </w:rPr>
        <w:t xml:space="preserve"> </w:t>
      </w:r>
      <w:r>
        <w:rPr>
          <w:sz w:val="16"/>
        </w:rPr>
        <w:t>the</w:t>
      </w:r>
      <w:r>
        <w:rPr>
          <w:spacing w:val="-3"/>
          <w:sz w:val="16"/>
        </w:rPr>
        <w:t xml:space="preserve"> </w:t>
      </w:r>
      <w:r>
        <w:rPr>
          <w:sz w:val="16"/>
        </w:rPr>
        <w:t>Central</w:t>
      </w:r>
      <w:r>
        <w:rPr>
          <w:spacing w:val="-1"/>
          <w:sz w:val="16"/>
        </w:rPr>
        <w:t xml:space="preserve"> </w:t>
      </w:r>
      <w:r>
        <w:rPr>
          <w:sz w:val="16"/>
        </w:rPr>
        <w:t>Government.</w:t>
      </w:r>
    </w:p>
    <w:p w:rsidR="00EE2B18" w:rsidRDefault="00EE2B18">
      <w:pPr>
        <w:pStyle w:val="BodyText"/>
        <w:spacing w:before="12"/>
        <w:rPr>
          <w:sz w:val="23"/>
        </w:rPr>
      </w:pPr>
    </w:p>
    <w:p w:rsidR="00EE2B18" w:rsidRDefault="00244E35">
      <w:pPr>
        <w:pStyle w:val="ListParagraph"/>
        <w:numPr>
          <w:ilvl w:val="0"/>
          <w:numId w:val="30"/>
        </w:numPr>
        <w:tabs>
          <w:tab w:val="left" w:pos="999"/>
        </w:tabs>
        <w:spacing w:line="362" w:lineRule="auto"/>
        <w:ind w:right="1324" w:firstLine="0"/>
        <w:jc w:val="both"/>
        <w:rPr>
          <w:sz w:val="16"/>
        </w:rPr>
      </w:pPr>
      <w:r>
        <w:rPr>
          <w:sz w:val="16"/>
        </w:rPr>
        <w:t>The Non – Executive Directors of the company are not entitled for any Employee Stock Options Scheme (ESOS), Bonus pay or any other</w:t>
      </w:r>
      <w:r>
        <w:rPr>
          <w:spacing w:val="1"/>
          <w:sz w:val="16"/>
        </w:rPr>
        <w:t xml:space="preserve"> </w:t>
      </w:r>
      <w:r>
        <w:rPr>
          <w:sz w:val="16"/>
        </w:rPr>
        <w:t>similar</w:t>
      </w:r>
      <w:r>
        <w:rPr>
          <w:spacing w:val="-2"/>
          <w:sz w:val="16"/>
        </w:rPr>
        <w:t xml:space="preserve"> </w:t>
      </w:r>
      <w:r>
        <w:rPr>
          <w:sz w:val="16"/>
        </w:rPr>
        <w:t>plans.</w:t>
      </w:r>
    </w:p>
    <w:p w:rsidR="00EE2B18" w:rsidRDefault="00244E35">
      <w:pPr>
        <w:pStyle w:val="Heading9"/>
        <w:spacing w:before="96"/>
        <w:ind w:right="1251"/>
      </w:pPr>
      <w:r>
        <w:t>REMUNERATION</w:t>
      </w:r>
      <w:r>
        <w:rPr>
          <w:spacing w:val="16"/>
        </w:rPr>
        <w:t xml:space="preserve"> </w:t>
      </w:r>
      <w:r>
        <w:t>OF</w:t>
      </w:r>
      <w:r>
        <w:rPr>
          <w:spacing w:val="14"/>
        </w:rPr>
        <w:t xml:space="preserve"> </w:t>
      </w:r>
      <w:r>
        <w:t>KEY</w:t>
      </w:r>
      <w:r>
        <w:rPr>
          <w:spacing w:val="16"/>
        </w:rPr>
        <w:t xml:space="preserve"> </w:t>
      </w:r>
      <w:r>
        <w:t>MANAGERIAL</w:t>
      </w:r>
      <w:r>
        <w:rPr>
          <w:spacing w:val="14"/>
        </w:rPr>
        <w:t xml:space="preserve"> </w:t>
      </w:r>
      <w:r>
        <w:t>PERSONNEL</w:t>
      </w:r>
      <w:r>
        <w:rPr>
          <w:spacing w:val="16"/>
        </w:rPr>
        <w:t xml:space="preserve"> </w:t>
      </w:r>
      <w:r>
        <w:t>(EXCLUDING</w:t>
      </w:r>
      <w:r>
        <w:rPr>
          <w:spacing w:val="14"/>
        </w:rPr>
        <w:t xml:space="preserve"> </w:t>
      </w:r>
      <w:r>
        <w:t>EXECUTIVE</w:t>
      </w:r>
      <w:r>
        <w:rPr>
          <w:spacing w:val="16"/>
        </w:rPr>
        <w:t xml:space="preserve"> </w:t>
      </w:r>
      <w:r>
        <w:t>DIRECTORS</w:t>
      </w:r>
      <w:r>
        <w:rPr>
          <w:spacing w:val="15"/>
        </w:rPr>
        <w:t xml:space="preserve"> </w:t>
      </w:r>
      <w:r>
        <w:t>AND</w:t>
      </w:r>
      <w:r>
        <w:rPr>
          <w:spacing w:val="12"/>
        </w:rPr>
        <w:t xml:space="preserve"> </w:t>
      </w:r>
      <w:r>
        <w:t>MANAGING</w:t>
      </w:r>
      <w:r>
        <w:rPr>
          <w:spacing w:val="17"/>
        </w:rPr>
        <w:t xml:space="preserve"> </w:t>
      </w:r>
      <w:r>
        <w:t>DIRECTORS)</w:t>
      </w:r>
      <w:r>
        <w:rPr>
          <w:spacing w:val="16"/>
        </w:rPr>
        <w:t xml:space="preserve"> </w:t>
      </w:r>
      <w:r>
        <w:t>AND</w:t>
      </w:r>
      <w:r>
        <w:rPr>
          <w:spacing w:val="14"/>
        </w:rPr>
        <w:t xml:space="preserve"> </w:t>
      </w:r>
      <w:r>
        <w:t>SENIOR</w:t>
      </w:r>
      <w:r>
        <w:rPr>
          <w:spacing w:val="-34"/>
        </w:rPr>
        <w:t xml:space="preserve"> </w:t>
      </w:r>
      <w:r>
        <w:t>MANAGERIAL</w:t>
      </w:r>
      <w:r>
        <w:rPr>
          <w:spacing w:val="-3"/>
        </w:rPr>
        <w:t xml:space="preserve"> </w:t>
      </w:r>
      <w:r>
        <w:t>PERSONNEL</w:t>
      </w:r>
      <w:r>
        <w:rPr>
          <w:spacing w:val="-1"/>
        </w:rPr>
        <w:t xml:space="preserve"> </w:t>
      </w:r>
      <w:r>
        <w:t>(‘’’SMP’’)</w:t>
      </w:r>
    </w:p>
    <w:p w:rsidR="00EE2B18" w:rsidRDefault="00244E35" w:rsidP="00F100F2">
      <w:pPr>
        <w:pStyle w:val="BodyText"/>
        <w:spacing w:before="1"/>
        <w:ind w:left="824" w:right="1256"/>
        <w:jc w:val="both"/>
      </w:pPr>
      <w:r>
        <w:t>The Board believes that a combination of fixed and variable pays to the KMP and SMP ensure that company can attract and retain best talents.</w:t>
      </w:r>
      <w:r>
        <w:rPr>
          <w:spacing w:val="1"/>
        </w:rPr>
        <w:t xml:space="preserve"> </w:t>
      </w:r>
      <w:r>
        <w:t>The Key Managerial Personnel (Excluding Executive Director and Managing Director) and SMP shall be paid monthly remuneration as per the</w:t>
      </w:r>
      <w:r>
        <w:rPr>
          <w:spacing w:val="1"/>
        </w:rPr>
        <w:t xml:space="preserve"> </w:t>
      </w:r>
      <w:r>
        <w:t>Company’s policies</w:t>
      </w:r>
      <w:r>
        <w:rPr>
          <w:spacing w:val="1"/>
        </w:rPr>
        <w:t xml:space="preserve"> </w:t>
      </w:r>
      <w:r>
        <w:t>and/or as</w:t>
      </w:r>
      <w:r>
        <w:rPr>
          <w:spacing w:val="1"/>
        </w:rPr>
        <w:t xml:space="preserve"> </w:t>
      </w:r>
      <w:r>
        <w:t>may be</w:t>
      </w:r>
      <w:r>
        <w:rPr>
          <w:spacing w:val="1"/>
        </w:rPr>
        <w:t xml:space="preserve"> </w:t>
      </w:r>
      <w:r>
        <w:t>approved</w:t>
      </w:r>
      <w:r>
        <w:rPr>
          <w:spacing w:val="1"/>
        </w:rPr>
        <w:t xml:space="preserve"> </w:t>
      </w:r>
      <w:r>
        <w:t>by</w:t>
      </w:r>
      <w:r>
        <w:rPr>
          <w:spacing w:val="1"/>
        </w:rPr>
        <w:t xml:space="preserve"> </w:t>
      </w:r>
      <w:r>
        <w:t>the</w:t>
      </w:r>
      <w:r>
        <w:rPr>
          <w:spacing w:val="1"/>
        </w:rPr>
        <w:t xml:space="preserve"> </w:t>
      </w:r>
      <w:r>
        <w:t>Board</w:t>
      </w:r>
      <w:r>
        <w:rPr>
          <w:spacing w:val="1"/>
        </w:rPr>
        <w:t xml:space="preserve"> </w:t>
      </w:r>
      <w:r>
        <w:t>on the</w:t>
      </w:r>
      <w:r>
        <w:rPr>
          <w:spacing w:val="1"/>
        </w:rPr>
        <w:t xml:space="preserve"> </w:t>
      </w:r>
      <w:r>
        <w:t>recommendation</w:t>
      </w:r>
      <w:r>
        <w:rPr>
          <w:spacing w:val="1"/>
        </w:rPr>
        <w:t xml:space="preserve"> </w:t>
      </w:r>
      <w:r>
        <w:t>of Committee.</w:t>
      </w:r>
      <w:r>
        <w:rPr>
          <w:spacing w:val="1"/>
        </w:rPr>
        <w:t xml:space="preserve"> </w:t>
      </w:r>
      <w:r>
        <w:t>The remuneration</w:t>
      </w:r>
      <w:r>
        <w:rPr>
          <w:spacing w:val="1"/>
        </w:rPr>
        <w:t xml:space="preserve"> </w:t>
      </w:r>
      <w:r>
        <w:t>of KMP</w:t>
      </w:r>
      <w:r>
        <w:rPr>
          <w:spacing w:val="36"/>
        </w:rPr>
        <w:t xml:space="preserve"> </w:t>
      </w:r>
      <w:r>
        <w:t>and SMP</w:t>
      </w:r>
      <w:r>
        <w:rPr>
          <w:spacing w:val="-34"/>
        </w:rPr>
        <w:t xml:space="preserve"> </w:t>
      </w:r>
      <w:r>
        <w:t>mainly</w:t>
      </w:r>
      <w:r>
        <w:rPr>
          <w:spacing w:val="1"/>
        </w:rPr>
        <w:t xml:space="preserve"> </w:t>
      </w:r>
      <w:r>
        <w:t>comprises</w:t>
      </w:r>
      <w:r>
        <w:rPr>
          <w:spacing w:val="1"/>
        </w:rPr>
        <w:t xml:space="preserve"> </w:t>
      </w:r>
      <w:r>
        <w:t>basic</w:t>
      </w:r>
      <w:r>
        <w:rPr>
          <w:spacing w:val="1"/>
        </w:rPr>
        <w:t xml:space="preserve"> </w:t>
      </w:r>
      <w:r>
        <w:t>salary,</w:t>
      </w:r>
      <w:r>
        <w:rPr>
          <w:spacing w:val="1"/>
        </w:rPr>
        <w:t xml:space="preserve"> </w:t>
      </w:r>
      <w:r>
        <w:t>allowances,</w:t>
      </w:r>
      <w:r>
        <w:rPr>
          <w:spacing w:val="1"/>
        </w:rPr>
        <w:t xml:space="preserve"> </w:t>
      </w:r>
      <w:r>
        <w:t>perquisites,</w:t>
      </w:r>
      <w:r>
        <w:rPr>
          <w:spacing w:val="1"/>
        </w:rPr>
        <w:t xml:space="preserve"> </w:t>
      </w:r>
      <w:r>
        <w:t>variable/incentives</w:t>
      </w:r>
      <w:r>
        <w:rPr>
          <w:spacing w:val="1"/>
        </w:rPr>
        <w:t xml:space="preserve"> </w:t>
      </w:r>
      <w:r>
        <w:t>pay</w:t>
      </w:r>
      <w:r>
        <w:rPr>
          <w:spacing w:val="1"/>
        </w:rPr>
        <w:t xml:space="preserve"> </w:t>
      </w:r>
      <w:r>
        <w:t>linked</w:t>
      </w:r>
      <w:r>
        <w:rPr>
          <w:spacing w:val="1"/>
        </w:rPr>
        <w:t xml:space="preserve"> </w:t>
      </w:r>
      <w:r>
        <w:t>to</w:t>
      </w:r>
      <w:r>
        <w:rPr>
          <w:spacing w:val="1"/>
        </w:rPr>
        <w:t xml:space="preserve"> </w:t>
      </w:r>
      <w:r>
        <w:t>performance,</w:t>
      </w:r>
      <w:r>
        <w:rPr>
          <w:spacing w:val="1"/>
        </w:rPr>
        <w:t xml:space="preserve"> </w:t>
      </w:r>
      <w:r>
        <w:t>reimbursement</w:t>
      </w:r>
      <w:r>
        <w:rPr>
          <w:spacing w:val="1"/>
        </w:rPr>
        <w:t xml:space="preserve"> </w:t>
      </w:r>
      <w:r>
        <w:t>of</w:t>
      </w:r>
      <w:r>
        <w:rPr>
          <w:spacing w:val="1"/>
        </w:rPr>
        <w:t xml:space="preserve"> </w:t>
      </w:r>
      <w:r>
        <w:t>expenses</w:t>
      </w:r>
      <w:r>
        <w:rPr>
          <w:spacing w:val="1"/>
        </w:rPr>
        <w:t xml:space="preserve"> </w:t>
      </w:r>
      <w:r>
        <w:t>and</w:t>
      </w:r>
      <w:r>
        <w:rPr>
          <w:spacing w:val="1"/>
        </w:rPr>
        <w:t xml:space="preserve"> </w:t>
      </w:r>
      <w:r>
        <w:t>retirement benefits etc. Allowance, perquisites, bonus, variable/incentives pay and retirement benefits are paid according to the Company</w:t>
      </w:r>
      <w:r>
        <w:rPr>
          <w:spacing w:val="1"/>
        </w:rPr>
        <w:t xml:space="preserve"> </w:t>
      </w:r>
      <w:r>
        <w:t>policy,</w:t>
      </w:r>
      <w:r>
        <w:rPr>
          <w:spacing w:val="-2"/>
        </w:rPr>
        <w:t xml:space="preserve"> </w:t>
      </w:r>
      <w:r>
        <w:t>subject</w:t>
      </w:r>
      <w:r>
        <w:rPr>
          <w:spacing w:val="-1"/>
        </w:rPr>
        <w:t xml:space="preserve"> </w:t>
      </w:r>
      <w:r>
        <w:t>to</w:t>
      </w:r>
      <w:r>
        <w:rPr>
          <w:spacing w:val="-1"/>
        </w:rPr>
        <w:t xml:space="preserve"> </w:t>
      </w:r>
      <w:r>
        <w:t>the</w:t>
      </w:r>
      <w:r>
        <w:rPr>
          <w:spacing w:val="-3"/>
        </w:rPr>
        <w:t xml:space="preserve"> </w:t>
      </w:r>
      <w:r>
        <w:t>prescribed</w:t>
      </w:r>
      <w:r>
        <w:rPr>
          <w:spacing w:val="2"/>
        </w:rPr>
        <w:t xml:space="preserve"> </w:t>
      </w:r>
      <w:r>
        <w:t>statutory</w:t>
      </w:r>
      <w:r>
        <w:rPr>
          <w:spacing w:val="-1"/>
        </w:rPr>
        <w:t xml:space="preserve"> </w:t>
      </w:r>
      <w:r>
        <w:t>ceiling under</w:t>
      </w:r>
      <w:r>
        <w:rPr>
          <w:spacing w:val="-2"/>
        </w:rPr>
        <w:t xml:space="preserve"> </w:t>
      </w:r>
      <w:r>
        <w:t>various</w:t>
      </w:r>
      <w:r>
        <w:rPr>
          <w:spacing w:val="-1"/>
        </w:rPr>
        <w:t xml:space="preserve"> </w:t>
      </w:r>
      <w:r>
        <w:t>statues.</w:t>
      </w:r>
    </w:p>
    <w:p w:rsidR="00EE2B18" w:rsidRDefault="00EE2B18">
      <w:pPr>
        <w:pStyle w:val="BodyText"/>
        <w:spacing w:before="10"/>
        <w:rPr>
          <w:sz w:val="15"/>
        </w:rPr>
      </w:pPr>
    </w:p>
    <w:p w:rsidR="00EE2B18" w:rsidRDefault="00244E35">
      <w:pPr>
        <w:pStyle w:val="Heading9"/>
        <w:spacing w:before="1"/>
      </w:pPr>
      <w:r>
        <w:t>REMUNERATION</w:t>
      </w:r>
      <w:r>
        <w:rPr>
          <w:spacing w:val="-2"/>
        </w:rPr>
        <w:t xml:space="preserve"> </w:t>
      </w:r>
      <w:r>
        <w:t>OF OTHER</w:t>
      </w:r>
      <w:r>
        <w:rPr>
          <w:spacing w:val="-1"/>
        </w:rPr>
        <w:t xml:space="preserve"> </w:t>
      </w:r>
      <w:r>
        <w:t>EMPLOYEES</w:t>
      </w:r>
    </w:p>
    <w:p w:rsidR="00EE2B18" w:rsidRDefault="00EE2B18">
      <w:pPr>
        <w:pStyle w:val="BodyText"/>
        <w:rPr>
          <w:b/>
        </w:rPr>
      </w:pPr>
    </w:p>
    <w:p w:rsidR="00EE2B18" w:rsidRDefault="00244E35">
      <w:pPr>
        <w:pStyle w:val="BodyText"/>
        <w:ind w:left="824" w:right="1257"/>
        <w:jc w:val="both"/>
      </w:pPr>
      <w:r>
        <w:t>Apart from Directors, KMPs and Senior Management, the remuneration for rest of the employees is determined on the basis of the role and</w:t>
      </w:r>
      <w:r>
        <w:rPr>
          <w:spacing w:val="1"/>
        </w:rPr>
        <w:t xml:space="preserve"> </w:t>
      </w:r>
      <w:r>
        <w:t>position of</w:t>
      </w:r>
      <w:r>
        <w:rPr>
          <w:spacing w:val="-2"/>
        </w:rPr>
        <w:t xml:space="preserve"> </w:t>
      </w:r>
      <w:r>
        <w:t>the</w:t>
      </w:r>
      <w:r>
        <w:rPr>
          <w:spacing w:val="-1"/>
        </w:rPr>
        <w:t xml:space="preserve"> </w:t>
      </w:r>
      <w:r>
        <w:t>individual</w:t>
      </w:r>
      <w:r>
        <w:rPr>
          <w:spacing w:val="-1"/>
        </w:rPr>
        <w:t xml:space="preserve"> </w:t>
      </w:r>
      <w:r>
        <w:t>employee,</w:t>
      </w:r>
      <w:r>
        <w:rPr>
          <w:spacing w:val="-1"/>
        </w:rPr>
        <w:t xml:space="preserve"> </w:t>
      </w:r>
      <w:r>
        <w:t>including</w:t>
      </w:r>
      <w:r>
        <w:rPr>
          <w:spacing w:val="-1"/>
        </w:rPr>
        <w:t xml:space="preserve"> </w:t>
      </w:r>
      <w:r>
        <w:t>professional</w:t>
      </w:r>
      <w:r>
        <w:rPr>
          <w:spacing w:val="-2"/>
        </w:rPr>
        <w:t xml:space="preserve"> </w:t>
      </w:r>
      <w:r>
        <w:t>experience,</w:t>
      </w:r>
      <w:r>
        <w:rPr>
          <w:spacing w:val="-1"/>
        </w:rPr>
        <w:t xml:space="preserve"> </w:t>
      </w:r>
      <w:r>
        <w:t>responsibility, job</w:t>
      </w:r>
      <w:r>
        <w:rPr>
          <w:spacing w:val="-2"/>
        </w:rPr>
        <w:t xml:space="preserve"> </w:t>
      </w:r>
      <w:r>
        <w:t>complexity</w:t>
      </w:r>
      <w:r>
        <w:rPr>
          <w:spacing w:val="-2"/>
        </w:rPr>
        <w:t xml:space="preserve"> </w:t>
      </w:r>
      <w:r>
        <w:t>and local</w:t>
      </w:r>
      <w:r>
        <w:rPr>
          <w:spacing w:val="1"/>
        </w:rPr>
        <w:t xml:space="preserve"> </w:t>
      </w:r>
      <w:r>
        <w:t>market</w:t>
      </w:r>
      <w:r>
        <w:rPr>
          <w:spacing w:val="-2"/>
        </w:rPr>
        <w:t xml:space="preserve"> </w:t>
      </w:r>
      <w:r>
        <w:t>conditions.</w:t>
      </w:r>
    </w:p>
    <w:p w:rsidR="00EE2B18" w:rsidRDefault="00EE2B18">
      <w:pPr>
        <w:jc w:val="both"/>
        <w:sectPr w:rsidR="00EE2B18">
          <w:pgSz w:w="11910" w:h="16840"/>
          <w:pgMar w:top="1060" w:right="0" w:bottom="1160" w:left="500" w:header="723" w:footer="975" w:gutter="0"/>
          <w:cols w:space="720"/>
        </w:sectPr>
      </w:pPr>
    </w:p>
    <w:p w:rsidR="00EE2B18" w:rsidRDefault="00244E35" w:rsidP="00342FDA">
      <w:pPr>
        <w:pStyle w:val="BodyText"/>
        <w:spacing w:before="68"/>
        <w:ind w:left="824" w:right="325"/>
        <w:jc w:val="both"/>
      </w:pPr>
      <w:r>
        <w:lastRenderedPageBreak/>
        <w:t>The remuneration of other employees mainly comprises basic salary and in addition to basic salary, they are also provided allowances,</w:t>
      </w:r>
      <w:r>
        <w:rPr>
          <w:spacing w:val="1"/>
        </w:rPr>
        <w:t xml:space="preserve"> </w:t>
      </w:r>
      <w:r>
        <w:t>perquisites</w:t>
      </w:r>
      <w:r>
        <w:rPr>
          <w:spacing w:val="-2"/>
        </w:rPr>
        <w:t xml:space="preserve"> </w:t>
      </w:r>
      <w:r>
        <w:t>etc.</w:t>
      </w:r>
      <w:r>
        <w:rPr>
          <w:spacing w:val="-1"/>
        </w:rPr>
        <w:t xml:space="preserve"> </w:t>
      </w:r>
      <w:r>
        <w:t>as</w:t>
      </w:r>
      <w:r>
        <w:rPr>
          <w:spacing w:val="-2"/>
        </w:rPr>
        <w:t xml:space="preserve"> </w:t>
      </w:r>
      <w:r>
        <w:t>per</w:t>
      </w:r>
      <w:r>
        <w:rPr>
          <w:spacing w:val="-2"/>
        </w:rPr>
        <w:t xml:space="preserve"> </w:t>
      </w:r>
      <w:r>
        <w:t>the</w:t>
      </w:r>
      <w:r>
        <w:rPr>
          <w:spacing w:val="-1"/>
        </w:rPr>
        <w:t xml:space="preserve"> </w:t>
      </w:r>
      <w:r>
        <w:t>Company’s</w:t>
      </w:r>
      <w:r>
        <w:rPr>
          <w:spacing w:val="-3"/>
        </w:rPr>
        <w:t xml:space="preserve"> </w:t>
      </w:r>
      <w:r>
        <w:t>policy</w:t>
      </w:r>
      <w:r>
        <w:rPr>
          <w:spacing w:val="-1"/>
        </w:rPr>
        <w:t xml:space="preserve"> </w:t>
      </w:r>
      <w:r>
        <w:t>and</w:t>
      </w:r>
      <w:r>
        <w:rPr>
          <w:spacing w:val="-1"/>
        </w:rPr>
        <w:t xml:space="preserve"> </w:t>
      </w:r>
      <w:r>
        <w:t>statutory</w:t>
      </w:r>
      <w:r>
        <w:rPr>
          <w:spacing w:val="-1"/>
        </w:rPr>
        <w:t xml:space="preserve"> </w:t>
      </w:r>
      <w:r>
        <w:t>requirements, where</w:t>
      </w:r>
      <w:r>
        <w:rPr>
          <w:spacing w:val="-4"/>
        </w:rPr>
        <w:t xml:space="preserve"> </w:t>
      </w:r>
      <w:r>
        <w:t>applicable.</w:t>
      </w:r>
    </w:p>
    <w:p w:rsidR="00EE2B18" w:rsidRDefault="00EE2B18" w:rsidP="00342FDA">
      <w:pPr>
        <w:pStyle w:val="BodyText"/>
        <w:spacing w:before="12"/>
        <w:ind w:right="325"/>
        <w:jc w:val="both"/>
        <w:rPr>
          <w:sz w:val="15"/>
        </w:rPr>
      </w:pPr>
    </w:p>
    <w:p w:rsidR="00EE2B18" w:rsidRDefault="00244E35" w:rsidP="00342FDA">
      <w:pPr>
        <w:pStyle w:val="Heading9"/>
        <w:ind w:right="325"/>
        <w:jc w:val="both"/>
      </w:pPr>
      <w:r>
        <w:t>AMENDMENT</w:t>
      </w:r>
    </w:p>
    <w:p w:rsidR="00EE2B18" w:rsidRDefault="00244E35" w:rsidP="00342FDA">
      <w:pPr>
        <w:pStyle w:val="BodyText"/>
        <w:spacing w:before="1"/>
        <w:ind w:left="824" w:right="325"/>
        <w:jc w:val="both"/>
      </w:pPr>
      <w:r>
        <w:t>The Board of Directors on its own and/or as per the recommendations of Nomination and Remuneration Committee can amend this Policy, as</w:t>
      </w:r>
      <w:r>
        <w:rPr>
          <w:spacing w:val="1"/>
        </w:rPr>
        <w:t xml:space="preserve"> </w:t>
      </w:r>
      <w:r>
        <w:t>and</w:t>
      </w:r>
      <w:r>
        <w:rPr>
          <w:spacing w:val="-1"/>
        </w:rPr>
        <w:t xml:space="preserve"> </w:t>
      </w:r>
      <w:r>
        <w:t>when</w:t>
      </w:r>
      <w:r>
        <w:rPr>
          <w:spacing w:val="-1"/>
        </w:rPr>
        <w:t xml:space="preserve"> </w:t>
      </w:r>
      <w:r>
        <w:t>it</w:t>
      </w:r>
      <w:r>
        <w:rPr>
          <w:spacing w:val="-3"/>
        </w:rPr>
        <w:t xml:space="preserve"> </w:t>
      </w:r>
      <w:r>
        <w:t>deemed</w:t>
      </w:r>
      <w:r>
        <w:rPr>
          <w:spacing w:val="-1"/>
        </w:rPr>
        <w:t xml:space="preserve"> </w:t>
      </w:r>
      <w:r>
        <w:t>fit.</w:t>
      </w:r>
    </w:p>
    <w:p w:rsidR="00997051" w:rsidRDefault="00244E35" w:rsidP="00342FDA">
      <w:pPr>
        <w:pStyle w:val="BodyText"/>
        <w:ind w:left="824" w:right="325"/>
        <w:jc w:val="both"/>
      </w:pPr>
      <w:r>
        <w:t>In case of any amendment(s), clarification(s), circular(s) etc. issued by the relevant authorities, not being consistent with the provisions laid</w:t>
      </w:r>
      <w:r>
        <w:rPr>
          <w:spacing w:val="1"/>
        </w:rPr>
        <w:t xml:space="preserve"> </w:t>
      </w:r>
      <w:r>
        <w:t>down under this policy, then such amendment(s), clarification(s), circular(s) etc. shall prevail upon the provisions hereunder and this policy</w:t>
      </w:r>
      <w:r>
        <w:rPr>
          <w:spacing w:val="1"/>
        </w:rPr>
        <w:t xml:space="preserve"> </w:t>
      </w:r>
      <w:r>
        <w:t>shall</w:t>
      </w:r>
      <w:r>
        <w:rPr>
          <w:spacing w:val="-2"/>
        </w:rPr>
        <w:t xml:space="preserve"> </w:t>
      </w:r>
      <w:r>
        <w:t>stand</w:t>
      </w:r>
      <w:r>
        <w:rPr>
          <w:spacing w:val="-1"/>
        </w:rPr>
        <w:t xml:space="preserve"> </w:t>
      </w:r>
      <w:r>
        <w:t>amended</w:t>
      </w:r>
      <w:r>
        <w:rPr>
          <w:spacing w:val="-1"/>
        </w:rPr>
        <w:t xml:space="preserve"> </w:t>
      </w:r>
      <w:r>
        <w:t>accordingly</w:t>
      </w:r>
      <w:r>
        <w:rPr>
          <w:spacing w:val="-1"/>
        </w:rPr>
        <w:t xml:space="preserve"> </w:t>
      </w:r>
      <w:r>
        <w:t>from the</w:t>
      </w:r>
      <w:r>
        <w:rPr>
          <w:spacing w:val="-4"/>
        </w:rPr>
        <w:t xml:space="preserve"> </w:t>
      </w:r>
      <w:r>
        <w:t>effective</w:t>
      </w:r>
      <w:r>
        <w:rPr>
          <w:spacing w:val="-2"/>
        </w:rPr>
        <w:t xml:space="preserve"> </w:t>
      </w:r>
      <w:r>
        <w:t>date</w:t>
      </w:r>
      <w:r>
        <w:rPr>
          <w:spacing w:val="-3"/>
        </w:rPr>
        <w:t xml:space="preserve"> </w:t>
      </w:r>
      <w:r>
        <w:t>as</w:t>
      </w:r>
      <w:r>
        <w:rPr>
          <w:spacing w:val="-1"/>
        </w:rPr>
        <w:t xml:space="preserve"> </w:t>
      </w:r>
      <w:r>
        <w:t>laid</w:t>
      </w:r>
      <w:r>
        <w:rPr>
          <w:spacing w:val="-3"/>
        </w:rPr>
        <w:t xml:space="preserve"> </w:t>
      </w:r>
      <w:r>
        <w:t>down</w:t>
      </w:r>
      <w:r>
        <w:rPr>
          <w:spacing w:val="-1"/>
        </w:rPr>
        <w:t xml:space="preserve"> </w:t>
      </w:r>
      <w:r>
        <w:t>under</w:t>
      </w:r>
      <w:r>
        <w:rPr>
          <w:spacing w:val="-1"/>
        </w:rPr>
        <w:t xml:space="preserve"> </w:t>
      </w:r>
      <w:r>
        <w:t>such</w:t>
      </w:r>
      <w:r>
        <w:rPr>
          <w:spacing w:val="-3"/>
        </w:rPr>
        <w:t xml:space="preserve"> </w:t>
      </w:r>
      <w:r>
        <w:t>amendment(s),</w:t>
      </w:r>
      <w:r>
        <w:rPr>
          <w:spacing w:val="-1"/>
        </w:rPr>
        <w:t xml:space="preserve"> </w:t>
      </w:r>
      <w:r>
        <w:t>clarification(s), circular(s)</w:t>
      </w:r>
      <w:r>
        <w:rPr>
          <w:spacing w:val="-2"/>
        </w:rPr>
        <w:t xml:space="preserve"> </w:t>
      </w:r>
      <w:r w:rsidR="00997051">
        <w:t>etc.</w:t>
      </w:r>
    </w:p>
    <w:p w:rsidR="00997051" w:rsidRPr="00F100F2" w:rsidRDefault="00997051" w:rsidP="00997051"/>
    <w:p w:rsidR="00997051" w:rsidRPr="00997051" w:rsidRDefault="00997051" w:rsidP="00997051"/>
    <w:p w:rsidR="001B6D54" w:rsidRDefault="001B6D54" w:rsidP="00997051"/>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1B6D54" w:rsidRPr="001B6D54" w:rsidRDefault="001B6D54" w:rsidP="001B6D54"/>
    <w:p w:rsidR="00997051" w:rsidRDefault="001B6D54" w:rsidP="001B6D54">
      <w:pPr>
        <w:tabs>
          <w:tab w:val="left" w:pos="922"/>
        </w:tabs>
      </w:pPr>
      <w:r>
        <w:tab/>
      </w:r>
    </w:p>
    <w:p w:rsidR="001B6D54" w:rsidRDefault="001B6D54" w:rsidP="001B6D54">
      <w:pPr>
        <w:tabs>
          <w:tab w:val="left" w:pos="922"/>
        </w:tabs>
      </w:pPr>
    </w:p>
    <w:p w:rsidR="001B6D54" w:rsidRDefault="001B6D54" w:rsidP="001B6D54">
      <w:pPr>
        <w:tabs>
          <w:tab w:val="left" w:pos="922"/>
        </w:tabs>
      </w:pPr>
    </w:p>
    <w:p w:rsidR="001B6D54" w:rsidRDefault="001B6D54" w:rsidP="001B6D54">
      <w:pPr>
        <w:tabs>
          <w:tab w:val="left" w:pos="922"/>
        </w:tabs>
        <w:jc w:val="right"/>
        <w:rPr>
          <w:b/>
          <w:i/>
          <w:sz w:val="16"/>
          <w:u w:val="single"/>
        </w:rPr>
      </w:pPr>
      <w:r w:rsidRPr="001B6D54">
        <w:rPr>
          <w:b/>
          <w:i/>
          <w:sz w:val="16"/>
          <w:u w:val="single"/>
        </w:rPr>
        <w:lastRenderedPageBreak/>
        <w:t>Annexure</w:t>
      </w:r>
      <w:r w:rsidRPr="001B6D54">
        <w:rPr>
          <w:b/>
          <w:i/>
          <w:spacing w:val="-2"/>
          <w:sz w:val="16"/>
          <w:u w:val="single"/>
        </w:rPr>
        <w:t xml:space="preserve"> </w:t>
      </w:r>
      <w:r w:rsidRPr="001B6D54">
        <w:rPr>
          <w:b/>
          <w:i/>
          <w:sz w:val="16"/>
          <w:u w:val="single"/>
        </w:rPr>
        <w:t>III</w:t>
      </w:r>
    </w:p>
    <w:p w:rsidR="001B6D54" w:rsidRPr="008B1A64" w:rsidRDefault="001B6D54" w:rsidP="001B6D54">
      <w:pPr>
        <w:spacing w:line="249" w:lineRule="auto"/>
        <w:ind w:left="983" w:right="95" w:firstLine="1"/>
        <w:rPr>
          <w:b/>
          <w:i/>
          <w:sz w:val="17"/>
        </w:rPr>
      </w:pPr>
      <w:r>
        <w:rPr>
          <w:b/>
          <w:i/>
          <w:w w:val="105"/>
          <w:sz w:val="17"/>
        </w:rPr>
        <w:t xml:space="preserve">                                                                    </w:t>
      </w:r>
      <w:r w:rsidRPr="008B1A64">
        <w:rPr>
          <w:b/>
          <w:i/>
          <w:w w:val="105"/>
          <w:sz w:val="17"/>
        </w:rPr>
        <w:t>Form No.: MR-3 SECRETARIAL</w:t>
      </w:r>
      <w:r w:rsidRPr="008B1A64">
        <w:rPr>
          <w:b/>
          <w:i/>
          <w:spacing w:val="-20"/>
          <w:w w:val="105"/>
          <w:sz w:val="17"/>
        </w:rPr>
        <w:t xml:space="preserve"> </w:t>
      </w:r>
      <w:r w:rsidRPr="008B1A64">
        <w:rPr>
          <w:b/>
          <w:i/>
          <w:w w:val="105"/>
          <w:sz w:val="17"/>
        </w:rPr>
        <w:t>AUDIT</w:t>
      </w:r>
      <w:r w:rsidRPr="008B1A64">
        <w:rPr>
          <w:b/>
          <w:i/>
          <w:spacing w:val="-20"/>
          <w:w w:val="105"/>
          <w:sz w:val="17"/>
        </w:rPr>
        <w:t xml:space="preserve"> </w:t>
      </w:r>
      <w:r w:rsidRPr="008B1A64">
        <w:rPr>
          <w:b/>
          <w:i/>
          <w:spacing w:val="-3"/>
          <w:w w:val="105"/>
          <w:sz w:val="17"/>
        </w:rPr>
        <w:t>REPORT</w:t>
      </w:r>
    </w:p>
    <w:p w:rsidR="001B6D54" w:rsidRDefault="001B6D54" w:rsidP="001B6D54">
      <w:pPr>
        <w:spacing w:line="195" w:lineRule="exact"/>
        <w:ind w:left="137" w:right="95"/>
        <w:jc w:val="center"/>
        <w:rPr>
          <w:b/>
          <w:i/>
          <w:w w:val="105"/>
          <w:sz w:val="17"/>
        </w:rPr>
      </w:pPr>
      <w:r w:rsidRPr="008B1A64">
        <w:rPr>
          <w:b/>
          <w:i/>
          <w:w w:val="105"/>
          <w:sz w:val="17"/>
        </w:rPr>
        <w:t>For the Financia</w:t>
      </w:r>
      <w:r w:rsidR="007D4D3F">
        <w:rPr>
          <w:b/>
          <w:i/>
          <w:w w:val="105"/>
          <w:sz w:val="17"/>
        </w:rPr>
        <w:t>l Year ended on 31st March, 2022</w:t>
      </w:r>
    </w:p>
    <w:p w:rsidR="001B6D54" w:rsidRDefault="001B6D54" w:rsidP="001B6D54">
      <w:pPr>
        <w:spacing w:line="195" w:lineRule="exact"/>
        <w:ind w:left="709" w:right="95"/>
        <w:jc w:val="center"/>
        <w:rPr>
          <w:b/>
          <w:i/>
          <w:sz w:val="17"/>
        </w:rPr>
      </w:pPr>
      <w:r>
        <w:rPr>
          <w:b/>
          <w:i/>
          <w:w w:val="105"/>
          <w:sz w:val="17"/>
        </w:rPr>
        <w:t>{Pursuant</w:t>
      </w:r>
      <w:r>
        <w:rPr>
          <w:b/>
          <w:i/>
          <w:spacing w:val="-11"/>
          <w:w w:val="105"/>
          <w:sz w:val="17"/>
        </w:rPr>
        <w:t xml:space="preserve"> </w:t>
      </w:r>
      <w:r>
        <w:rPr>
          <w:b/>
          <w:i/>
          <w:w w:val="105"/>
          <w:sz w:val="17"/>
        </w:rPr>
        <w:t>to</w:t>
      </w:r>
      <w:r>
        <w:rPr>
          <w:b/>
          <w:i/>
          <w:spacing w:val="-10"/>
          <w:w w:val="105"/>
          <w:sz w:val="17"/>
        </w:rPr>
        <w:t xml:space="preserve"> </w:t>
      </w:r>
      <w:r>
        <w:rPr>
          <w:b/>
          <w:i/>
          <w:w w:val="105"/>
          <w:sz w:val="17"/>
        </w:rPr>
        <w:t>Section</w:t>
      </w:r>
      <w:r>
        <w:rPr>
          <w:b/>
          <w:i/>
          <w:spacing w:val="-10"/>
          <w:w w:val="105"/>
          <w:sz w:val="17"/>
        </w:rPr>
        <w:t xml:space="preserve"> </w:t>
      </w:r>
      <w:r>
        <w:rPr>
          <w:b/>
          <w:i/>
          <w:w w:val="105"/>
          <w:sz w:val="17"/>
        </w:rPr>
        <w:t>204</w:t>
      </w:r>
      <w:r>
        <w:rPr>
          <w:b/>
          <w:i/>
          <w:spacing w:val="-12"/>
          <w:w w:val="105"/>
          <w:sz w:val="17"/>
        </w:rPr>
        <w:t xml:space="preserve"> </w:t>
      </w:r>
      <w:r>
        <w:rPr>
          <w:b/>
          <w:i/>
          <w:w w:val="105"/>
          <w:sz w:val="17"/>
        </w:rPr>
        <w:t>(1)</w:t>
      </w:r>
      <w:r>
        <w:rPr>
          <w:b/>
          <w:i/>
          <w:spacing w:val="-10"/>
          <w:w w:val="105"/>
          <w:sz w:val="17"/>
        </w:rPr>
        <w:t xml:space="preserve"> </w:t>
      </w:r>
      <w:r>
        <w:rPr>
          <w:b/>
          <w:i/>
          <w:w w:val="105"/>
          <w:sz w:val="17"/>
        </w:rPr>
        <w:t>of</w:t>
      </w:r>
      <w:r>
        <w:rPr>
          <w:b/>
          <w:i/>
          <w:spacing w:val="-11"/>
          <w:w w:val="105"/>
          <w:sz w:val="17"/>
        </w:rPr>
        <w:t xml:space="preserve"> </w:t>
      </w:r>
      <w:r>
        <w:rPr>
          <w:b/>
          <w:i/>
          <w:w w:val="105"/>
          <w:sz w:val="17"/>
        </w:rPr>
        <w:t>the</w:t>
      </w:r>
      <w:r>
        <w:rPr>
          <w:b/>
          <w:i/>
          <w:spacing w:val="-11"/>
          <w:w w:val="105"/>
          <w:sz w:val="17"/>
        </w:rPr>
        <w:t xml:space="preserve"> </w:t>
      </w:r>
      <w:r>
        <w:rPr>
          <w:b/>
          <w:i/>
          <w:w w:val="105"/>
          <w:sz w:val="17"/>
        </w:rPr>
        <w:t>Companies</w:t>
      </w:r>
      <w:r>
        <w:rPr>
          <w:b/>
          <w:i/>
          <w:spacing w:val="-11"/>
          <w:w w:val="105"/>
          <w:sz w:val="17"/>
        </w:rPr>
        <w:t xml:space="preserve"> </w:t>
      </w:r>
      <w:r>
        <w:rPr>
          <w:b/>
          <w:i/>
          <w:w w:val="105"/>
          <w:sz w:val="17"/>
        </w:rPr>
        <w:t>Act,</w:t>
      </w:r>
      <w:r>
        <w:rPr>
          <w:b/>
          <w:i/>
          <w:spacing w:val="-11"/>
          <w:w w:val="105"/>
          <w:sz w:val="17"/>
        </w:rPr>
        <w:t xml:space="preserve"> </w:t>
      </w:r>
      <w:r>
        <w:rPr>
          <w:b/>
          <w:i/>
          <w:w w:val="105"/>
          <w:sz w:val="17"/>
        </w:rPr>
        <w:t>2013</w:t>
      </w:r>
      <w:r>
        <w:rPr>
          <w:b/>
          <w:i/>
          <w:spacing w:val="-13"/>
          <w:w w:val="105"/>
          <w:sz w:val="17"/>
        </w:rPr>
        <w:t xml:space="preserve"> </w:t>
      </w:r>
      <w:r>
        <w:rPr>
          <w:b/>
          <w:i/>
          <w:w w:val="105"/>
          <w:sz w:val="17"/>
        </w:rPr>
        <w:t>and</w:t>
      </w:r>
      <w:r>
        <w:rPr>
          <w:b/>
          <w:i/>
          <w:spacing w:val="-9"/>
          <w:w w:val="105"/>
          <w:sz w:val="17"/>
        </w:rPr>
        <w:t xml:space="preserve"> </w:t>
      </w:r>
      <w:r>
        <w:rPr>
          <w:b/>
          <w:i/>
          <w:w w:val="105"/>
          <w:sz w:val="17"/>
        </w:rPr>
        <w:t>Rule</w:t>
      </w:r>
      <w:r>
        <w:rPr>
          <w:b/>
          <w:i/>
          <w:spacing w:val="-9"/>
          <w:w w:val="105"/>
          <w:sz w:val="17"/>
        </w:rPr>
        <w:t xml:space="preserve"> </w:t>
      </w:r>
      <w:r>
        <w:rPr>
          <w:b/>
          <w:i/>
          <w:w w:val="105"/>
          <w:sz w:val="17"/>
        </w:rPr>
        <w:t>No.</w:t>
      </w:r>
      <w:r>
        <w:rPr>
          <w:b/>
          <w:i/>
          <w:spacing w:val="-14"/>
          <w:w w:val="105"/>
          <w:sz w:val="17"/>
        </w:rPr>
        <w:t xml:space="preserve"> </w:t>
      </w:r>
      <w:r>
        <w:rPr>
          <w:b/>
          <w:i/>
          <w:w w:val="105"/>
          <w:sz w:val="17"/>
        </w:rPr>
        <w:t>9</w:t>
      </w:r>
      <w:r>
        <w:rPr>
          <w:b/>
          <w:i/>
          <w:spacing w:val="-9"/>
          <w:w w:val="105"/>
          <w:sz w:val="17"/>
        </w:rPr>
        <w:t xml:space="preserve"> </w:t>
      </w:r>
      <w:r>
        <w:rPr>
          <w:b/>
          <w:i/>
          <w:w w:val="105"/>
          <w:sz w:val="17"/>
        </w:rPr>
        <w:t>of</w:t>
      </w:r>
      <w:r>
        <w:rPr>
          <w:b/>
          <w:i/>
          <w:spacing w:val="-9"/>
          <w:w w:val="105"/>
          <w:sz w:val="17"/>
        </w:rPr>
        <w:t xml:space="preserve"> </w:t>
      </w:r>
      <w:r>
        <w:rPr>
          <w:b/>
          <w:i/>
          <w:w w:val="105"/>
          <w:sz w:val="17"/>
        </w:rPr>
        <w:t>the</w:t>
      </w:r>
      <w:r>
        <w:rPr>
          <w:b/>
          <w:i/>
          <w:spacing w:val="-8"/>
          <w:w w:val="105"/>
          <w:sz w:val="17"/>
        </w:rPr>
        <w:t xml:space="preserve"> </w:t>
      </w:r>
      <w:r>
        <w:rPr>
          <w:b/>
          <w:i/>
          <w:w w:val="105"/>
          <w:sz w:val="17"/>
        </w:rPr>
        <w:t>Companies</w:t>
      </w:r>
      <w:r>
        <w:rPr>
          <w:b/>
          <w:i/>
          <w:spacing w:val="-11"/>
          <w:w w:val="105"/>
          <w:sz w:val="17"/>
        </w:rPr>
        <w:t xml:space="preserve"> </w:t>
      </w:r>
      <w:r>
        <w:rPr>
          <w:b/>
          <w:i/>
          <w:w w:val="105"/>
          <w:sz w:val="17"/>
        </w:rPr>
        <w:t>(Appointment</w:t>
      </w:r>
      <w:r>
        <w:rPr>
          <w:b/>
          <w:i/>
          <w:spacing w:val="-9"/>
          <w:w w:val="105"/>
          <w:sz w:val="17"/>
        </w:rPr>
        <w:t xml:space="preserve"> </w:t>
      </w:r>
      <w:r>
        <w:rPr>
          <w:b/>
          <w:i/>
          <w:w w:val="105"/>
          <w:sz w:val="17"/>
        </w:rPr>
        <w:t>and</w:t>
      </w:r>
      <w:r>
        <w:rPr>
          <w:b/>
          <w:i/>
          <w:spacing w:val="-10"/>
          <w:w w:val="105"/>
          <w:sz w:val="17"/>
        </w:rPr>
        <w:t xml:space="preserve"> </w:t>
      </w:r>
      <w:r>
        <w:rPr>
          <w:b/>
          <w:i/>
          <w:w w:val="105"/>
          <w:sz w:val="17"/>
        </w:rPr>
        <w:t>Remuneration of Managerial Personnel) Rules,</w:t>
      </w:r>
      <w:r>
        <w:rPr>
          <w:b/>
          <w:i/>
          <w:spacing w:val="-8"/>
          <w:w w:val="105"/>
          <w:sz w:val="17"/>
        </w:rPr>
        <w:t xml:space="preserve"> </w:t>
      </w:r>
      <w:r>
        <w:rPr>
          <w:b/>
          <w:i/>
          <w:w w:val="105"/>
          <w:sz w:val="17"/>
        </w:rPr>
        <w:t>2014}</w:t>
      </w:r>
    </w:p>
    <w:p w:rsidR="001B6D54" w:rsidRDefault="001B6D54" w:rsidP="001B6D54">
      <w:pPr>
        <w:pStyle w:val="BodyText"/>
        <w:ind w:right="95"/>
        <w:rPr>
          <w:w w:val="105"/>
        </w:rPr>
      </w:pPr>
    </w:p>
    <w:p w:rsidR="001B6D54" w:rsidRDefault="001B6D54" w:rsidP="001B6D54">
      <w:pPr>
        <w:pStyle w:val="BodyText"/>
        <w:tabs>
          <w:tab w:val="left" w:pos="709"/>
        </w:tabs>
        <w:ind w:right="95"/>
      </w:pPr>
      <w:r>
        <w:t xml:space="preserve">                    </w:t>
      </w:r>
      <w:r w:rsidRPr="001B6D54">
        <w:t>To,</w:t>
      </w:r>
    </w:p>
    <w:p w:rsidR="001B6D54" w:rsidRDefault="001B6D54" w:rsidP="001B6D54">
      <w:pPr>
        <w:pStyle w:val="BodyText"/>
        <w:tabs>
          <w:tab w:val="left" w:pos="851"/>
        </w:tabs>
        <w:spacing w:before="7"/>
        <w:ind w:left="709" w:right="95"/>
      </w:pPr>
      <w:r w:rsidRPr="001B6D54">
        <w:t>The Members,</w:t>
      </w:r>
    </w:p>
    <w:p w:rsidR="001B6D54" w:rsidRPr="001B6D54" w:rsidRDefault="00BC4537" w:rsidP="001B6D54">
      <w:pPr>
        <w:pStyle w:val="Heading3"/>
        <w:tabs>
          <w:tab w:val="left" w:pos="851"/>
        </w:tabs>
        <w:spacing w:before="7"/>
        <w:ind w:left="709" w:right="95"/>
        <w:rPr>
          <w:sz w:val="16"/>
          <w:szCs w:val="16"/>
        </w:rPr>
      </w:pPr>
      <w:r>
        <w:rPr>
          <w:sz w:val="16"/>
          <w:szCs w:val="16"/>
        </w:rPr>
        <w:t>QWER XYZ</w:t>
      </w:r>
      <w:r w:rsidR="001B6D54" w:rsidRPr="001B6D54">
        <w:rPr>
          <w:sz w:val="16"/>
          <w:szCs w:val="16"/>
        </w:rPr>
        <w:t>LIMITED</w:t>
      </w:r>
    </w:p>
    <w:p w:rsidR="001B6D54" w:rsidRDefault="001B6D54" w:rsidP="001B6D54">
      <w:pPr>
        <w:pStyle w:val="BodyText"/>
        <w:tabs>
          <w:tab w:val="left" w:pos="851"/>
        </w:tabs>
        <w:spacing w:before="7" w:line="249" w:lineRule="auto"/>
        <w:ind w:left="709" w:right="95"/>
      </w:pPr>
      <w:r w:rsidRPr="001B6D54">
        <w:t>111, -302015</w:t>
      </w:r>
      <w:r>
        <w:rPr>
          <w:w w:val="105"/>
        </w:rPr>
        <w:t xml:space="preserve"> (RAJ)</w:t>
      </w:r>
    </w:p>
    <w:p w:rsidR="001B6D54" w:rsidRDefault="001B6D54" w:rsidP="001B6D54">
      <w:pPr>
        <w:pStyle w:val="BodyText"/>
        <w:spacing w:before="9"/>
        <w:ind w:right="95"/>
        <w:rPr>
          <w:sz w:val="21"/>
        </w:rPr>
      </w:pPr>
    </w:p>
    <w:p w:rsidR="001B6D54" w:rsidRDefault="001B6D54" w:rsidP="001B6D54">
      <w:pPr>
        <w:pStyle w:val="BodyText"/>
        <w:ind w:left="824" w:right="95"/>
        <w:jc w:val="both"/>
      </w:pPr>
      <w:r w:rsidRPr="001B6D54">
        <w:t xml:space="preserve">I have conducted the secretarial audit of the compliances of applicable statutory provisions and the adherence to good corporate practices by </w:t>
      </w:r>
      <w:proofErr w:type="spellStart"/>
      <w:r w:rsidR="00BC4537">
        <w:t>Qwer</w:t>
      </w:r>
      <w:proofErr w:type="spellEnd"/>
      <w:r w:rsidR="00BC4537">
        <w:t xml:space="preserve"> XYZ</w:t>
      </w:r>
      <w:r w:rsidR="00DF636C">
        <w:t xml:space="preserve"> </w:t>
      </w:r>
      <w:r w:rsidRPr="001B6D54">
        <w:t>Limited (hereinafter called “the Company”). Secretarial Audit was conducted in a manner that provided me a reasonable basis for evaluating the corporate conducts/statutory compliances and expressing my opinion thereon.</w:t>
      </w:r>
    </w:p>
    <w:p w:rsidR="001B6D54" w:rsidRDefault="001B6D54" w:rsidP="001B6D54">
      <w:pPr>
        <w:pStyle w:val="BodyText"/>
        <w:ind w:left="824" w:right="95"/>
        <w:jc w:val="both"/>
      </w:pPr>
    </w:p>
    <w:p w:rsidR="001B6D54" w:rsidRDefault="001B6D54" w:rsidP="001B6D54">
      <w:pPr>
        <w:pStyle w:val="BodyText"/>
        <w:ind w:left="824" w:right="95"/>
        <w:jc w:val="both"/>
      </w:pPr>
      <w:r w:rsidRPr="001B6D54">
        <w:t xml:space="preserve">Based on my verification of </w:t>
      </w:r>
      <w:proofErr w:type="spellStart"/>
      <w:r w:rsidR="00BC4537">
        <w:t>Qwer</w:t>
      </w:r>
      <w:proofErr w:type="spellEnd"/>
      <w:r w:rsidR="00BC4537">
        <w:t xml:space="preserve"> XYZ</w:t>
      </w:r>
      <w:r w:rsidR="00DF636C">
        <w:t xml:space="preserve"> </w:t>
      </w:r>
      <w:r w:rsidRPr="001B6D54">
        <w:t>Limited `s books, papers, minute books, forms and returns filed and other records maintained by the Company and also the information provided by the Company, its officers, agents and authorized representatives during the conduct of Secretarial Audit, I hereby report that in my opinion, the Company has, during the audit period covering the financia</w:t>
      </w:r>
      <w:r w:rsidR="007D4D3F">
        <w:t>l year ended on 31st March, 2022</w:t>
      </w:r>
      <w:r w:rsidRPr="001B6D54">
        <w:t xml:space="preserve"> complied with the statutory provisions listed hereunder and also that the Company has proper Board-processes and compliance mechanism in place to the extent, in the manner and subject to the reporting made hereinafter:</w:t>
      </w:r>
    </w:p>
    <w:p w:rsidR="001B6D54" w:rsidRDefault="001B6D54" w:rsidP="001B6D54">
      <w:pPr>
        <w:pStyle w:val="BodyText"/>
        <w:ind w:left="824" w:right="95"/>
        <w:jc w:val="both"/>
      </w:pPr>
    </w:p>
    <w:p w:rsidR="001B6D54" w:rsidRDefault="001B6D54" w:rsidP="001B6D54">
      <w:pPr>
        <w:pStyle w:val="BodyText"/>
        <w:ind w:left="824" w:right="95"/>
        <w:jc w:val="both"/>
      </w:pPr>
      <w:r w:rsidRPr="001B6D54">
        <w:t xml:space="preserve">I have examined the books, papers, minute books, forms and returns filed and other records maintained by the </w:t>
      </w:r>
      <w:proofErr w:type="spellStart"/>
      <w:r w:rsidR="00BC4537">
        <w:t>Qwer</w:t>
      </w:r>
      <w:proofErr w:type="spellEnd"/>
      <w:r w:rsidR="00BC4537">
        <w:t xml:space="preserve"> XYZ</w:t>
      </w:r>
      <w:r w:rsidR="00DF636C">
        <w:t xml:space="preserve"> </w:t>
      </w:r>
      <w:r w:rsidRPr="001B6D54">
        <w:t>Limited for the financia</w:t>
      </w:r>
      <w:r w:rsidR="007D4D3F">
        <w:t>l year ended on 31st March, 2022</w:t>
      </w:r>
      <w:r w:rsidRPr="001B6D54">
        <w:t xml:space="preserve"> according to the provisions of:</w:t>
      </w:r>
    </w:p>
    <w:p w:rsidR="001B6D54" w:rsidRDefault="001B6D54" w:rsidP="001B6D54">
      <w:pPr>
        <w:pStyle w:val="BodyText"/>
        <w:ind w:left="824" w:right="95"/>
        <w:jc w:val="both"/>
      </w:pPr>
    </w:p>
    <w:p w:rsidR="001B6D54" w:rsidRPr="001B6D54" w:rsidRDefault="001B6D54" w:rsidP="00942745">
      <w:pPr>
        <w:pStyle w:val="ListParagraph"/>
        <w:numPr>
          <w:ilvl w:val="0"/>
          <w:numId w:val="60"/>
        </w:numPr>
        <w:tabs>
          <w:tab w:val="left" w:pos="1242"/>
          <w:tab w:val="left" w:pos="1243"/>
        </w:tabs>
        <w:ind w:right="95" w:hanging="391"/>
        <w:rPr>
          <w:sz w:val="16"/>
          <w:szCs w:val="16"/>
        </w:rPr>
      </w:pPr>
      <w:r w:rsidRPr="001B6D54">
        <w:rPr>
          <w:sz w:val="16"/>
          <w:szCs w:val="16"/>
        </w:rPr>
        <w:t>The Companies Act, 2013 (the Act) and the rules made thereunder;</w:t>
      </w:r>
    </w:p>
    <w:p w:rsidR="001B6D54" w:rsidRPr="001B6D54" w:rsidRDefault="001B6D54" w:rsidP="00942745">
      <w:pPr>
        <w:pStyle w:val="ListParagraph"/>
        <w:numPr>
          <w:ilvl w:val="0"/>
          <w:numId w:val="60"/>
        </w:numPr>
        <w:tabs>
          <w:tab w:val="left" w:pos="1242"/>
          <w:tab w:val="left" w:pos="1243"/>
        </w:tabs>
        <w:spacing w:before="7"/>
        <w:ind w:right="95" w:hanging="391"/>
        <w:rPr>
          <w:sz w:val="16"/>
          <w:szCs w:val="16"/>
        </w:rPr>
      </w:pPr>
      <w:r w:rsidRPr="001B6D54">
        <w:rPr>
          <w:sz w:val="16"/>
          <w:szCs w:val="16"/>
        </w:rPr>
        <w:t>The Securities Contracts (Regulation) Act, 1956 (‘SCRA’) and the rules made thereunder;</w:t>
      </w:r>
    </w:p>
    <w:p w:rsidR="001B6D54" w:rsidRPr="001B6D54" w:rsidRDefault="001B6D54" w:rsidP="00942745">
      <w:pPr>
        <w:pStyle w:val="ListParagraph"/>
        <w:numPr>
          <w:ilvl w:val="0"/>
          <w:numId w:val="60"/>
        </w:numPr>
        <w:tabs>
          <w:tab w:val="left" w:pos="1242"/>
          <w:tab w:val="left" w:pos="1243"/>
        </w:tabs>
        <w:spacing w:before="8"/>
        <w:ind w:right="95" w:hanging="391"/>
        <w:rPr>
          <w:sz w:val="16"/>
          <w:szCs w:val="16"/>
        </w:rPr>
      </w:pPr>
      <w:r w:rsidRPr="001B6D54">
        <w:rPr>
          <w:sz w:val="16"/>
          <w:szCs w:val="16"/>
        </w:rPr>
        <w:t>The Depositories Act, 1996 and the Regulations and Bye-laws framed thereunder;</w:t>
      </w:r>
    </w:p>
    <w:p w:rsidR="001B6D54" w:rsidRPr="001B6D54" w:rsidRDefault="001B6D54" w:rsidP="00942745">
      <w:pPr>
        <w:pStyle w:val="ListParagraph"/>
        <w:numPr>
          <w:ilvl w:val="0"/>
          <w:numId w:val="60"/>
        </w:numPr>
        <w:tabs>
          <w:tab w:val="left" w:pos="1242"/>
          <w:tab w:val="left" w:pos="1243"/>
        </w:tabs>
        <w:spacing w:before="4" w:line="249" w:lineRule="auto"/>
        <w:ind w:right="95" w:hanging="391"/>
        <w:rPr>
          <w:sz w:val="16"/>
          <w:szCs w:val="16"/>
        </w:rPr>
      </w:pPr>
      <w:r w:rsidRPr="001B6D54">
        <w:rPr>
          <w:sz w:val="16"/>
          <w:szCs w:val="16"/>
        </w:rPr>
        <w:t>Foreign Exchange Management Act, 1999 and the rules and regulations made thereunder to the extent of Foreign Direct Investment, Overseas Direct Investment and External Commercial Borrowings;</w:t>
      </w:r>
    </w:p>
    <w:p w:rsidR="001B6D54" w:rsidRPr="001B6D54" w:rsidRDefault="001B6D54" w:rsidP="00942745">
      <w:pPr>
        <w:pStyle w:val="ListParagraph"/>
        <w:numPr>
          <w:ilvl w:val="0"/>
          <w:numId w:val="60"/>
        </w:numPr>
        <w:tabs>
          <w:tab w:val="left" w:pos="1242"/>
          <w:tab w:val="left" w:pos="1243"/>
        </w:tabs>
        <w:spacing w:line="244" w:lineRule="auto"/>
        <w:ind w:right="95" w:hanging="391"/>
        <w:rPr>
          <w:sz w:val="16"/>
          <w:szCs w:val="16"/>
        </w:rPr>
      </w:pPr>
      <w:r w:rsidRPr="001B6D54">
        <w:rPr>
          <w:sz w:val="16"/>
          <w:szCs w:val="16"/>
        </w:rPr>
        <w:t>The following Regulations and Guidelines prescribed under the Securities and Exchange Board of India Act, 1992 (‘SEBI Act’):-</w:t>
      </w:r>
    </w:p>
    <w:p w:rsidR="001B6D54" w:rsidRPr="001B6D54" w:rsidRDefault="001B6D54" w:rsidP="001B6D54">
      <w:pPr>
        <w:pStyle w:val="ListParagraph"/>
        <w:numPr>
          <w:ilvl w:val="1"/>
          <w:numId w:val="60"/>
        </w:numPr>
        <w:tabs>
          <w:tab w:val="left" w:pos="1502"/>
        </w:tabs>
        <w:spacing w:before="2"/>
        <w:ind w:right="95"/>
        <w:rPr>
          <w:sz w:val="16"/>
          <w:szCs w:val="16"/>
        </w:rPr>
      </w:pPr>
      <w:r w:rsidRPr="001B6D54">
        <w:rPr>
          <w:sz w:val="16"/>
          <w:szCs w:val="16"/>
        </w:rPr>
        <w:t>The Securities and Exchange Board of India (Substantial Acquisition of Shares and Takeovers) Regulations, 2011;</w:t>
      </w:r>
    </w:p>
    <w:p w:rsidR="001B6D54" w:rsidRPr="001B6D54" w:rsidRDefault="001B6D54" w:rsidP="001B6D54">
      <w:pPr>
        <w:pStyle w:val="ListParagraph"/>
        <w:numPr>
          <w:ilvl w:val="1"/>
          <w:numId w:val="60"/>
        </w:numPr>
        <w:tabs>
          <w:tab w:val="left" w:pos="1513"/>
        </w:tabs>
        <w:spacing w:before="5"/>
        <w:ind w:left="1512" w:right="95" w:hanging="271"/>
        <w:rPr>
          <w:sz w:val="16"/>
          <w:szCs w:val="16"/>
        </w:rPr>
      </w:pPr>
      <w:r w:rsidRPr="001B6D54">
        <w:rPr>
          <w:sz w:val="16"/>
          <w:szCs w:val="16"/>
        </w:rPr>
        <w:t>The Securities and Exchange Board of India (Prohibition of Insider Trading) Regulations, 2015</w:t>
      </w:r>
    </w:p>
    <w:p w:rsidR="001B6D54" w:rsidRPr="001B6D54" w:rsidRDefault="001B6D54" w:rsidP="001B6D54">
      <w:pPr>
        <w:pStyle w:val="ListParagraph"/>
        <w:numPr>
          <w:ilvl w:val="1"/>
          <w:numId w:val="60"/>
        </w:numPr>
        <w:tabs>
          <w:tab w:val="left" w:pos="1515"/>
        </w:tabs>
        <w:spacing w:before="7"/>
        <w:ind w:left="1514" w:right="95" w:hanging="273"/>
        <w:rPr>
          <w:sz w:val="16"/>
          <w:szCs w:val="16"/>
        </w:rPr>
      </w:pPr>
      <w:r w:rsidRPr="001B6D54">
        <w:rPr>
          <w:sz w:val="16"/>
          <w:szCs w:val="16"/>
        </w:rPr>
        <w:t>The Securities and Exchange Board of India (Issue of Capital and Disclosure Requirements) Regulations, 2018;</w:t>
      </w:r>
    </w:p>
    <w:p w:rsidR="001B6D54" w:rsidRPr="001B6D54" w:rsidRDefault="001B6D54" w:rsidP="001B6D54">
      <w:pPr>
        <w:pStyle w:val="ListParagraph"/>
        <w:numPr>
          <w:ilvl w:val="1"/>
          <w:numId w:val="60"/>
        </w:numPr>
        <w:tabs>
          <w:tab w:val="left" w:pos="1502"/>
        </w:tabs>
        <w:spacing w:before="2"/>
        <w:ind w:right="95"/>
        <w:rPr>
          <w:b/>
          <w:bCs/>
          <w:sz w:val="16"/>
          <w:szCs w:val="16"/>
        </w:rPr>
      </w:pPr>
      <w:r w:rsidRPr="001B6D54">
        <w:rPr>
          <w:b/>
          <w:bCs/>
          <w:sz w:val="16"/>
          <w:szCs w:val="16"/>
        </w:rPr>
        <w:t>(Not applicable to the Company during the reporting period under audit)</w:t>
      </w:r>
    </w:p>
    <w:p w:rsidR="001B6D54" w:rsidRDefault="001B6D54" w:rsidP="001B6D54">
      <w:pPr>
        <w:pStyle w:val="ListParagraph"/>
        <w:numPr>
          <w:ilvl w:val="1"/>
          <w:numId w:val="60"/>
        </w:numPr>
        <w:tabs>
          <w:tab w:val="left" w:pos="1518"/>
        </w:tabs>
        <w:spacing w:before="5" w:line="244" w:lineRule="auto"/>
        <w:ind w:left="1242" w:right="95" w:firstLine="0"/>
        <w:rPr>
          <w:b/>
          <w:sz w:val="17"/>
        </w:rPr>
      </w:pPr>
      <w:r w:rsidRPr="001B6D54">
        <w:rPr>
          <w:sz w:val="16"/>
          <w:szCs w:val="16"/>
        </w:rPr>
        <w:t>The Securities and Exchange Board of India (Share based Employee Benefits) Regulations, 2014;</w:t>
      </w:r>
      <w:r>
        <w:rPr>
          <w:spacing w:val="-10"/>
          <w:w w:val="105"/>
          <w:sz w:val="17"/>
        </w:rPr>
        <w:t xml:space="preserve"> </w:t>
      </w:r>
      <w:r>
        <w:rPr>
          <w:b/>
          <w:w w:val="105"/>
          <w:sz w:val="17"/>
        </w:rPr>
        <w:t>(Not</w:t>
      </w:r>
      <w:r>
        <w:rPr>
          <w:b/>
          <w:spacing w:val="-8"/>
          <w:w w:val="105"/>
          <w:sz w:val="17"/>
        </w:rPr>
        <w:t xml:space="preserve"> </w:t>
      </w:r>
      <w:r>
        <w:rPr>
          <w:b/>
          <w:w w:val="105"/>
          <w:sz w:val="17"/>
        </w:rPr>
        <w:t>applicable to the Company during the reporting period under</w:t>
      </w:r>
      <w:r>
        <w:rPr>
          <w:b/>
          <w:spacing w:val="-20"/>
          <w:w w:val="105"/>
          <w:sz w:val="17"/>
        </w:rPr>
        <w:t xml:space="preserve"> </w:t>
      </w:r>
      <w:r>
        <w:rPr>
          <w:b/>
          <w:w w:val="105"/>
          <w:sz w:val="17"/>
        </w:rPr>
        <w:t>audit)</w:t>
      </w:r>
    </w:p>
    <w:p w:rsidR="001B6D54" w:rsidRDefault="001B6D54" w:rsidP="001B6D54">
      <w:pPr>
        <w:pStyle w:val="ListParagraph"/>
        <w:numPr>
          <w:ilvl w:val="1"/>
          <w:numId w:val="60"/>
        </w:numPr>
        <w:tabs>
          <w:tab w:val="left" w:pos="1546"/>
        </w:tabs>
        <w:spacing w:before="4" w:line="244" w:lineRule="auto"/>
        <w:ind w:left="1242" w:right="95" w:firstLine="0"/>
        <w:rPr>
          <w:b/>
          <w:sz w:val="17"/>
        </w:rPr>
      </w:pPr>
      <w:r w:rsidRPr="001B6D54">
        <w:rPr>
          <w:sz w:val="16"/>
          <w:szCs w:val="16"/>
        </w:rPr>
        <w:t>The Securities and Exchange Board of India (Issue and Listing of Debt Securities) Regulations, 2008;</w:t>
      </w:r>
      <w:r>
        <w:rPr>
          <w:w w:val="105"/>
          <w:sz w:val="17"/>
        </w:rPr>
        <w:t xml:space="preserve"> </w:t>
      </w:r>
      <w:r>
        <w:rPr>
          <w:b/>
          <w:w w:val="105"/>
          <w:sz w:val="17"/>
        </w:rPr>
        <w:t>(Not applicable to the Company during the reporting period under</w:t>
      </w:r>
      <w:r>
        <w:rPr>
          <w:b/>
          <w:spacing w:val="-27"/>
          <w:w w:val="105"/>
          <w:sz w:val="17"/>
        </w:rPr>
        <w:t xml:space="preserve"> </w:t>
      </w:r>
      <w:r>
        <w:rPr>
          <w:b/>
          <w:w w:val="105"/>
          <w:sz w:val="17"/>
        </w:rPr>
        <w:t>audit)</w:t>
      </w:r>
    </w:p>
    <w:p w:rsidR="001B6D54" w:rsidRPr="001B6D54" w:rsidRDefault="001B6D54" w:rsidP="001B6D54">
      <w:pPr>
        <w:pStyle w:val="ListParagraph"/>
        <w:numPr>
          <w:ilvl w:val="1"/>
          <w:numId w:val="60"/>
        </w:numPr>
        <w:tabs>
          <w:tab w:val="left" w:pos="1477"/>
        </w:tabs>
        <w:spacing w:before="4" w:line="249" w:lineRule="auto"/>
        <w:ind w:left="1242" w:right="95" w:firstLine="0"/>
        <w:rPr>
          <w:sz w:val="16"/>
          <w:szCs w:val="16"/>
        </w:rPr>
      </w:pPr>
      <w:r w:rsidRPr="001B6D54">
        <w:rPr>
          <w:sz w:val="16"/>
          <w:szCs w:val="16"/>
        </w:rPr>
        <w:t>The Securities and Exchange Board of India (Registrars to an Issue and Share Transfer Agents) Regulations, 1993 regarding the Companies Act and dealing with client;</w:t>
      </w:r>
    </w:p>
    <w:p w:rsidR="001B6D54" w:rsidRDefault="001B6D54" w:rsidP="001B6D54">
      <w:pPr>
        <w:pStyle w:val="ListParagraph"/>
        <w:numPr>
          <w:ilvl w:val="1"/>
          <w:numId w:val="60"/>
        </w:numPr>
        <w:tabs>
          <w:tab w:val="left" w:pos="1521"/>
        </w:tabs>
        <w:spacing w:line="249" w:lineRule="auto"/>
        <w:ind w:left="1242" w:right="95" w:firstLine="0"/>
        <w:rPr>
          <w:b/>
          <w:sz w:val="17"/>
        </w:rPr>
      </w:pPr>
      <w:r w:rsidRPr="001B6D54">
        <w:rPr>
          <w:sz w:val="16"/>
          <w:szCs w:val="16"/>
        </w:rPr>
        <w:t xml:space="preserve">The Securities and Exchange Board of India (Delisting of Equity Shares) Regulations, 2009; </w:t>
      </w:r>
      <w:r>
        <w:rPr>
          <w:b/>
          <w:w w:val="105"/>
          <w:sz w:val="17"/>
        </w:rPr>
        <w:t>(Not applicable to the Company during the reporting period under audit)</w:t>
      </w:r>
      <w:r>
        <w:rPr>
          <w:b/>
          <w:spacing w:val="-15"/>
          <w:w w:val="105"/>
          <w:sz w:val="17"/>
        </w:rPr>
        <w:t xml:space="preserve"> </w:t>
      </w:r>
      <w:r>
        <w:rPr>
          <w:b/>
          <w:w w:val="105"/>
          <w:sz w:val="17"/>
        </w:rPr>
        <w:t>&amp;</w:t>
      </w:r>
    </w:p>
    <w:p w:rsidR="001B6D54" w:rsidRDefault="001B6D54" w:rsidP="001B6D54">
      <w:pPr>
        <w:pStyle w:val="ListParagraph"/>
        <w:numPr>
          <w:ilvl w:val="1"/>
          <w:numId w:val="60"/>
        </w:numPr>
        <w:tabs>
          <w:tab w:val="left" w:pos="1531"/>
        </w:tabs>
        <w:spacing w:line="244" w:lineRule="auto"/>
        <w:ind w:left="1242" w:right="95" w:firstLine="0"/>
        <w:rPr>
          <w:b/>
          <w:sz w:val="17"/>
        </w:rPr>
      </w:pPr>
      <w:r w:rsidRPr="001B6D54">
        <w:rPr>
          <w:sz w:val="16"/>
          <w:szCs w:val="16"/>
        </w:rPr>
        <w:t>The Securities and Exchange Board of India (Buyback of Securities) Regulations, 2018;</w:t>
      </w:r>
      <w:r>
        <w:rPr>
          <w:w w:val="105"/>
          <w:sz w:val="17"/>
        </w:rPr>
        <w:t xml:space="preserve"> </w:t>
      </w:r>
      <w:r>
        <w:rPr>
          <w:b/>
          <w:w w:val="105"/>
          <w:sz w:val="17"/>
        </w:rPr>
        <w:t>(Not applicable to the Company during the reporting period under</w:t>
      </w:r>
      <w:r>
        <w:rPr>
          <w:b/>
          <w:spacing w:val="-16"/>
          <w:w w:val="105"/>
          <w:sz w:val="17"/>
        </w:rPr>
        <w:t xml:space="preserve"> </w:t>
      </w:r>
      <w:r>
        <w:rPr>
          <w:b/>
          <w:w w:val="105"/>
          <w:sz w:val="17"/>
        </w:rPr>
        <w:t>audit)</w:t>
      </w:r>
    </w:p>
    <w:p w:rsidR="001B6D54" w:rsidRPr="001B6D54" w:rsidRDefault="001B6D54" w:rsidP="001B6D54">
      <w:pPr>
        <w:pStyle w:val="ListParagraph"/>
        <w:numPr>
          <w:ilvl w:val="1"/>
          <w:numId w:val="60"/>
        </w:numPr>
        <w:tabs>
          <w:tab w:val="left" w:pos="1464"/>
        </w:tabs>
        <w:ind w:left="1463" w:right="95" w:hanging="222"/>
        <w:rPr>
          <w:sz w:val="16"/>
          <w:szCs w:val="16"/>
        </w:rPr>
      </w:pPr>
      <w:r w:rsidRPr="001B6D54">
        <w:rPr>
          <w:sz w:val="16"/>
          <w:szCs w:val="16"/>
        </w:rPr>
        <w:t>The Securities and Exchange Board of India (Listing Obligation and Disclosure Requirements) Regulations, 2015.</w:t>
      </w:r>
    </w:p>
    <w:p w:rsidR="001B6D54" w:rsidRPr="006936E8" w:rsidRDefault="001B6D54" w:rsidP="001B6D54">
      <w:pPr>
        <w:tabs>
          <w:tab w:val="left" w:pos="1464"/>
        </w:tabs>
        <w:ind w:left="1241" w:right="95"/>
        <w:rPr>
          <w:sz w:val="17"/>
        </w:rPr>
      </w:pPr>
      <w:r w:rsidRPr="006936E8">
        <w:rPr>
          <w:b/>
          <w:w w:val="105"/>
          <w:sz w:val="17"/>
        </w:rPr>
        <w:t>(Not applicable to the Company during the reporting period under</w:t>
      </w:r>
      <w:r w:rsidRPr="006936E8">
        <w:rPr>
          <w:b/>
          <w:spacing w:val="-16"/>
          <w:w w:val="105"/>
          <w:sz w:val="17"/>
        </w:rPr>
        <w:t xml:space="preserve"> </w:t>
      </w:r>
      <w:r w:rsidRPr="006936E8">
        <w:rPr>
          <w:b/>
          <w:w w:val="105"/>
          <w:sz w:val="17"/>
        </w:rPr>
        <w:t>audit)</w:t>
      </w:r>
    </w:p>
    <w:p w:rsidR="001B6D54" w:rsidRDefault="001B6D54" w:rsidP="001B6D54">
      <w:pPr>
        <w:pStyle w:val="BodyText"/>
        <w:spacing w:before="9"/>
        <w:ind w:right="95"/>
      </w:pPr>
    </w:p>
    <w:p w:rsidR="001B6D54" w:rsidRDefault="001B6D54" w:rsidP="001B6D54">
      <w:pPr>
        <w:pStyle w:val="BodyText"/>
        <w:spacing w:line="249" w:lineRule="auto"/>
        <w:ind w:left="709" w:right="95"/>
        <w:jc w:val="both"/>
      </w:pPr>
      <w:r>
        <w:rPr>
          <w:b/>
          <w:w w:val="105"/>
        </w:rPr>
        <w:t>I further report that</w:t>
      </w:r>
      <w:r>
        <w:rPr>
          <w:w w:val="105"/>
        </w:rPr>
        <w:t xml:space="preserve">, </w:t>
      </w:r>
      <w:r w:rsidRPr="001B6D54">
        <w:t>having regard to the compliance system prevailing in the company and on examination of the relevant documents and records in pursuance thereof, on test-check basis, the Company has complied with the following laws applicable specifically to the Company:</w:t>
      </w:r>
    </w:p>
    <w:p w:rsidR="001B6D54" w:rsidRDefault="001B6D54" w:rsidP="001B6D54">
      <w:pPr>
        <w:pStyle w:val="BodyText"/>
        <w:ind w:left="709" w:right="95"/>
      </w:pPr>
    </w:p>
    <w:p w:rsidR="001B6D54" w:rsidRDefault="001B6D54" w:rsidP="001B6D54">
      <w:pPr>
        <w:pStyle w:val="BodyText"/>
        <w:tabs>
          <w:tab w:val="left" w:pos="891"/>
        </w:tabs>
        <w:ind w:left="709" w:right="95"/>
      </w:pPr>
      <w:r w:rsidRPr="001B6D54">
        <w:t>1.</w:t>
      </w:r>
      <w:r w:rsidRPr="001B6D54">
        <w:tab/>
        <w:t>Sale of Goods Act,</w:t>
      </w:r>
    </w:p>
    <w:p w:rsidR="001B6D54" w:rsidRPr="001B6D54" w:rsidRDefault="001B6D54" w:rsidP="001B6D54">
      <w:pPr>
        <w:pStyle w:val="BodyText"/>
        <w:spacing w:before="2"/>
        <w:ind w:left="709" w:right="95"/>
      </w:pPr>
    </w:p>
    <w:p w:rsidR="001B6D54" w:rsidRDefault="001B6D54" w:rsidP="001B6D54">
      <w:pPr>
        <w:pStyle w:val="BodyText"/>
        <w:spacing w:before="105"/>
        <w:ind w:left="709" w:right="95"/>
      </w:pPr>
      <w:r w:rsidRPr="001B6D54">
        <w:t>I have also examined compliance with the applicable clauses of the following:</w:t>
      </w:r>
    </w:p>
    <w:p w:rsidR="001B6D54" w:rsidRDefault="001B6D54" w:rsidP="001B6D54">
      <w:pPr>
        <w:pStyle w:val="BodyText"/>
        <w:spacing w:before="10"/>
        <w:ind w:left="709" w:right="95"/>
      </w:pPr>
    </w:p>
    <w:p w:rsidR="001B6D54" w:rsidRPr="001B6D54" w:rsidRDefault="001B6D54" w:rsidP="00883702">
      <w:pPr>
        <w:pStyle w:val="ListParagraph"/>
        <w:numPr>
          <w:ilvl w:val="0"/>
          <w:numId w:val="59"/>
        </w:numPr>
        <w:tabs>
          <w:tab w:val="left" w:pos="1242"/>
          <w:tab w:val="left" w:pos="1243"/>
        </w:tabs>
        <w:spacing w:line="249" w:lineRule="auto"/>
        <w:ind w:left="709" w:right="95" w:firstLine="0"/>
        <w:rPr>
          <w:sz w:val="16"/>
          <w:szCs w:val="16"/>
        </w:rPr>
      </w:pPr>
      <w:r w:rsidRPr="001B6D54">
        <w:rPr>
          <w:sz w:val="16"/>
          <w:szCs w:val="16"/>
        </w:rPr>
        <w:t>Secretarial Standards on Board and General Meetings (SS-1 &amp; SS-2) issued by The Institute of Company Secretaries of India.</w:t>
      </w:r>
    </w:p>
    <w:p w:rsidR="001B6D54" w:rsidRPr="001B6D54" w:rsidRDefault="001B6D54" w:rsidP="00883702">
      <w:pPr>
        <w:pStyle w:val="ListParagraph"/>
        <w:numPr>
          <w:ilvl w:val="0"/>
          <w:numId w:val="59"/>
        </w:numPr>
        <w:tabs>
          <w:tab w:val="left" w:pos="1242"/>
          <w:tab w:val="left" w:pos="1243"/>
        </w:tabs>
        <w:spacing w:line="195" w:lineRule="exact"/>
        <w:ind w:left="709" w:right="95" w:firstLine="0"/>
        <w:rPr>
          <w:sz w:val="16"/>
          <w:szCs w:val="16"/>
        </w:rPr>
      </w:pPr>
      <w:r w:rsidRPr="001B6D54">
        <w:rPr>
          <w:sz w:val="16"/>
          <w:szCs w:val="16"/>
        </w:rPr>
        <w:t>The Listing Agreements entered into by the Company with Bombay Stock Exchange</w:t>
      </w:r>
    </w:p>
    <w:p w:rsidR="001B6D54" w:rsidRPr="001B6D54" w:rsidRDefault="001B6D54" w:rsidP="001B6D54">
      <w:pPr>
        <w:pStyle w:val="BodyText"/>
        <w:spacing w:before="2"/>
        <w:ind w:left="709" w:right="95"/>
      </w:pPr>
    </w:p>
    <w:p w:rsidR="001B6D54" w:rsidRPr="001B6D54" w:rsidRDefault="001B6D54" w:rsidP="001B6D54">
      <w:pPr>
        <w:pStyle w:val="BodyText"/>
        <w:spacing w:line="244" w:lineRule="auto"/>
        <w:ind w:left="709" w:right="95"/>
        <w:jc w:val="both"/>
      </w:pPr>
      <w:r w:rsidRPr="001B6D54">
        <w:t>During the period under review the Company has complied with the provisions of the Acts, Rules, Regulations, Guidelines, Standards, etc. as mentioned above.</w:t>
      </w:r>
    </w:p>
    <w:p w:rsidR="001B6D54" w:rsidRDefault="001B6D54" w:rsidP="001B6D54">
      <w:pPr>
        <w:pStyle w:val="BodyText"/>
        <w:spacing w:before="11"/>
        <w:ind w:left="709" w:right="95"/>
        <w:rPr>
          <w:i/>
        </w:rPr>
      </w:pPr>
    </w:p>
    <w:p w:rsidR="001B6D54" w:rsidRPr="001B6D54" w:rsidRDefault="001B6D54" w:rsidP="001B6D54">
      <w:pPr>
        <w:pStyle w:val="BodyText"/>
        <w:spacing w:line="249" w:lineRule="auto"/>
        <w:ind w:left="709" w:right="95"/>
        <w:jc w:val="both"/>
      </w:pPr>
      <w:r>
        <w:rPr>
          <w:b/>
          <w:w w:val="105"/>
          <w:sz w:val="17"/>
        </w:rPr>
        <w:t>I further report that</w:t>
      </w:r>
      <w:r>
        <w:rPr>
          <w:w w:val="105"/>
          <w:sz w:val="17"/>
        </w:rPr>
        <w:t xml:space="preserve">, </w:t>
      </w:r>
      <w:r w:rsidRPr="001B6D54">
        <w:t>during the year under review:</w:t>
      </w:r>
    </w:p>
    <w:p w:rsidR="001B6D54" w:rsidRPr="001B6D54" w:rsidRDefault="001B6D54" w:rsidP="001B6D54">
      <w:pPr>
        <w:pStyle w:val="BodyText"/>
        <w:spacing w:line="249" w:lineRule="auto"/>
        <w:ind w:left="709" w:right="95"/>
        <w:jc w:val="both"/>
      </w:pPr>
    </w:p>
    <w:p w:rsidR="001B6D54" w:rsidRDefault="001B6D54" w:rsidP="001B6D54">
      <w:pPr>
        <w:pStyle w:val="BodyText"/>
        <w:spacing w:line="249" w:lineRule="auto"/>
        <w:ind w:left="709" w:right="95"/>
        <w:jc w:val="both"/>
      </w:pPr>
      <w:r w:rsidRPr="001B6D54">
        <w:t>The Board of Directors of the Company is duly constituted with proper balance of Executive Directors, Non-Executive Directors and Independent Directors. The changes in the composition of the Board of Directors that took place during the period under review were carried out in compliance with the provisions of the Act.</w:t>
      </w:r>
    </w:p>
    <w:p w:rsidR="001B6D54" w:rsidRDefault="001B6D54" w:rsidP="001B6D54">
      <w:pPr>
        <w:pStyle w:val="BodyText"/>
        <w:spacing w:line="249" w:lineRule="auto"/>
        <w:ind w:left="709" w:right="95"/>
        <w:jc w:val="both"/>
      </w:pPr>
    </w:p>
    <w:p w:rsidR="001B6D54" w:rsidRDefault="001B6D54" w:rsidP="001B6D54">
      <w:pPr>
        <w:pStyle w:val="BodyText"/>
        <w:spacing w:line="249" w:lineRule="auto"/>
        <w:ind w:left="709" w:right="95"/>
        <w:jc w:val="both"/>
      </w:pPr>
      <w:r w:rsidRPr="001B6D54">
        <w:t xml:space="preserve">Adequate notices were given to all directors to schedule the Board Meetings, agenda and detailed notes on agenda were sent </w:t>
      </w:r>
      <w:proofErr w:type="spellStart"/>
      <w:r w:rsidRPr="001B6D54">
        <w:t>atleast</w:t>
      </w:r>
      <w:proofErr w:type="spellEnd"/>
      <w:r w:rsidRPr="001B6D54">
        <w:t xml:space="preserve"> seven days in advance, a system exists for seeking and obtaining further information and clarifications on the agenda items before the meeting and for meaningful participation at the meeting.</w:t>
      </w:r>
    </w:p>
    <w:p w:rsidR="001B6D54" w:rsidRDefault="001B6D54" w:rsidP="001B6D54">
      <w:pPr>
        <w:pStyle w:val="BodyText"/>
        <w:spacing w:line="249" w:lineRule="auto"/>
        <w:ind w:left="709" w:right="95"/>
        <w:jc w:val="both"/>
      </w:pPr>
    </w:p>
    <w:p w:rsidR="001B6D54" w:rsidRDefault="001B6D54" w:rsidP="001B6D54">
      <w:pPr>
        <w:pStyle w:val="BodyText"/>
        <w:spacing w:line="249" w:lineRule="auto"/>
        <w:ind w:left="709" w:right="95"/>
        <w:jc w:val="both"/>
      </w:pPr>
      <w:r w:rsidRPr="001B6D54">
        <w:t>All the decisions at Board Meetings and Board Committee Meetings are carried out unanimously as recorded in the minutes of the meetings of Board of Directors of the Company or committee of the Board, as the case may be.</w:t>
      </w:r>
    </w:p>
    <w:p w:rsidR="001B6D54" w:rsidRDefault="001B6D54" w:rsidP="001B6D54">
      <w:pPr>
        <w:pStyle w:val="BodyText"/>
        <w:spacing w:line="249" w:lineRule="auto"/>
        <w:ind w:left="709" w:right="95"/>
        <w:jc w:val="both"/>
      </w:pPr>
    </w:p>
    <w:p w:rsidR="001B6D54" w:rsidRDefault="001B6D54" w:rsidP="001B6D54">
      <w:pPr>
        <w:pStyle w:val="BodyText"/>
        <w:spacing w:before="2"/>
      </w:pPr>
    </w:p>
    <w:p w:rsidR="001B6D54" w:rsidRPr="008B1A64" w:rsidRDefault="001B6D54" w:rsidP="001B6D54">
      <w:pPr>
        <w:pStyle w:val="BodyText"/>
        <w:spacing w:line="249" w:lineRule="auto"/>
        <w:ind w:left="709" w:right="325"/>
      </w:pPr>
      <w:r>
        <w:rPr>
          <w:b/>
          <w:w w:val="105"/>
        </w:rPr>
        <w:lastRenderedPageBreak/>
        <w:t>I</w:t>
      </w:r>
      <w:r>
        <w:rPr>
          <w:b/>
          <w:spacing w:val="-7"/>
          <w:w w:val="105"/>
        </w:rPr>
        <w:t xml:space="preserve"> </w:t>
      </w:r>
      <w:r>
        <w:rPr>
          <w:b/>
          <w:w w:val="105"/>
        </w:rPr>
        <w:t>further</w:t>
      </w:r>
      <w:r>
        <w:rPr>
          <w:b/>
          <w:spacing w:val="-9"/>
          <w:w w:val="105"/>
        </w:rPr>
        <w:t xml:space="preserve"> </w:t>
      </w:r>
      <w:r>
        <w:rPr>
          <w:b/>
          <w:w w:val="105"/>
        </w:rPr>
        <w:t>report</w:t>
      </w:r>
      <w:r>
        <w:rPr>
          <w:b/>
          <w:spacing w:val="-7"/>
          <w:w w:val="105"/>
        </w:rPr>
        <w:t xml:space="preserve"> </w:t>
      </w:r>
      <w:r w:rsidRPr="001B6D54">
        <w:rPr>
          <w:b/>
          <w:bCs/>
        </w:rPr>
        <w:t>that</w:t>
      </w:r>
      <w:r w:rsidRPr="001B6D54">
        <w:t xml:space="preserve"> there are adequate systems and processes in the company commensurate with the size and operations of the company to monitor and ensure compliance with applicable laws, rules, regulations and guidelines.  </w:t>
      </w:r>
    </w:p>
    <w:p w:rsidR="001B6D54" w:rsidRDefault="001B6D54" w:rsidP="001B6D54">
      <w:pPr>
        <w:pStyle w:val="BodyText"/>
        <w:tabs>
          <w:tab w:val="left" w:pos="5985"/>
        </w:tabs>
        <w:rPr>
          <w:sz w:val="20"/>
        </w:rPr>
      </w:pPr>
      <w:r>
        <w:rPr>
          <w:sz w:val="20"/>
        </w:rPr>
        <w:tab/>
      </w:r>
    </w:p>
    <w:p w:rsidR="001B6D54" w:rsidRPr="001B6D54" w:rsidRDefault="001B6D54" w:rsidP="001B6D54">
      <w:pPr>
        <w:spacing w:before="105" w:line="244" w:lineRule="auto"/>
        <w:ind w:left="656" w:right="521"/>
        <w:jc w:val="right"/>
        <w:rPr>
          <w:b/>
          <w:bCs/>
          <w:sz w:val="16"/>
          <w:szCs w:val="16"/>
        </w:rPr>
      </w:pPr>
      <w:r>
        <w:rPr>
          <w:b/>
          <w:w w:val="105"/>
          <w:sz w:val="17"/>
        </w:rPr>
        <w:t xml:space="preserve">   </w:t>
      </w:r>
      <w:proofErr w:type="gramStart"/>
      <w:r w:rsidRPr="001B6D54">
        <w:rPr>
          <w:b/>
          <w:bCs/>
          <w:sz w:val="16"/>
          <w:szCs w:val="16"/>
        </w:rPr>
        <w:t>FOR ANKITA NEVATIA &amp; CO.</w:t>
      </w:r>
      <w:proofErr w:type="gramEnd"/>
      <w:r w:rsidRPr="001B6D54">
        <w:rPr>
          <w:b/>
          <w:bCs/>
          <w:sz w:val="16"/>
          <w:szCs w:val="16"/>
        </w:rPr>
        <w:t xml:space="preserve"> </w:t>
      </w:r>
    </w:p>
    <w:p w:rsidR="001B6D54" w:rsidRPr="001B6D54" w:rsidRDefault="001B6D54" w:rsidP="001B6D54">
      <w:pPr>
        <w:spacing w:line="244" w:lineRule="auto"/>
        <w:ind w:left="656" w:right="521"/>
        <w:jc w:val="right"/>
        <w:rPr>
          <w:b/>
          <w:bCs/>
          <w:sz w:val="16"/>
          <w:szCs w:val="16"/>
        </w:rPr>
      </w:pPr>
      <w:r w:rsidRPr="001B6D54">
        <w:rPr>
          <w:b/>
          <w:bCs/>
          <w:sz w:val="16"/>
          <w:szCs w:val="16"/>
        </w:rPr>
        <w:t xml:space="preserve">                                                                                                                                    COMPANY SECRETARIES</w:t>
      </w:r>
    </w:p>
    <w:p w:rsidR="001B6D54" w:rsidRPr="001B6D54" w:rsidRDefault="001B6D54" w:rsidP="001B6D54">
      <w:pPr>
        <w:spacing w:before="4" w:line="247" w:lineRule="auto"/>
        <w:ind w:left="627" w:right="521" w:firstLine="450"/>
        <w:jc w:val="right"/>
        <w:rPr>
          <w:b/>
          <w:bCs/>
          <w:sz w:val="16"/>
          <w:szCs w:val="16"/>
        </w:rPr>
      </w:pPr>
      <w:r w:rsidRPr="001B6D54">
        <w:rPr>
          <w:b/>
          <w:bCs/>
          <w:sz w:val="16"/>
          <w:szCs w:val="16"/>
        </w:rPr>
        <w:t xml:space="preserve">     </w:t>
      </w:r>
      <w:proofErr w:type="spellStart"/>
      <w:proofErr w:type="gramStart"/>
      <w:r w:rsidRPr="001B6D54">
        <w:rPr>
          <w:b/>
          <w:bCs/>
          <w:sz w:val="16"/>
          <w:szCs w:val="16"/>
        </w:rPr>
        <w:t>Sd</w:t>
      </w:r>
      <w:proofErr w:type="spellEnd"/>
      <w:proofErr w:type="gramEnd"/>
      <w:r w:rsidRPr="001B6D54">
        <w:rPr>
          <w:b/>
          <w:bCs/>
          <w:sz w:val="16"/>
          <w:szCs w:val="16"/>
        </w:rPr>
        <w:t xml:space="preserve">/- </w:t>
      </w:r>
    </w:p>
    <w:p w:rsidR="001B6D54" w:rsidRPr="001B6D54" w:rsidRDefault="001B6D54" w:rsidP="001B6D54">
      <w:pPr>
        <w:spacing w:before="4" w:line="247" w:lineRule="auto"/>
        <w:ind w:left="627" w:right="521" w:firstLine="450"/>
        <w:jc w:val="right"/>
        <w:rPr>
          <w:b/>
          <w:bCs/>
          <w:sz w:val="16"/>
          <w:szCs w:val="16"/>
        </w:rPr>
      </w:pPr>
      <w:r w:rsidRPr="001B6D54">
        <w:rPr>
          <w:b/>
          <w:bCs/>
          <w:sz w:val="16"/>
          <w:szCs w:val="16"/>
        </w:rPr>
        <w:t xml:space="preserve">ANKITA NEVATIA </w:t>
      </w:r>
    </w:p>
    <w:p w:rsidR="001B6D54" w:rsidRPr="001B6D54" w:rsidRDefault="001B6D54" w:rsidP="001B6D54">
      <w:pPr>
        <w:spacing w:before="4" w:line="247" w:lineRule="auto"/>
        <w:ind w:left="627" w:right="521" w:firstLine="450"/>
        <w:jc w:val="right"/>
        <w:rPr>
          <w:b/>
          <w:bCs/>
          <w:sz w:val="16"/>
          <w:szCs w:val="16"/>
        </w:rPr>
      </w:pPr>
      <w:r w:rsidRPr="001B6D54">
        <w:rPr>
          <w:b/>
          <w:bCs/>
          <w:sz w:val="16"/>
          <w:szCs w:val="16"/>
        </w:rPr>
        <w:t xml:space="preserve">PROPRIETOR </w:t>
      </w:r>
    </w:p>
    <w:p w:rsidR="001B6D54" w:rsidRPr="001B6D54" w:rsidRDefault="001B6D54" w:rsidP="001B6D54">
      <w:pPr>
        <w:spacing w:before="4" w:line="247" w:lineRule="auto"/>
        <w:ind w:left="627" w:right="521" w:firstLine="450"/>
        <w:jc w:val="right"/>
        <w:rPr>
          <w:b/>
          <w:bCs/>
          <w:sz w:val="16"/>
          <w:szCs w:val="16"/>
        </w:rPr>
      </w:pPr>
      <w:r w:rsidRPr="001B6D54">
        <w:rPr>
          <w:b/>
          <w:bCs/>
          <w:sz w:val="16"/>
          <w:szCs w:val="16"/>
        </w:rPr>
        <w:t xml:space="preserve">FCS - </w:t>
      </w:r>
      <w:r w:rsidR="00DF636C">
        <w:rPr>
          <w:b/>
          <w:bCs/>
          <w:sz w:val="16"/>
          <w:szCs w:val="16"/>
        </w:rPr>
        <w:t>0000</w:t>
      </w:r>
    </w:p>
    <w:p w:rsidR="001B6D54" w:rsidRDefault="001B6D54" w:rsidP="001B6D54">
      <w:pPr>
        <w:spacing w:before="2"/>
        <w:ind w:left="656"/>
        <w:jc w:val="center"/>
        <w:rPr>
          <w:b/>
          <w:sz w:val="17"/>
        </w:rPr>
      </w:pPr>
      <w:r w:rsidRPr="001B6D54">
        <w:rPr>
          <w:b/>
          <w:bCs/>
          <w:sz w:val="16"/>
          <w:szCs w:val="16"/>
        </w:rPr>
        <w:t xml:space="preserve">                                                                                                                                                                 </w:t>
      </w:r>
      <w:r>
        <w:rPr>
          <w:b/>
          <w:bCs/>
          <w:sz w:val="16"/>
          <w:szCs w:val="16"/>
        </w:rPr>
        <w:t xml:space="preserve">                        </w:t>
      </w:r>
      <w:r w:rsidR="005818FC">
        <w:rPr>
          <w:b/>
          <w:bCs/>
          <w:sz w:val="16"/>
          <w:szCs w:val="16"/>
        </w:rPr>
        <w:t xml:space="preserve">         </w:t>
      </w:r>
      <w:r w:rsidR="007D4D3F">
        <w:rPr>
          <w:b/>
          <w:bCs/>
          <w:sz w:val="16"/>
          <w:szCs w:val="16"/>
        </w:rPr>
        <w:t xml:space="preserve">                         </w:t>
      </w:r>
      <w:r w:rsidR="005818FC">
        <w:rPr>
          <w:b/>
          <w:bCs/>
          <w:sz w:val="16"/>
          <w:szCs w:val="16"/>
        </w:rPr>
        <w:t xml:space="preserve"> </w:t>
      </w:r>
      <w:r w:rsidRPr="001B6D54">
        <w:rPr>
          <w:b/>
          <w:bCs/>
          <w:sz w:val="16"/>
          <w:szCs w:val="16"/>
        </w:rPr>
        <w:t>COP –</w:t>
      </w:r>
      <w:r>
        <w:rPr>
          <w:b/>
          <w:spacing w:val="-20"/>
          <w:w w:val="105"/>
          <w:sz w:val="17"/>
        </w:rPr>
        <w:t xml:space="preserve"> </w:t>
      </w:r>
      <w:r w:rsidR="00DF636C">
        <w:rPr>
          <w:b/>
          <w:bCs/>
          <w:sz w:val="16"/>
          <w:szCs w:val="16"/>
        </w:rPr>
        <w:t>00000</w:t>
      </w:r>
    </w:p>
    <w:p w:rsidR="001B6D54" w:rsidRDefault="001B6D54" w:rsidP="001B6D54">
      <w:pPr>
        <w:pStyle w:val="BodyText"/>
        <w:tabs>
          <w:tab w:val="left" w:pos="5985"/>
        </w:tabs>
        <w:rPr>
          <w:sz w:val="20"/>
        </w:rPr>
      </w:pPr>
    </w:p>
    <w:p w:rsidR="001B6D54" w:rsidRDefault="001B6D54" w:rsidP="001B6D54">
      <w:pPr>
        <w:pStyle w:val="BodyText"/>
        <w:rPr>
          <w:sz w:val="20"/>
        </w:rPr>
      </w:pPr>
    </w:p>
    <w:p w:rsidR="001B6D54" w:rsidRPr="001B6D54" w:rsidRDefault="001B6D54" w:rsidP="001B6D54">
      <w:pPr>
        <w:pStyle w:val="Heading3"/>
        <w:spacing w:line="249" w:lineRule="auto"/>
        <w:ind w:left="851" w:right="738"/>
        <w:rPr>
          <w:sz w:val="16"/>
          <w:szCs w:val="16"/>
        </w:rPr>
      </w:pPr>
      <w:r w:rsidRPr="001B6D54">
        <w:rPr>
          <w:sz w:val="16"/>
          <w:szCs w:val="16"/>
        </w:rPr>
        <w:t xml:space="preserve">Place: Kolkata </w:t>
      </w:r>
    </w:p>
    <w:p w:rsidR="001B6D54" w:rsidRPr="001B6D54" w:rsidRDefault="001B6D54" w:rsidP="001B6D54">
      <w:pPr>
        <w:pStyle w:val="Heading3"/>
        <w:spacing w:line="249" w:lineRule="auto"/>
        <w:ind w:left="851" w:right="738"/>
        <w:rPr>
          <w:sz w:val="16"/>
          <w:szCs w:val="16"/>
        </w:rPr>
      </w:pPr>
      <w:r w:rsidRPr="001B6D54">
        <w:rPr>
          <w:sz w:val="16"/>
          <w:szCs w:val="16"/>
        </w:rPr>
        <w:t xml:space="preserve">Date: </w:t>
      </w:r>
      <w:r w:rsidRPr="00DD0882">
        <w:rPr>
          <w:sz w:val="16"/>
          <w:szCs w:val="16"/>
          <w:highlight w:val="yellow"/>
        </w:rPr>
        <w:t>02.09.2021</w:t>
      </w:r>
    </w:p>
    <w:p w:rsidR="001B6D54" w:rsidRPr="001B6D54" w:rsidRDefault="001B6D54" w:rsidP="001B6D54">
      <w:pPr>
        <w:ind w:left="851"/>
        <w:rPr>
          <w:b/>
          <w:bCs/>
          <w:sz w:val="16"/>
          <w:szCs w:val="16"/>
        </w:rPr>
      </w:pPr>
      <w:r w:rsidRPr="001B6D54">
        <w:rPr>
          <w:b/>
          <w:bCs/>
          <w:sz w:val="16"/>
          <w:szCs w:val="16"/>
        </w:rPr>
        <w:t>UDIN:</w:t>
      </w:r>
      <w:r w:rsidR="00C206BE">
        <w:rPr>
          <w:b/>
          <w:bCs/>
          <w:sz w:val="16"/>
          <w:szCs w:val="16"/>
        </w:rPr>
        <w:t xml:space="preserve"> </w:t>
      </w:r>
      <w:r w:rsidR="00C206BE" w:rsidRPr="00DD0882">
        <w:rPr>
          <w:b/>
          <w:bCs/>
          <w:sz w:val="16"/>
          <w:szCs w:val="16"/>
          <w:highlight w:val="yellow"/>
        </w:rPr>
        <w:t>F008510C000885375</w:t>
      </w:r>
    </w:p>
    <w:p w:rsidR="001B6D54" w:rsidRPr="001B6D54" w:rsidRDefault="001B6D54" w:rsidP="001B6D54">
      <w:pPr>
        <w:rPr>
          <w:b/>
          <w:bCs/>
          <w:sz w:val="16"/>
          <w:szCs w:val="16"/>
        </w:rPr>
      </w:pPr>
    </w:p>
    <w:p w:rsidR="001B6D54" w:rsidRDefault="001B6D54" w:rsidP="001B6D54">
      <w:pPr>
        <w:tabs>
          <w:tab w:val="left" w:pos="922"/>
        </w:tabs>
        <w:rPr>
          <w:sz w:val="16"/>
          <w:szCs w:val="16"/>
        </w:rPr>
      </w:pPr>
      <w:r>
        <w:rPr>
          <w:sz w:val="16"/>
          <w:szCs w:val="16"/>
        </w:rPr>
        <w:t xml:space="preserve">                      </w:t>
      </w:r>
      <w:r w:rsidRPr="001B6D54">
        <w:rPr>
          <w:sz w:val="16"/>
          <w:szCs w:val="16"/>
        </w:rPr>
        <w:t>(This report is to be read with my letter of even date which is annexed as Annexure-A which forms an integral part of this report.)</w:t>
      </w:r>
    </w:p>
    <w:p w:rsidR="00EB5BA8" w:rsidRDefault="00EB5BA8" w:rsidP="001B6D54">
      <w:pPr>
        <w:tabs>
          <w:tab w:val="left" w:pos="922"/>
        </w:tabs>
        <w:rPr>
          <w:sz w:val="16"/>
          <w:szCs w:val="16"/>
        </w:rPr>
      </w:pPr>
    </w:p>
    <w:p w:rsidR="00EB5BA8" w:rsidRDefault="00EB5BA8" w:rsidP="001B6D54">
      <w:pPr>
        <w:tabs>
          <w:tab w:val="left" w:pos="922"/>
        </w:tabs>
        <w:rPr>
          <w:sz w:val="16"/>
          <w:szCs w:val="16"/>
        </w:rPr>
      </w:pPr>
    </w:p>
    <w:p w:rsidR="00EB5BA8" w:rsidRDefault="00EB5BA8" w:rsidP="001B6D54">
      <w:pPr>
        <w:tabs>
          <w:tab w:val="left" w:pos="922"/>
        </w:tabs>
        <w:rPr>
          <w:sz w:val="16"/>
          <w:szCs w:val="16"/>
        </w:rPr>
      </w:pPr>
    </w:p>
    <w:p w:rsidR="00EB5BA8" w:rsidRDefault="00EB5BA8" w:rsidP="001B6D54">
      <w:pPr>
        <w:tabs>
          <w:tab w:val="left" w:pos="922"/>
        </w:tabs>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Pr="00EB5BA8" w:rsidRDefault="00EB5BA8" w:rsidP="00EB5BA8">
      <w:pPr>
        <w:rPr>
          <w:sz w:val="16"/>
          <w:szCs w:val="16"/>
        </w:rPr>
      </w:pPr>
    </w:p>
    <w:p w:rsidR="00EB5BA8" w:rsidRDefault="00EB5BA8" w:rsidP="00EB5BA8">
      <w:pPr>
        <w:rPr>
          <w:sz w:val="16"/>
          <w:szCs w:val="16"/>
        </w:rPr>
      </w:pPr>
    </w:p>
    <w:p w:rsidR="00EB5BA8" w:rsidRDefault="00EB5BA8" w:rsidP="00EB5BA8">
      <w:pPr>
        <w:tabs>
          <w:tab w:val="left" w:pos="2500"/>
        </w:tabs>
        <w:rPr>
          <w:sz w:val="16"/>
          <w:szCs w:val="16"/>
        </w:rPr>
      </w:pPr>
      <w:r>
        <w:rPr>
          <w:sz w:val="16"/>
          <w:szCs w:val="16"/>
        </w:rPr>
        <w:tab/>
      </w:r>
    </w:p>
    <w:p w:rsidR="00EB5BA8" w:rsidRDefault="00EB5BA8" w:rsidP="00EB5BA8">
      <w:pPr>
        <w:tabs>
          <w:tab w:val="left" w:pos="2500"/>
        </w:tabs>
        <w:rPr>
          <w:sz w:val="16"/>
          <w:szCs w:val="16"/>
        </w:rPr>
      </w:pPr>
    </w:p>
    <w:p w:rsidR="00EB5BA8" w:rsidRDefault="00EB5BA8" w:rsidP="00EB5BA8">
      <w:pPr>
        <w:tabs>
          <w:tab w:val="left" w:pos="2500"/>
        </w:tabs>
        <w:rPr>
          <w:sz w:val="16"/>
          <w:szCs w:val="16"/>
        </w:rPr>
      </w:pPr>
    </w:p>
    <w:p w:rsidR="00EB5BA8" w:rsidRDefault="00EB5BA8" w:rsidP="00EB5BA8">
      <w:pPr>
        <w:tabs>
          <w:tab w:val="left" w:pos="2500"/>
        </w:tabs>
        <w:rPr>
          <w:sz w:val="16"/>
          <w:szCs w:val="16"/>
        </w:rPr>
      </w:pPr>
    </w:p>
    <w:p w:rsidR="00EB5BA8" w:rsidRPr="003D4C66" w:rsidRDefault="00EB5BA8" w:rsidP="00EB5BA8">
      <w:pPr>
        <w:pStyle w:val="BodyText"/>
        <w:ind w:left="280"/>
        <w:jc w:val="center"/>
        <w:rPr>
          <w:b/>
          <w:bCs/>
          <w:w w:val="105"/>
        </w:rPr>
      </w:pPr>
      <w:r w:rsidRPr="003D4C66">
        <w:rPr>
          <w:b/>
          <w:bCs/>
          <w:w w:val="105"/>
        </w:rPr>
        <w:lastRenderedPageBreak/>
        <w:t>ANNEXURE A</w:t>
      </w:r>
    </w:p>
    <w:p w:rsidR="00EB5BA8" w:rsidRDefault="00EB5BA8" w:rsidP="00EB5BA8">
      <w:pPr>
        <w:pStyle w:val="BodyText"/>
        <w:ind w:left="709"/>
      </w:pPr>
      <w:r w:rsidRPr="00EB5BA8">
        <w:t>To,</w:t>
      </w:r>
    </w:p>
    <w:p w:rsidR="00EB5BA8" w:rsidRDefault="00EB5BA8" w:rsidP="00EB5BA8">
      <w:pPr>
        <w:pStyle w:val="BodyText"/>
        <w:spacing w:before="7"/>
        <w:ind w:left="709"/>
      </w:pPr>
      <w:r w:rsidRPr="00EB5BA8">
        <w:t>The Members,</w:t>
      </w:r>
    </w:p>
    <w:p w:rsidR="00EB5BA8" w:rsidRPr="00EB5BA8" w:rsidRDefault="00BC4537" w:rsidP="00EB5BA8">
      <w:pPr>
        <w:pStyle w:val="Heading3"/>
        <w:spacing w:before="7"/>
        <w:ind w:left="709"/>
        <w:rPr>
          <w:sz w:val="16"/>
          <w:szCs w:val="16"/>
        </w:rPr>
      </w:pPr>
      <w:r>
        <w:rPr>
          <w:sz w:val="16"/>
          <w:szCs w:val="16"/>
        </w:rPr>
        <w:t>QWER XYZ</w:t>
      </w:r>
      <w:r w:rsidR="00EB5BA8" w:rsidRPr="00EB5BA8">
        <w:rPr>
          <w:sz w:val="16"/>
          <w:szCs w:val="16"/>
        </w:rPr>
        <w:t>LIMITED</w:t>
      </w:r>
    </w:p>
    <w:p w:rsidR="00EB5BA8" w:rsidRDefault="00DF636C" w:rsidP="00EB5BA8">
      <w:pPr>
        <w:pStyle w:val="BodyText"/>
        <w:spacing w:before="7" w:line="249" w:lineRule="auto"/>
        <w:ind w:left="709" w:right="6758"/>
      </w:pPr>
      <w:r>
        <w:t>AAAABBBCCCDDDDD-</w:t>
      </w:r>
      <w:proofErr w:type="spellStart"/>
      <w:r>
        <w:t>INDIA</w:t>
      </w:r>
      <w:r w:rsidR="00EB5BA8" w:rsidRPr="00EB5BA8">
        <w:t>Tonk</w:t>
      </w:r>
      <w:proofErr w:type="spellEnd"/>
      <w:r w:rsidR="00EB5BA8" w:rsidRPr="00EB5BA8">
        <w:t xml:space="preserve"> Road, Jaipur -302015 (RAJ)</w:t>
      </w:r>
    </w:p>
    <w:p w:rsidR="00EB5BA8" w:rsidRDefault="00EB5BA8" w:rsidP="00EB5BA8">
      <w:pPr>
        <w:pStyle w:val="BodyText"/>
        <w:spacing w:before="3"/>
        <w:ind w:left="709"/>
      </w:pPr>
    </w:p>
    <w:p w:rsidR="00EB5BA8" w:rsidRDefault="00EB5BA8" w:rsidP="00EB5BA8">
      <w:pPr>
        <w:pStyle w:val="BodyText"/>
        <w:ind w:left="709"/>
      </w:pPr>
      <w:r w:rsidRPr="00EB5BA8">
        <w:t>The above report of even date is to be read along with this letter:</w:t>
      </w:r>
    </w:p>
    <w:p w:rsidR="00EB5BA8" w:rsidRDefault="00EB5BA8" w:rsidP="00EB5BA8">
      <w:pPr>
        <w:pStyle w:val="BodyText"/>
        <w:spacing w:before="8"/>
        <w:rPr>
          <w:sz w:val="22"/>
        </w:rPr>
      </w:pPr>
    </w:p>
    <w:p w:rsidR="00EB5BA8" w:rsidRPr="00EB5BA8" w:rsidRDefault="00EB5BA8" w:rsidP="006071CE">
      <w:pPr>
        <w:pStyle w:val="ListParagraph"/>
        <w:numPr>
          <w:ilvl w:val="0"/>
          <w:numId w:val="61"/>
        </w:numPr>
        <w:tabs>
          <w:tab w:val="left" w:pos="851"/>
        </w:tabs>
        <w:spacing w:line="244" w:lineRule="auto"/>
        <w:ind w:left="851" w:right="665" w:hanging="204"/>
        <w:jc w:val="both"/>
        <w:rPr>
          <w:sz w:val="16"/>
          <w:szCs w:val="16"/>
        </w:rPr>
      </w:pPr>
      <w:r w:rsidRPr="00EB5BA8">
        <w:rPr>
          <w:sz w:val="16"/>
          <w:szCs w:val="16"/>
        </w:rPr>
        <w:t>Maintenance of secretarial records is the responsibility of the management of the Company. My responsibility is to express an opinion on these secretarial records based on the audit.</w:t>
      </w:r>
    </w:p>
    <w:p w:rsidR="00EB5BA8" w:rsidRDefault="00EB5BA8" w:rsidP="006071CE">
      <w:pPr>
        <w:pStyle w:val="BodyText"/>
        <w:tabs>
          <w:tab w:val="left" w:pos="851"/>
        </w:tabs>
        <w:spacing w:before="9"/>
        <w:ind w:left="851" w:hanging="204"/>
      </w:pPr>
    </w:p>
    <w:p w:rsidR="00EB5BA8" w:rsidRDefault="00EB5BA8" w:rsidP="006071CE">
      <w:pPr>
        <w:pStyle w:val="ListParagraph"/>
        <w:numPr>
          <w:ilvl w:val="0"/>
          <w:numId w:val="61"/>
        </w:numPr>
        <w:tabs>
          <w:tab w:val="left" w:pos="851"/>
        </w:tabs>
        <w:spacing w:line="249" w:lineRule="auto"/>
        <w:ind w:left="851" w:right="665" w:hanging="204"/>
        <w:jc w:val="both"/>
        <w:rPr>
          <w:sz w:val="17"/>
        </w:rPr>
      </w:pPr>
      <w:r>
        <w:rPr>
          <w:w w:val="105"/>
          <w:sz w:val="17"/>
        </w:rPr>
        <w:t>I</w:t>
      </w:r>
      <w:r>
        <w:rPr>
          <w:spacing w:val="-6"/>
          <w:w w:val="105"/>
          <w:sz w:val="17"/>
        </w:rPr>
        <w:t xml:space="preserve"> </w:t>
      </w:r>
      <w:r>
        <w:rPr>
          <w:w w:val="105"/>
          <w:sz w:val="17"/>
        </w:rPr>
        <w:t>have</w:t>
      </w:r>
      <w:r>
        <w:rPr>
          <w:spacing w:val="-10"/>
          <w:w w:val="105"/>
          <w:sz w:val="17"/>
        </w:rPr>
        <w:t xml:space="preserve"> </w:t>
      </w:r>
      <w:r>
        <w:rPr>
          <w:w w:val="105"/>
          <w:sz w:val="17"/>
        </w:rPr>
        <w:t>followed</w:t>
      </w:r>
      <w:r>
        <w:rPr>
          <w:spacing w:val="-9"/>
          <w:w w:val="105"/>
          <w:sz w:val="17"/>
        </w:rPr>
        <w:t xml:space="preserve"> </w:t>
      </w:r>
      <w:r>
        <w:rPr>
          <w:w w:val="105"/>
          <w:sz w:val="17"/>
        </w:rPr>
        <w:t>the</w:t>
      </w:r>
      <w:r>
        <w:rPr>
          <w:spacing w:val="-8"/>
          <w:w w:val="105"/>
          <w:sz w:val="17"/>
        </w:rPr>
        <w:t xml:space="preserve"> </w:t>
      </w:r>
      <w:r>
        <w:rPr>
          <w:w w:val="105"/>
          <w:sz w:val="17"/>
        </w:rPr>
        <w:t>audit</w:t>
      </w:r>
      <w:r>
        <w:rPr>
          <w:spacing w:val="-8"/>
          <w:w w:val="105"/>
          <w:sz w:val="17"/>
        </w:rPr>
        <w:t xml:space="preserve"> </w:t>
      </w:r>
      <w:r>
        <w:rPr>
          <w:w w:val="105"/>
          <w:sz w:val="17"/>
        </w:rPr>
        <w:t>practices</w:t>
      </w:r>
      <w:r>
        <w:rPr>
          <w:spacing w:val="-8"/>
          <w:w w:val="105"/>
          <w:sz w:val="17"/>
        </w:rPr>
        <w:t xml:space="preserve"> </w:t>
      </w:r>
      <w:r>
        <w:rPr>
          <w:w w:val="105"/>
          <w:sz w:val="17"/>
        </w:rPr>
        <w:t>and</w:t>
      </w:r>
      <w:r>
        <w:rPr>
          <w:spacing w:val="-8"/>
          <w:w w:val="105"/>
          <w:sz w:val="17"/>
        </w:rPr>
        <w:t xml:space="preserve"> </w:t>
      </w:r>
      <w:r>
        <w:rPr>
          <w:w w:val="105"/>
          <w:sz w:val="17"/>
        </w:rPr>
        <w:t>processes</w:t>
      </w:r>
      <w:r>
        <w:rPr>
          <w:spacing w:val="-9"/>
          <w:w w:val="105"/>
          <w:sz w:val="17"/>
        </w:rPr>
        <w:t xml:space="preserve"> </w:t>
      </w:r>
      <w:r>
        <w:rPr>
          <w:w w:val="105"/>
          <w:sz w:val="17"/>
        </w:rPr>
        <w:t>as</w:t>
      </w:r>
      <w:r>
        <w:rPr>
          <w:spacing w:val="-12"/>
          <w:w w:val="105"/>
          <w:sz w:val="17"/>
        </w:rPr>
        <w:t xml:space="preserve"> </w:t>
      </w:r>
      <w:r>
        <w:rPr>
          <w:w w:val="105"/>
          <w:sz w:val="17"/>
        </w:rPr>
        <w:t>were</w:t>
      </w:r>
      <w:r>
        <w:rPr>
          <w:spacing w:val="-7"/>
          <w:w w:val="105"/>
          <w:sz w:val="17"/>
        </w:rPr>
        <w:t xml:space="preserve"> </w:t>
      </w:r>
      <w:r>
        <w:rPr>
          <w:w w:val="105"/>
          <w:sz w:val="17"/>
        </w:rPr>
        <w:t>appropriate</w:t>
      </w:r>
      <w:r>
        <w:rPr>
          <w:spacing w:val="-8"/>
          <w:w w:val="105"/>
          <w:sz w:val="17"/>
        </w:rPr>
        <w:t xml:space="preserve"> </w:t>
      </w:r>
      <w:r>
        <w:rPr>
          <w:w w:val="105"/>
          <w:sz w:val="17"/>
        </w:rPr>
        <w:t>to</w:t>
      </w:r>
      <w:r>
        <w:rPr>
          <w:spacing w:val="-8"/>
          <w:w w:val="105"/>
          <w:sz w:val="17"/>
        </w:rPr>
        <w:t xml:space="preserve"> </w:t>
      </w:r>
      <w:r>
        <w:rPr>
          <w:w w:val="105"/>
          <w:sz w:val="17"/>
        </w:rPr>
        <w:t>obtain</w:t>
      </w:r>
      <w:r>
        <w:rPr>
          <w:spacing w:val="-7"/>
          <w:w w:val="105"/>
          <w:sz w:val="17"/>
        </w:rPr>
        <w:t xml:space="preserve"> </w:t>
      </w:r>
      <w:r>
        <w:rPr>
          <w:w w:val="105"/>
          <w:sz w:val="17"/>
        </w:rPr>
        <w:t>reasonable</w:t>
      </w:r>
      <w:r>
        <w:rPr>
          <w:spacing w:val="-6"/>
          <w:w w:val="105"/>
          <w:sz w:val="17"/>
        </w:rPr>
        <w:t xml:space="preserve"> </w:t>
      </w:r>
      <w:r>
        <w:rPr>
          <w:w w:val="105"/>
          <w:sz w:val="17"/>
        </w:rPr>
        <w:t>assurance</w:t>
      </w:r>
      <w:r>
        <w:rPr>
          <w:spacing w:val="-6"/>
          <w:w w:val="105"/>
          <w:sz w:val="17"/>
        </w:rPr>
        <w:t xml:space="preserve"> </w:t>
      </w:r>
      <w:r>
        <w:rPr>
          <w:w w:val="105"/>
          <w:sz w:val="17"/>
        </w:rPr>
        <w:t>about</w:t>
      </w:r>
      <w:r>
        <w:rPr>
          <w:spacing w:val="-8"/>
          <w:w w:val="105"/>
          <w:sz w:val="17"/>
        </w:rPr>
        <w:t xml:space="preserve"> </w:t>
      </w:r>
      <w:r>
        <w:rPr>
          <w:w w:val="105"/>
          <w:sz w:val="17"/>
        </w:rPr>
        <w:t>the</w:t>
      </w:r>
      <w:r>
        <w:rPr>
          <w:spacing w:val="-6"/>
          <w:w w:val="105"/>
          <w:sz w:val="17"/>
        </w:rPr>
        <w:t xml:space="preserve"> </w:t>
      </w:r>
      <w:r>
        <w:rPr>
          <w:w w:val="105"/>
          <w:sz w:val="17"/>
        </w:rPr>
        <w:t>correctness of</w:t>
      </w:r>
      <w:r>
        <w:rPr>
          <w:spacing w:val="-5"/>
          <w:w w:val="105"/>
          <w:sz w:val="17"/>
        </w:rPr>
        <w:t xml:space="preserve"> </w:t>
      </w:r>
      <w:r>
        <w:rPr>
          <w:w w:val="105"/>
          <w:sz w:val="17"/>
        </w:rPr>
        <w:t>the</w:t>
      </w:r>
      <w:r>
        <w:rPr>
          <w:spacing w:val="-4"/>
          <w:w w:val="105"/>
          <w:sz w:val="17"/>
        </w:rPr>
        <w:t xml:space="preserve"> </w:t>
      </w:r>
      <w:r>
        <w:rPr>
          <w:w w:val="105"/>
          <w:sz w:val="17"/>
        </w:rPr>
        <w:t>contents</w:t>
      </w:r>
      <w:r>
        <w:rPr>
          <w:spacing w:val="-6"/>
          <w:w w:val="105"/>
          <w:sz w:val="17"/>
        </w:rPr>
        <w:t xml:space="preserve"> </w:t>
      </w:r>
      <w:r>
        <w:rPr>
          <w:w w:val="105"/>
          <w:sz w:val="17"/>
        </w:rPr>
        <w:t>of</w:t>
      </w:r>
      <w:r>
        <w:rPr>
          <w:spacing w:val="-4"/>
          <w:w w:val="105"/>
          <w:sz w:val="17"/>
        </w:rPr>
        <w:t xml:space="preserve"> </w:t>
      </w:r>
      <w:r>
        <w:rPr>
          <w:w w:val="105"/>
          <w:sz w:val="17"/>
        </w:rPr>
        <w:t>the</w:t>
      </w:r>
      <w:r>
        <w:rPr>
          <w:spacing w:val="-8"/>
          <w:w w:val="105"/>
          <w:sz w:val="17"/>
        </w:rPr>
        <w:t xml:space="preserve"> </w:t>
      </w:r>
      <w:r>
        <w:rPr>
          <w:w w:val="105"/>
          <w:sz w:val="17"/>
        </w:rPr>
        <w:t>secretarial</w:t>
      </w:r>
      <w:r>
        <w:rPr>
          <w:spacing w:val="-4"/>
          <w:w w:val="105"/>
          <w:sz w:val="17"/>
        </w:rPr>
        <w:t xml:space="preserve"> </w:t>
      </w:r>
      <w:r>
        <w:rPr>
          <w:w w:val="105"/>
          <w:sz w:val="17"/>
        </w:rPr>
        <w:t>records.</w:t>
      </w:r>
      <w:r>
        <w:rPr>
          <w:spacing w:val="-6"/>
          <w:w w:val="105"/>
          <w:sz w:val="17"/>
        </w:rPr>
        <w:t xml:space="preserve"> </w:t>
      </w:r>
      <w:r>
        <w:rPr>
          <w:w w:val="105"/>
          <w:sz w:val="17"/>
        </w:rPr>
        <w:t>The</w:t>
      </w:r>
      <w:r>
        <w:rPr>
          <w:spacing w:val="-4"/>
          <w:w w:val="105"/>
          <w:sz w:val="17"/>
        </w:rPr>
        <w:t xml:space="preserve"> </w:t>
      </w:r>
      <w:r>
        <w:rPr>
          <w:w w:val="105"/>
          <w:sz w:val="17"/>
        </w:rPr>
        <w:t>verification</w:t>
      </w:r>
      <w:r>
        <w:rPr>
          <w:spacing w:val="-6"/>
          <w:w w:val="105"/>
          <w:sz w:val="17"/>
        </w:rPr>
        <w:t xml:space="preserve"> </w:t>
      </w:r>
      <w:r>
        <w:rPr>
          <w:w w:val="105"/>
          <w:sz w:val="17"/>
        </w:rPr>
        <w:t>was</w:t>
      </w:r>
      <w:r>
        <w:rPr>
          <w:spacing w:val="-7"/>
          <w:w w:val="105"/>
          <w:sz w:val="17"/>
        </w:rPr>
        <w:t xml:space="preserve"> </w:t>
      </w:r>
      <w:r>
        <w:rPr>
          <w:w w:val="105"/>
          <w:sz w:val="17"/>
        </w:rPr>
        <w:t>done</w:t>
      </w:r>
      <w:r>
        <w:rPr>
          <w:spacing w:val="-4"/>
          <w:w w:val="105"/>
          <w:sz w:val="17"/>
        </w:rPr>
        <w:t xml:space="preserve"> </w:t>
      </w:r>
      <w:r>
        <w:rPr>
          <w:w w:val="105"/>
          <w:sz w:val="17"/>
        </w:rPr>
        <w:t>on</w:t>
      </w:r>
      <w:r>
        <w:rPr>
          <w:spacing w:val="-9"/>
          <w:w w:val="105"/>
          <w:sz w:val="17"/>
        </w:rPr>
        <w:t xml:space="preserve"> </w:t>
      </w:r>
      <w:r>
        <w:rPr>
          <w:w w:val="105"/>
          <w:sz w:val="17"/>
        </w:rPr>
        <w:t>test</w:t>
      </w:r>
      <w:r>
        <w:rPr>
          <w:spacing w:val="-6"/>
          <w:w w:val="105"/>
          <w:sz w:val="17"/>
        </w:rPr>
        <w:t xml:space="preserve"> </w:t>
      </w:r>
      <w:r>
        <w:rPr>
          <w:w w:val="105"/>
          <w:sz w:val="17"/>
        </w:rPr>
        <w:t>basis</w:t>
      </w:r>
      <w:r>
        <w:rPr>
          <w:spacing w:val="-5"/>
          <w:w w:val="105"/>
          <w:sz w:val="17"/>
        </w:rPr>
        <w:t xml:space="preserve"> </w:t>
      </w:r>
      <w:r>
        <w:rPr>
          <w:w w:val="105"/>
          <w:sz w:val="17"/>
        </w:rPr>
        <w:t>to</w:t>
      </w:r>
      <w:r>
        <w:rPr>
          <w:spacing w:val="-6"/>
          <w:w w:val="105"/>
          <w:sz w:val="17"/>
        </w:rPr>
        <w:t xml:space="preserve"> </w:t>
      </w:r>
      <w:r>
        <w:rPr>
          <w:w w:val="105"/>
          <w:sz w:val="17"/>
        </w:rPr>
        <w:t>ensure</w:t>
      </w:r>
      <w:r>
        <w:rPr>
          <w:spacing w:val="-4"/>
          <w:w w:val="105"/>
          <w:sz w:val="17"/>
        </w:rPr>
        <w:t xml:space="preserve"> </w:t>
      </w:r>
      <w:r>
        <w:rPr>
          <w:w w:val="105"/>
          <w:sz w:val="17"/>
        </w:rPr>
        <w:t>that</w:t>
      </w:r>
      <w:r>
        <w:rPr>
          <w:spacing w:val="-5"/>
          <w:w w:val="105"/>
          <w:sz w:val="17"/>
        </w:rPr>
        <w:t xml:space="preserve"> </w:t>
      </w:r>
      <w:r>
        <w:rPr>
          <w:w w:val="105"/>
          <w:sz w:val="17"/>
        </w:rPr>
        <w:t>correct</w:t>
      </w:r>
      <w:r>
        <w:rPr>
          <w:spacing w:val="-7"/>
          <w:w w:val="105"/>
          <w:sz w:val="17"/>
        </w:rPr>
        <w:t xml:space="preserve"> </w:t>
      </w:r>
      <w:r>
        <w:rPr>
          <w:w w:val="105"/>
          <w:sz w:val="17"/>
        </w:rPr>
        <w:t>facts</w:t>
      </w:r>
      <w:r>
        <w:rPr>
          <w:spacing w:val="-6"/>
          <w:w w:val="105"/>
          <w:sz w:val="17"/>
        </w:rPr>
        <w:t xml:space="preserve"> </w:t>
      </w:r>
      <w:r>
        <w:rPr>
          <w:w w:val="105"/>
          <w:sz w:val="17"/>
        </w:rPr>
        <w:t>are</w:t>
      </w:r>
      <w:r>
        <w:rPr>
          <w:spacing w:val="-4"/>
          <w:w w:val="105"/>
          <w:sz w:val="17"/>
        </w:rPr>
        <w:t xml:space="preserve"> </w:t>
      </w:r>
      <w:r>
        <w:rPr>
          <w:w w:val="105"/>
          <w:sz w:val="17"/>
        </w:rPr>
        <w:t>reflected</w:t>
      </w:r>
      <w:r>
        <w:rPr>
          <w:spacing w:val="-4"/>
          <w:w w:val="105"/>
          <w:sz w:val="17"/>
        </w:rPr>
        <w:t xml:space="preserve"> </w:t>
      </w:r>
      <w:r>
        <w:rPr>
          <w:w w:val="105"/>
          <w:sz w:val="17"/>
        </w:rPr>
        <w:t>in secretarial</w:t>
      </w:r>
      <w:r>
        <w:rPr>
          <w:spacing w:val="-3"/>
          <w:w w:val="105"/>
          <w:sz w:val="17"/>
        </w:rPr>
        <w:t xml:space="preserve"> </w:t>
      </w:r>
      <w:r>
        <w:rPr>
          <w:w w:val="105"/>
          <w:sz w:val="17"/>
        </w:rPr>
        <w:t>records.</w:t>
      </w:r>
      <w:r>
        <w:rPr>
          <w:spacing w:val="-7"/>
          <w:w w:val="105"/>
          <w:sz w:val="17"/>
        </w:rPr>
        <w:t xml:space="preserve"> </w:t>
      </w:r>
      <w:r>
        <w:rPr>
          <w:w w:val="105"/>
          <w:sz w:val="17"/>
        </w:rPr>
        <w:t>I</w:t>
      </w:r>
      <w:r>
        <w:rPr>
          <w:spacing w:val="-5"/>
          <w:w w:val="105"/>
          <w:sz w:val="17"/>
        </w:rPr>
        <w:t xml:space="preserve"> </w:t>
      </w:r>
      <w:r>
        <w:rPr>
          <w:w w:val="105"/>
          <w:sz w:val="17"/>
        </w:rPr>
        <w:t>believe</w:t>
      </w:r>
      <w:r>
        <w:rPr>
          <w:spacing w:val="-7"/>
          <w:w w:val="105"/>
          <w:sz w:val="17"/>
        </w:rPr>
        <w:t xml:space="preserve"> </w:t>
      </w:r>
      <w:r>
        <w:rPr>
          <w:w w:val="105"/>
          <w:sz w:val="17"/>
        </w:rPr>
        <w:t>that</w:t>
      </w:r>
      <w:r>
        <w:rPr>
          <w:spacing w:val="-5"/>
          <w:w w:val="105"/>
          <w:sz w:val="17"/>
        </w:rPr>
        <w:t xml:space="preserve"> </w:t>
      </w:r>
      <w:r>
        <w:rPr>
          <w:w w:val="105"/>
          <w:sz w:val="17"/>
        </w:rPr>
        <w:t>the</w:t>
      </w:r>
      <w:r>
        <w:rPr>
          <w:spacing w:val="-8"/>
          <w:w w:val="105"/>
          <w:sz w:val="17"/>
        </w:rPr>
        <w:t xml:space="preserve"> </w:t>
      </w:r>
      <w:r>
        <w:rPr>
          <w:w w:val="105"/>
          <w:sz w:val="17"/>
        </w:rPr>
        <w:t>processes</w:t>
      </w:r>
      <w:r>
        <w:rPr>
          <w:spacing w:val="-5"/>
          <w:w w:val="105"/>
          <w:sz w:val="17"/>
        </w:rPr>
        <w:t xml:space="preserve"> </w:t>
      </w:r>
      <w:r>
        <w:rPr>
          <w:w w:val="105"/>
          <w:sz w:val="17"/>
        </w:rPr>
        <w:t>and</w:t>
      </w:r>
      <w:r>
        <w:rPr>
          <w:spacing w:val="-4"/>
          <w:w w:val="105"/>
          <w:sz w:val="17"/>
        </w:rPr>
        <w:t xml:space="preserve"> </w:t>
      </w:r>
      <w:r>
        <w:rPr>
          <w:w w:val="105"/>
          <w:sz w:val="17"/>
        </w:rPr>
        <w:t>practices,</w:t>
      </w:r>
      <w:r>
        <w:rPr>
          <w:spacing w:val="-8"/>
          <w:w w:val="105"/>
          <w:sz w:val="17"/>
        </w:rPr>
        <w:t xml:space="preserve"> </w:t>
      </w:r>
      <w:r>
        <w:rPr>
          <w:w w:val="105"/>
          <w:sz w:val="17"/>
        </w:rPr>
        <w:t>I</w:t>
      </w:r>
      <w:r>
        <w:rPr>
          <w:spacing w:val="-4"/>
          <w:w w:val="105"/>
          <w:sz w:val="17"/>
        </w:rPr>
        <w:t xml:space="preserve"> </w:t>
      </w:r>
      <w:r>
        <w:rPr>
          <w:w w:val="105"/>
          <w:sz w:val="17"/>
        </w:rPr>
        <w:t>followed</w:t>
      </w:r>
      <w:r>
        <w:rPr>
          <w:spacing w:val="-8"/>
          <w:w w:val="105"/>
          <w:sz w:val="17"/>
        </w:rPr>
        <w:t xml:space="preserve"> </w:t>
      </w:r>
      <w:r>
        <w:rPr>
          <w:w w:val="105"/>
          <w:sz w:val="17"/>
        </w:rPr>
        <w:t>provide</w:t>
      </w:r>
      <w:r>
        <w:rPr>
          <w:spacing w:val="-7"/>
          <w:w w:val="105"/>
          <w:sz w:val="17"/>
        </w:rPr>
        <w:t xml:space="preserve"> </w:t>
      </w:r>
      <w:r>
        <w:rPr>
          <w:w w:val="105"/>
          <w:sz w:val="17"/>
        </w:rPr>
        <w:t>a</w:t>
      </w:r>
      <w:r>
        <w:rPr>
          <w:spacing w:val="-4"/>
          <w:w w:val="105"/>
          <w:sz w:val="17"/>
        </w:rPr>
        <w:t xml:space="preserve"> </w:t>
      </w:r>
      <w:r>
        <w:rPr>
          <w:w w:val="105"/>
          <w:sz w:val="17"/>
        </w:rPr>
        <w:t>reasonable</w:t>
      </w:r>
      <w:r>
        <w:rPr>
          <w:spacing w:val="-3"/>
          <w:w w:val="105"/>
          <w:sz w:val="17"/>
        </w:rPr>
        <w:t xml:space="preserve"> </w:t>
      </w:r>
      <w:r>
        <w:rPr>
          <w:w w:val="105"/>
          <w:sz w:val="17"/>
        </w:rPr>
        <w:t>basis</w:t>
      </w:r>
      <w:r>
        <w:rPr>
          <w:spacing w:val="-8"/>
          <w:w w:val="105"/>
          <w:sz w:val="17"/>
        </w:rPr>
        <w:t xml:space="preserve"> </w:t>
      </w:r>
      <w:r>
        <w:rPr>
          <w:w w:val="105"/>
          <w:sz w:val="17"/>
        </w:rPr>
        <w:t>for</w:t>
      </w:r>
      <w:r>
        <w:rPr>
          <w:spacing w:val="-6"/>
          <w:w w:val="105"/>
          <w:sz w:val="17"/>
        </w:rPr>
        <w:t xml:space="preserve"> </w:t>
      </w:r>
      <w:r>
        <w:rPr>
          <w:w w:val="105"/>
          <w:sz w:val="17"/>
        </w:rPr>
        <w:t>our</w:t>
      </w:r>
      <w:r>
        <w:rPr>
          <w:spacing w:val="-7"/>
          <w:w w:val="105"/>
          <w:sz w:val="17"/>
        </w:rPr>
        <w:t xml:space="preserve"> </w:t>
      </w:r>
      <w:r>
        <w:rPr>
          <w:w w:val="105"/>
          <w:sz w:val="17"/>
        </w:rPr>
        <w:t>opinion.</w:t>
      </w:r>
    </w:p>
    <w:p w:rsidR="00EB5BA8" w:rsidRDefault="00EB5BA8" w:rsidP="006071CE">
      <w:pPr>
        <w:pStyle w:val="BodyText"/>
        <w:tabs>
          <w:tab w:val="left" w:pos="851"/>
        </w:tabs>
        <w:spacing w:before="2"/>
        <w:ind w:left="851" w:hanging="204"/>
      </w:pPr>
    </w:p>
    <w:p w:rsidR="00EB5BA8" w:rsidRDefault="00EB5BA8" w:rsidP="006071CE">
      <w:pPr>
        <w:pStyle w:val="ListParagraph"/>
        <w:numPr>
          <w:ilvl w:val="0"/>
          <w:numId w:val="61"/>
        </w:numPr>
        <w:tabs>
          <w:tab w:val="left" w:pos="851"/>
        </w:tabs>
        <w:ind w:left="851" w:hanging="204"/>
        <w:rPr>
          <w:sz w:val="17"/>
        </w:rPr>
      </w:pPr>
      <w:r w:rsidRPr="00EB5BA8">
        <w:rPr>
          <w:w w:val="105"/>
          <w:sz w:val="17"/>
        </w:rPr>
        <w:t xml:space="preserve">I have not verified the correctness </w:t>
      </w:r>
      <w:r>
        <w:rPr>
          <w:w w:val="105"/>
          <w:sz w:val="17"/>
        </w:rPr>
        <w:t>and</w:t>
      </w:r>
      <w:r w:rsidRPr="00EB5BA8">
        <w:rPr>
          <w:w w:val="105"/>
          <w:sz w:val="17"/>
        </w:rPr>
        <w:t xml:space="preserve"> </w:t>
      </w:r>
      <w:r>
        <w:rPr>
          <w:w w:val="105"/>
          <w:sz w:val="17"/>
        </w:rPr>
        <w:t>appropriateness</w:t>
      </w:r>
      <w:r w:rsidRPr="00EB5BA8">
        <w:rPr>
          <w:w w:val="105"/>
          <w:sz w:val="17"/>
        </w:rPr>
        <w:t xml:space="preserve"> </w:t>
      </w:r>
      <w:r>
        <w:rPr>
          <w:w w:val="105"/>
          <w:sz w:val="17"/>
        </w:rPr>
        <w:t>of</w:t>
      </w:r>
      <w:r w:rsidRPr="00EB5BA8">
        <w:rPr>
          <w:w w:val="105"/>
          <w:sz w:val="17"/>
        </w:rPr>
        <w:t xml:space="preserve"> </w:t>
      </w:r>
      <w:r>
        <w:rPr>
          <w:w w:val="105"/>
          <w:sz w:val="17"/>
        </w:rPr>
        <w:t>Financial</w:t>
      </w:r>
      <w:r w:rsidRPr="00EB5BA8">
        <w:rPr>
          <w:w w:val="105"/>
          <w:sz w:val="17"/>
        </w:rPr>
        <w:t xml:space="preserve"> </w:t>
      </w:r>
      <w:r>
        <w:rPr>
          <w:w w:val="105"/>
          <w:sz w:val="17"/>
        </w:rPr>
        <w:t>and</w:t>
      </w:r>
      <w:r w:rsidRPr="00EB5BA8">
        <w:rPr>
          <w:w w:val="105"/>
          <w:sz w:val="17"/>
        </w:rPr>
        <w:t xml:space="preserve"> </w:t>
      </w:r>
      <w:r>
        <w:rPr>
          <w:w w:val="105"/>
          <w:sz w:val="17"/>
        </w:rPr>
        <w:t>Tax</w:t>
      </w:r>
      <w:r w:rsidRPr="00EB5BA8">
        <w:rPr>
          <w:w w:val="105"/>
          <w:sz w:val="17"/>
        </w:rPr>
        <w:t xml:space="preserve"> </w:t>
      </w:r>
      <w:r>
        <w:rPr>
          <w:w w:val="105"/>
          <w:sz w:val="17"/>
        </w:rPr>
        <w:t>records</w:t>
      </w:r>
      <w:r w:rsidRPr="00EB5BA8">
        <w:rPr>
          <w:w w:val="105"/>
          <w:sz w:val="17"/>
        </w:rPr>
        <w:t xml:space="preserve"> </w:t>
      </w:r>
      <w:r>
        <w:rPr>
          <w:w w:val="105"/>
          <w:sz w:val="17"/>
        </w:rPr>
        <w:t>and</w:t>
      </w:r>
      <w:r w:rsidRPr="00EB5BA8">
        <w:rPr>
          <w:w w:val="105"/>
          <w:sz w:val="17"/>
        </w:rPr>
        <w:t xml:space="preserve"> </w:t>
      </w:r>
      <w:r>
        <w:rPr>
          <w:w w:val="105"/>
          <w:sz w:val="17"/>
        </w:rPr>
        <w:t>books</w:t>
      </w:r>
      <w:r>
        <w:rPr>
          <w:spacing w:val="-7"/>
          <w:w w:val="105"/>
          <w:sz w:val="17"/>
        </w:rPr>
        <w:t xml:space="preserve"> </w:t>
      </w:r>
      <w:r>
        <w:rPr>
          <w:w w:val="105"/>
          <w:sz w:val="17"/>
        </w:rPr>
        <w:t>of</w:t>
      </w:r>
      <w:r>
        <w:rPr>
          <w:spacing w:val="-5"/>
          <w:w w:val="105"/>
          <w:sz w:val="17"/>
        </w:rPr>
        <w:t xml:space="preserve"> </w:t>
      </w:r>
      <w:r>
        <w:rPr>
          <w:w w:val="105"/>
          <w:sz w:val="17"/>
        </w:rPr>
        <w:t>accounts</w:t>
      </w:r>
      <w:r>
        <w:rPr>
          <w:spacing w:val="-5"/>
          <w:w w:val="105"/>
          <w:sz w:val="17"/>
        </w:rPr>
        <w:t xml:space="preserve"> </w:t>
      </w:r>
      <w:r>
        <w:rPr>
          <w:w w:val="105"/>
          <w:sz w:val="17"/>
        </w:rPr>
        <w:t>of</w:t>
      </w:r>
      <w:r>
        <w:rPr>
          <w:spacing w:val="-6"/>
          <w:w w:val="105"/>
          <w:sz w:val="17"/>
        </w:rPr>
        <w:t xml:space="preserve"> </w:t>
      </w:r>
      <w:r>
        <w:rPr>
          <w:w w:val="105"/>
          <w:sz w:val="17"/>
        </w:rPr>
        <w:t>the</w:t>
      </w:r>
      <w:r>
        <w:rPr>
          <w:spacing w:val="-8"/>
          <w:w w:val="105"/>
          <w:sz w:val="17"/>
        </w:rPr>
        <w:t xml:space="preserve"> </w:t>
      </w:r>
      <w:r>
        <w:rPr>
          <w:w w:val="105"/>
          <w:sz w:val="17"/>
        </w:rPr>
        <w:t>Company.</w:t>
      </w:r>
    </w:p>
    <w:p w:rsidR="00EB5BA8" w:rsidRDefault="00EB5BA8" w:rsidP="006071CE">
      <w:pPr>
        <w:pStyle w:val="BodyText"/>
        <w:tabs>
          <w:tab w:val="left" w:pos="851"/>
        </w:tabs>
        <w:ind w:left="851" w:hanging="204"/>
        <w:rPr>
          <w:sz w:val="18"/>
        </w:rPr>
      </w:pPr>
    </w:p>
    <w:p w:rsidR="00EB5BA8" w:rsidRPr="00EB5BA8" w:rsidRDefault="00EB5BA8" w:rsidP="006071CE">
      <w:pPr>
        <w:pStyle w:val="ListParagraph"/>
        <w:numPr>
          <w:ilvl w:val="0"/>
          <w:numId w:val="61"/>
        </w:numPr>
        <w:tabs>
          <w:tab w:val="left" w:pos="851"/>
        </w:tabs>
        <w:spacing w:line="249" w:lineRule="auto"/>
        <w:ind w:left="851" w:right="665" w:hanging="204"/>
        <w:jc w:val="both"/>
        <w:rPr>
          <w:w w:val="105"/>
          <w:sz w:val="17"/>
        </w:rPr>
      </w:pPr>
      <w:r>
        <w:rPr>
          <w:w w:val="105"/>
          <w:sz w:val="17"/>
        </w:rPr>
        <w:t>Where</w:t>
      </w:r>
      <w:r w:rsidRPr="00EB5BA8">
        <w:rPr>
          <w:w w:val="105"/>
          <w:sz w:val="17"/>
        </w:rPr>
        <w:t xml:space="preserve"> </w:t>
      </w:r>
      <w:r>
        <w:rPr>
          <w:w w:val="105"/>
          <w:sz w:val="17"/>
        </w:rPr>
        <w:t>ever</w:t>
      </w:r>
      <w:r w:rsidRPr="00EB5BA8">
        <w:rPr>
          <w:w w:val="105"/>
          <w:sz w:val="17"/>
        </w:rPr>
        <w:t xml:space="preserve"> </w:t>
      </w:r>
      <w:r>
        <w:rPr>
          <w:w w:val="105"/>
          <w:sz w:val="17"/>
        </w:rPr>
        <w:t>required,</w:t>
      </w:r>
      <w:r w:rsidRPr="00EB5BA8">
        <w:rPr>
          <w:w w:val="105"/>
          <w:sz w:val="17"/>
        </w:rPr>
        <w:t xml:space="preserve"> </w:t>
      </w:r>
      <w:r>
        <w:rPr>
          <w:w w:val="105"/>
          <w:sz w:val="17"/>
        </w:rPr>
        <w:t>I</w:t>
      </w:r>
      <w:r w:rsidRPr="00EB5BA8">
        <w:rPr>
          <w:w w:val="105"/>
          <w:sz w:val="17"/>
        </w:rPr>
        <w:t xml:space="preserve"> </w:t>
      </w:r>
      <w:r>
        <w:rPr>
          <w:w w:val="105"/>
          <w:sz w:val="17"/>
        </w:rPr>
        <w:t>have</w:t>
      </w:r>
      <w:r w:rsidRPr="00EB5BA8">
        <w:rPr>
          <w:w w:val="105"/>
          <w:sz w:val="17"/>
        </w:rPr>
        <w:t xml:space="preserve"> </w:t>
      </w:r>
      <w:r>
        <w:rPr>
          <w:w w:val="105"/>
          <w:sz w:val="17"/>
        </w:rPr>
        <w:t>obtained</w:t>
      </w:r>
      <w:r w:rsidRPr="00EB5BA8">
        <w:rPr>
          <w:w w:val="105"/>
          <w:sz w:val="17"/>
        </w:rPr>
        <w:t xml:space="preserve"> </w:t>
      </w:r>
      <w:r>
        <w:rPr>
          <w:w w:val="105"/>
          <w:sz w:val="17"/>
        </w:rPr>
        <w:t>the</w:t>
      </w:r>
      <w:r w:rsidRPr="00EB5BA8">
        <w:rPr>
          <w:w w:val="105"/>
          <w:sz w:val="17"/>
        </w:rPr>
        <w:t xml:space="preserve"> </w:t>
      </w:r>
      <w:r>
        <w:rPr>
          <w:w w:val="105"/>
          <w:sz w:val="17"/>
        </w:rPr>
        <w:t>management</w:t>
      </w:r>
      <w:r w:rsidRPr="00EB5BA8">
        <w:rPr>
          <w:w w:val="105"/>
          <w:sz w:val="17"/>
        </w:rPr>
        <w:t xml:space="preserve"> </w:t>
      </w:r>
      <w:r>
        <w:rPr>
          <w:w w:val="105"/>
          <w:sz w:val="17"/>
        </w:rPr>
        <w:t>representation</w:t>
      </w:r>
      <w:r w:rsidRPr="00EB5BA8">
        <w:rPr>
          <w:w w:val="105"/>
          <w:sz w:val="17"/>
        </w:rPr>
        <w:t xml:space="preserve"> </w:t>
      </w:r>
      <w:r>
        <w:rPr>
          <w:w w:val="105"/>
          <w:sz w:val="17"/>
        </w:rPr>
        <w:t>about</w:t>
      </w:r>
      <w:r w:rsidRPr="00EB5BA8">
        <w:rPr>
          <w:w w:val="105"/>
          <w:sz w:val="17"/>
        </w:rPr>
        <w:t xml:space="preserve"> </w:t>
      </w:r>
      <w:r>
        <w:rPr>
          <w:w w:val="105"/>
          <w:sz w:val="17"/>
        </w:rPr>
        <w:t>the</w:t>
      </w:r>
      <w:r w:rsidRPr="00EB5BA8">
        <w:rPr>
          <w:w w:val="105"/>
          <w:sz w:val="17"/>
        </w:rPr>
        <w:t xml:space="preserve"> </w:t>
      </w:r>
      <w:r>
        <w:rPr>
          <w:w w:val="105"/>
          <w:sz w:val="17"/>
        </w:rPr>
        <w:t>compliance of</w:t>
      </w:r>
      <w:r w:rsidRPr="00EB5BA8">
        <w:rPr>
          <w:w w:val="105"/>
          <w:sz w:val="17"/>
        </w:rPr>
        <w:t xml:space="preserve"> </w:t>
      </w:r>
      <w:r>
        <w:rPr>
          <w:w w:val="105"/>
          <w:sz w:val="17"/>
        </w:rPr>
        <w:t>laws,</w:t>
      </w:r>
      <w:r w:rsidRPr="00EB5BA8">
        <w:rPr>
          <w:w w:val="105"/>
          <w:sz w:val="17"/>
        </w:rPr>
        <w:t xml:space="preserve"> </w:t>
      </w:r>
      <w:r>
        <w:rPr>
          <w:w w:val="105"/>
          <w:sz w:val="17"/>
        </w:rPr>
        <w:t>rules,</w:t>
      </w:r>
      <w:r w:rsidRPr="00EB5BA8">
        <w:rPr>
          <w:w w:val="105"/>
          <w:sz w:val="17"/>
        </w:rPr>
        <w:t xml:space="preserve"> </w:t>
      </w:r>
      <w:r>
        <w:rPr>
          <w:w w:val="105"/>
          <w:sz w:val="17"/>
        </w:rPr>
        <w:t>and regulations and happening of events</w:t>
      </w:r>
      <w:r w:rsidRPr="00EB5BA8">
        <w:rPr>
          <w:w w:val="105"/>
          <w:sz w:val="17"/>
        </w:rPr>
        <w:t xml:space="preserve"> </w:t>
      </w:r>
      <w:r>
        <w:rPr>
          <w:w w:val="105"/>
          <w:sz w:val="17"/>
        </w:rPr>
        <w:t>etc.</w:t>
      </w:r>
    </w:p>
    <w:p w:rsidR="00EB5BA8" w:rsidRDefault="00EB5BA8" w:rsidP="006071CE">
      <w:pPr>
        <w:pStyle w:val="BodyText"/>
        <w:tabs>
          <w:tab w:val="left" w:pos="851"/>
        </w:tabs>
        <w:spacing w:before="3"/>
        <w:ind w:left="851" w:hanging="204"/>
      </w:pPr>
    </w:p>
    <w:p w:rsidR="00EB5BA8" w:rsidRPr="00EB5BA8" w:rsidRDefault="00EB5BA8" w:rsidP="006071CE">
      <w:pPr>
        <w:pStyle w:val="ListParagraph"/>
        <w:numPr>
          <w:ilvl w:val="0"/>
          <w:numId w:val="61"/>
        </w:numPr>
        <w:tabs>
          <w:tab w:val="left" w:pos="851"/>
        </w:tabs>
        <w:spacing w:line="249" w:lineRule="auto"/>
        <w:ind w:left="851" w:right="665" w:hanging="204"/>
        <w:jc w:val="both"/>
        <w:rPr>
          <w:w w:val="105"/>
          <w:sz w:val="17"/>
        </w:rPr>
      </w:pPr>
      <w:r>
        <w:rPr>
          <w:w w:val="105"/>
          <w:sz w:val="17"/>
        </w:rPr>
        <w:t>The</w:t>
      </w:r>
      <w:r w:rsidRPr="00EB5BA8">
        <w:rPr>
          <w:w w:val="105"/>
          <w:sz w:val="17"/>
        </w:rPr>
        <w:t xml:space="preserve"> </w:t>
      </w:r>
      <w:r>
        <w:rPr>
          <w:w w:val="105"/>
          <w:sz w:val="17"/>
        </w:rPr>
        <w:t>compliance</w:t>
      </w:r>
      <w:r w:rsidRPr="00EB5BA8">
        <w:rPr>
          <w:w w:val="105"/>
          <w:sz w:val="17"/>
        </w:rPr>
        <w:t xml:space="preserve"> </w:t>
      </w:r>
      <w:r>
        <w:rPr>
          <w:w w:val="105"/>
          <w:sz w:val="17"/>
        </w:rPr>
        <w:t>of</w:t>
      </w:r>
      <w:r w:rsidRPr="00EB5BA8">
        <w:rPr>
          <w:w w:val="105"/>
          <w:sz w:val="17"/>
        </w:rPr>
        <w:t xml:space="preserve"> </w:t>
      </w:r>
      <w:r>
        <w:rPr>
          <w:w w:val="105"/>
          <w:sz w:val="17"/>
        </w:rPr>
        <w:t>the</w:t>
      </w:r>
      <w:r w:rsidRPr="00EB5BA8">
        <w:rPr>
          <w:w w:val="105"/>
          <w:sz w:val="17"/>
        </w:rPr>
        <w:t xml:space="preserve"> </w:t>
      </w:r>
      <w:r>
        <w:rPr>
          <w:w w:val="105"/>
          <w:sz w:val="17"/>
        </w:rPr>
        <w:t>provisions</w:t>
      </w:r>
      <w:r w:rsidRPr="00EB5BA8">
        <w:rPr>
          <w:w w:val="105"/>
          <w:sz w:val="17"/>
        </w:rPr>
        <w:t xml:space="preserve"> </w:t>
      </w:r>
      <w:r>
        <w:rPr>
          <w:w w:val="105"/>
          <w:sz w:val="17"/>
        </w:rPr>
        <w:t>of</w:t>
      </w:r>
      <w:r w:rsidRPr="00EB5BA8">
        <w:rPr>
          <w:w w:val="105"/>
          <w:sz w:val="17"/>
        </w:rPr>
        <w:t xml:space="preserve"> </w:t>
      </w:r>
      <w:r>
        <w:rPr>
          <w:w w:val="105"/>
          <w:sz w:val="17"/>
        </w:rPr>
        <w:t>corporate</w:t>
      </w:r>
      <w:r w:rsidRPr="00EB5BA8">
        <w:rPr>
          <w:w w:val="105"/>
          <w:sz w:val="17"/>
        </w:rPr>
        <w:t xml:space="preserve"> </w:t>
      </w:r>
      <w:r>
        <w:rPr>
          <w:w w:val="105"/>
          <w:sz w:val="17"/>
        </w:rPr>
        <w:t>and</w:t>
      </w:r>
      <w:r w:rsidRPr="00EB5BA8">
        <w:rPr>
          <w:w w:val="105"/>
          <w:sz w:val="17"/>
        </w:rPr>
        <w:t xml:space="preserve"> </w:t>
      </w:r>
      <w:r>
        <w:rPr>
          <w:w w:val="105"/>
          <w:sz w:val="17"/>
        </w:rPr>
        <w:t>other</w:t>
      </w:r>
      <w:r w:rsidRPr="00EB5BA8">
        <w:rPr>
          <w:w w:val="105"/>
          <w:sz w:val="17"/>
        </w:rPr>
        <w:t xml:space="preserve"> </w:t>
      </w:r>
      <w:r>
        <w:rPr>
          <w:w w:val="105"/>
          <w:sz w:val="17"/>
        </w:rPr>
        <w:t>applicable</w:t>
      </w:r>
      <w:r w:rsidRPr="00EB5BA8">
        <w:rPr>
          <w:w w:val="105"/>
          <w:sz w:val="17"/>
        </w:rPr>
        <w:t xml:space="preserve"> </w:t>
      </w:r>
      <w:r>
        <w:rPr>
          <w:w w:val="105"/>
          <w:sz w:val="17"/>
        </w:rPr>
        <w:t>laws,</w:t>
      </w:r>
      <w:r w:rsidRPr="00EB5BA8">
        <w:rPr>
          <w:w w:val="105"/>
          <w:sz w:val="17"/>
        </w:rPr>
        <w:t xml:space="preserve"> </w:t>
      </w:r>
      <w:r>
        <w:rPr>
          <w:w w:val="105"/>
          <w:sz w:val="17"/>
        </w:rPr>
        <w:t>rules,</w:t>
      </w:r>
      <w:r w:rsidRPr="00EB5BA8">
        <w:rPr>
          <w:w w:val="105"/>
          <w:sz w:val="17"/>
        </w:rPr>
        <w:t xml:space="preserve"> </w:t>
      </w:r>
      <w:r>
        <w:rPr>
          <w:w w:val="105"/>
          <w:sz w:val="17"/>
        </w:rPr>
        <w:t>regulations,</w:t>
      </w:r>
      <w:r w:rsidRPr="00EB5BA8">
        <w:rPr>
          <w:w w:val="105"/>
          <w:sz w:val="17"/>
        </w:rPr>
        <w:t xml:space="preserve"> </w:t>
      </w:r>
      <w:r>
        <w:rPr>
          <w:w w:val="105"/>
          <w:sz w:val="17"/>
        </w:rPr>
        <w:t>standards</w:t>
      </w:r>
      <w:r w:rsidRPr="00EB5BA8">
        <w:rPr>
          <w:w w:val="105"/>
          <w:sz w:val="17"/>
        </w:rPr>
        <w:t xml:space="preserve"> </w:t>
      </w:r>
      <w:r>
        <w:rPr>
          <w:w w:val="105"/>
          <w:sz w:val="17"/>
        </w:rPr>
        <w:t>is</w:t>
      </w:r>
      <w:r w:rsidRPr="00EB5BA8">
        <w:rPr>
          <w:w w:val="105"/>
          <w:sz w:val="17"/>
        </w:rPr>
        <w:t xml:space="preserve"> </w:t>
      </w:r>
      <w:r>
        <w:rPr>
          <w:w w:val="105"/>
          <w:sz w:val="17"/>
        </w:rPr>
        <w:t>the</w:t>
      </w:r>
      <w:r w:rsidRPr="00EB5BA8">
        <w:rPr>
          <w:w w:val="105"/>
          <w:sz w:val="17"/>
        </w:rPr>
        <w:t xml:space="preserve"> </w:t>
      </w:r>
      <w:r>
        <w:rPr>
          <w:w w:val="105"/>
          <w:sz w:val="17"/>
        </w:rPr>
        <w:t>responsibility</w:t>
      </w:r>
      <w:r w:rsidRPr="00EB5BA8">
        <w:rPr>
          <w:w w:val="105"/>
          <w:sz w:val="17"/>
        </w:rPr>
        <w:t xml:space="preserve"> </w:t>
      </w:r>
      <w:r>
        <w:rPr>
          <w:w w:val="105"/>
          <w:sz w:val="17"/>
        </w:rPr>
        <w:t>of management.</w:t>
      </w:r>
      <w:r w:rsidRPr="00EB5BA8">
        <w:rPr>
          <w:w w:val="105"/>
          <w:sz w:val="17"/>
        </w:rPr>
        <w:t xml:space="preserve"> </w:t>
      </w:r>
      <w:r>
        <w:rPr>
          <w:w w:val="105"/>
          <w:sz w:val="17"/>
        </w:rPr>
        <w:t>My</w:t>
      </w:r>
      <w:r w:rsidRPr="00EB5BA8">
        <w:rPr>
          <w:w w:val="105"/>
          <w:sz w:val="17"/>
        </w:rPr>
        <w:t xml:space="preserve"> </w:t>
      </w:r>
      <w:r>
        <w:rPr>
          <w:w w:val="105"/>
          <w:sz w:val="17"/>
        </w:rPr>
        <w:t>examination</w:t>
      </w:r>
      <w:r w:rsidRPr="00EB5BA8">
        <w:rPr>
          <w:w w:val="105"/>
          <w:sz w:val="17"/>
        </w:rPr>
        <w:t xml:space="preserve"> </w:t>
      </w:r>
      <w:r>
        <w:rPr>
          <w:w w:val="105"/>
          <w:sz w:val="17"/>
        </w:rPr>
        <w:t>was</w:t>
      </w:r>
      <w:r w:rsidRPr="00EB5BA8">
        <w:rPr>
          <w:w w:val="105"/>
          <w:sz w:val="17"/>
        </w:rPr>
        <w:t xml:space="preserve"> </w:t>
      </w:r>
      <w:r>
        <w:rPr>
          <w:w w:val="105"/>
          <w:sz w:val="17"/>
        </w:rPr>
        <w:t>limited to</w:t>
      </w:r>
      <w:r w:rsidRPr="00EB5BA8">
        <w:rPr>
          <w:w w:val="105"/>
          <w:sz w:val="17"/>
        </w:rPr>
        <w:t xml:space="preserve"> </w:t>
      </w:r>
      <w:r>
        <w:rPr>
          <w:w w:val="105"/>
          <w:sz w:val="17"/>
        </w:rPr>
        <w:t>the</w:t>
      </w:r>
      <w:r w:rsidRPr="00EB5BA8">
        <w:rPr>
          <w:w w:val="105"/>
          <w:sz w:val="17"/>
        </w:rPr>
        <w:t xml:space="preserve"> </w:t>
      </w:r>
      <w:r>
        <w:rPr>
          <w:w w:val="105"/>
          <w:sz w:val="17"/>
        </w:rPr>
        <w:t>verification</w:t>
      </w:r>
      <w:r w:rsidRPr="00EB5BA8">
        <w:rPr>
          <w:w w:val="105"/>
          <w:sz w:val="17"/>
        </w:rPr>
        <w:t xml:space="preserve"> </w:t>
      </w:r>
      <w:r>
        <w:rPr>
          <w:w w:val="105"/>
          <w:sz w:val="17"/>
        </w:rPr>
        <w:t>of</w:t>
      </w:r>
      <w:r w:rsidRPr="00EB5BA8">
        <w:rPr>
          <w:w w:val="105"/>
          <w:sz w:val="17"/>
        </w:rPr>
        <w:t xml:space="preserve"> </w:t>
      </w:r>
      <w:r>
        <w:rPr>
          <w:w w:val="105"/>
          <w:sz w:val="17"/>
        </w:rPr>
        <w:t>procedures</w:t>
      </w:r>
      <w:r w:rsidRPr="00EB5BA8">
        <w:rPr>
          <w:w w:val="105"/>
          <w:sz w:val="17"/>
        </w:rPr>
        <w:t xml:space="preserve"> </w:t>
      </w:r>
      <w:r>
        <w:rPr>
          <w:w w:val="105"/>
          <w:sz w:val="17"/>
        </w:rPr>
        <w:t>on</w:t>
      </w:r>
      <w:r w:rsidRPr="00EB5BA8">
        <w:rPr>
          <w:w w:val="105"/>
          <w:sz w:val="17"/>
        </w:rPr>
        <w:t xml:space="preserve"> </w:t>
      </w:r>
      <w:r>
        <w:rPr>
          <w:w w:val="105"/>
          <w:sz w:val="17"/>
        </w:rPr>
        <w:t>test</w:t>
      </w:r>
      <w:r w:rsidRPr="00EB5BA8">
        <w:rPr>
          <w:w w:val="105"/>
          <w:sz w:val="17"/>
        </w:rPr>
        <w:t xml:space="preserve"> </w:t>
      </w:r>
      <w:r>
        <w:rPr>
          <w:w w:val="105"/>
          <w:sz w:val="17"/>
        </w:rPr>
        <w:t>basis.</w:t>
      </w:r>
    </w:p>
    <w:p w:rsidR="00EB5BA8" w:rsidRDefault="00EB5BA8" w:rsidP="006071CE">
      <w:pPr>
        <w:pStyle w:val="BodyText"/>
        <w:tabs>
          <w:tab w:val="left" w:pos="851"/>
        </w:tabs>
        <w:spacing w:before="8"/>
        <w:ind w:left="851" w:hanging="204"/>
      </w:pPr>
    </w:p>
    <w:p w:rsidR="00EB5BA8" w:rsidRDefault="006071CE" w:rsidP="006071CE">
      <w:pPr>
        <w:pStyle w:val="ListParagraph"/>
        <w:tabs>
          <w:tab w:val="left" w:pos="851"/>
        </w:tabs>
        <w:spacing w:line="249" w:lineRule="auto"/>
        <w:ind w:left="851" w:right="665" w:hanging="204"/>
        <w:jc w:val="both"/>
        <w:rPr>
          <w:w w:val="105"/>
          <w:sz w:val="17"/>
        </w:rPr>
      </w:pPr>
      <w:r>
        <w:rPr>
          <w:w w:val="105"/>
          <w:sz w:val="17"/>
        </w:rPr>
        <w:t xml:space="preserve">      </w:t>
      </w:r>
      <w:r w:rsidR="00EB5BA8">
        <w:rPr>
          <w:w w:val="105"/>
          <w:sz w:val="17"/>
        </w:rPr>
        <w:t>The Secretarial Audit report is neither an assurance as to the future viability of the Company nor of the efficacy or effectiveness</w:t>
      </w:r>
      <w:r w:rsidR="00EB5BA8" w:rsidRPr="00EB5BA8">
        <w:rPr>
          <w:w w:val="105"/>
          <w:sz w:val="17"/>
        </w:rPr>
        <w:t xml:space="preserve"> </w:t>
      </w:r>
      <w:r w:rsidR="00EB5BA8">
        <w:rPr>
          <w:w w:val="105"/>
          <w:sz w:val="17"/>
        </w:rPr>
        <w:t>with</w:t>
      </w:r>
      <w:r w:rsidR="00EB5BA8" w:rsidRPr="00EB5BA8">
        <w:rPr>
          <w:w w:val="105"/>
          <w:sz w:val="17"/>
        </w:rPr>
        <w:t xml:space="preserve"> </w:t>
      </w:r>
      <w:r w:rsidR="00EB5BA8">
        <w:rPr>
          <w:w w:val="105"/>
          <w:sz w:val="17"/>
        </w:rPr>
        <w:t>which</w:t>
      </w:r>
      <w:r w:rsidR="00EB5BA8" w:rsidRPr="00EB5BA8">
        <w:rPr>
          <w:w w:val="105"/>
          <w:sz w:val="17"/>
        </w:rPr>
        <w:t xml:space="preserve"> </w:t>
      </w:r>
      <w:r w:rsidR="00EB5BA8">
        <w:rPr>
          <w:w w:val="105"/>
          <w:sz w:val="17"/>
        </w:rPr>
        <w:t>the</w:t>
      </w:r>
      <w:r w:rsidR="00EB5BA8" w:rsidRPr="00EB5BA8">
        <w:rPr>
          <w:w w:val="105"/>
          <w:sz w:val="17"/>
        </w:rPr>
        <w:t xml:space="preserve"> </w:t>
      </w:r>
      <w:r w:rsidR="00EB5BA8">
        <w:rPr>
          <w:w w:val="105"/>
          <w:sz w:val="17"/>
        </w:rPr>
        <w:t>management</w:t>
      </w:r>
      <w:r w:rsidR="00EB5BA8" w:rsidRPr="00EB5BA8">
        <w:rPr>
          <w:w w:val="105"/>
          <w:sz w:val="17"/>
        </w:rPr>
        <w:t xml:space="preserve"> </w:t>
      </w:r>
      <w:r w:rsidR="00EB5BA8">
        <w:rPr>
          <w:w w:val="105"/>
          <w:sz w:val="17"/>
        </w:rPr>
        <w:t>has</w:t>
      </w:r>
      <w:r w:rsidR="00EB5BA8" w:rsidRPr="00EB5BA8">
        <w:rPr>
          <w:w w:val="105"/>
          <w:sz w:val="17"/>
        </w:rPr>
        <w:t xml:space="preserve"> </w:t>
      </w:r>
      <w:r w:rsidR="00EB5BA8">
        <w:rPr>
          <w:w w:val="105"/>
          <w:sz w:val="17"/>
        </w:rPr>
        <w:t>conducted</w:t>
      </w:r>
      <w:r w:rsidR="00EB5BA8" w:rsidRPr="00EB5BA8">
        <w:rPr>
          <w:w w:val="105"/>
          <w:sz w:val="17"/>
        </w:rPr>
        <w:t xml:space="preserve"> </w:t>
      </w:r>
      <w:r w:rsidR="00EB5BA8">
        <w:rPr>
          <w:w w:val="105"/>
          <w:sz w:val="17"/>
        </w:rPr>
        <w:t>the affairs</w:t>
      </w:r>
      <w:r w:rsidR="00EB5BA8" w:rsidRPr="00EB5BA8">
        <w:rPr>
          <w:w w:val="105"/>
          <w:sz w:val="17"/>
        </w:rPr>
        <w:t xml:space="preserve"> </w:t>
      </w:r>
      <w:r w:rsidR="00EB5BA8">
        <w:rPr>
          <w:w w:val="105"/>
          <w:sz w:val="17"/>
        </w:rPr>
        <w:t>of</w:t>
      </w:r>
      <w:r w:rsidR="00EB5BA8" w:rsidRPr="00EB5BA8">
        <w:rPr>
          <w:w w:val="105"/>
          <w:sz w:val="17"/>
        </w:rPr>
        <w:t xml:space="preserve"> </w:t>
      </w:r>
      <w:r w:rsidR="00EB5BA8">
        <w:rPr>
          <w:w w:val="105"/>
          <w:sz w:val="17"/>
        </w:rPr>
        <w:t>the</w:t>
      </w:r>
      <w:r w:rsidR="00EB5BA8" w:rsidRPr="00EB5BA8">
        <w:rPr>
          <w:w w:val="105"/>
          <w:sz w:val="17"/>
        </w:rPr>
        <w:t xml:space="preserve"> </w:t>
      </w:r>
      <w:r w:rsidR="00EB5BA8">
        <w:rPr>
          <w:w w:val="105"/>
          <w:sz w:val="17"/>
        </w:rPr>
        <w:t>Company.</w:t>
      </w:r>
    </w:p>
    <w:p w:rsidR="00EB5BA8" w:rsidRDefault="00EB5BA8" w:rsidP="006071CE">
      <w:pPr>
        <w:tabs>
          <w:tab w:val="left" w:pos="851"/>
          <w:tab w:val="left" w:pos="2104"/>
        </w:tabs>
        <w:ind w:left="851" w:hanging="204"/>
        <w:rPr>
          <w:w w:val="105"/>
          <w:sz w:val="17"/>
        </w:rPr>
      </w:pPr>
    </w:p>
    <w:p w:rsidR="00EB5BA8" w:rsidRDefault="00EB5BA8" w:rsidP="00EB5BA8">
      <w:pPr>
        <w:pStyle w:val="Heading3"/>
        <w:tabs>
          <w:tab w:val="left" w:pos="9026"/>
        </w:tabs>
        <w:spacing w:line="249" w:lineRule="auto"/>
        <w:ind w:left="5884" w:right="609"/>
        <w:jc w:val="right"/>
        <w:rPr>
          <w:sz w:val="16"/>
          <w:szCs w:val="16"/>
        </w:rPr>
      </w:pPr>
      <w:proofErr w:type="gramStart"/>
      <w:r w:rsidRPr="00EB5BA8">
        <w:rPr>
          <w:sz w:val="16"/>
          <w:szCs w:val="16"/>
        </w:rPr>
        <w:t>FOR ANKITA NEVATIA &amp; CO.</w:t>
      </w:r>
      <w:proofErr w:type="gramEnd"/>
      <w:r w:rsidRPr="00EB5BA8">
        <w:rPr>
          <w:sz w:val="16"/>
          <w:szCs w:val="16"/>
        </w:rPr>
        <w:t xml:space="preserve"> </w:t>
      </w:r>
    </w:p>
    <w:p w:rsidR="00EB5BA8" w:rsidRPr="00EB5BA8" w:rsidRDefault="00EB5BA8" w:rsidP="00EB5BA8">
      <w:pPr>
        <w:pStyle w:val="Heading3"/>
        <w:tabs>
          <w:tab w:val="left" w:pos="9026"/>
        </w:tabs>
        <w:spacing w:line="249" w:lineRule="auto"/>
        <w:ind w:left="5884" w:right="609"/>
        <w:jc w:val="right"/>
        <w:rPr>
          <w:sz w:val="16"/>
          <w:szCs w:val="16"/>
        </w:rPr>
      </w:pPr>
      <w:r w:rsidRPr="00EB5BA8">
        <w:rPr>
          <w:sz w:val="16"/>
          <w:szCs w:val="16"/>
        </w:rPr>
        <w:t>COMPANY SECRETARIES</w:t>
      </w:r>
    </w:p>
    <w:p w:rsidR="00EB5BA8" w:rsidRDefault="00EB5BA8" w:rsidP="00EB5BA8">
      <w:pPr>
        <w:spacing w:line="198" w:lineRule="exact"/>
        <w:ind w:left="5884" w:right="609"/>
        <w:jc w:val="center"/>
        <w:rPr>
          <w:b/>
          <w:sz w:val="17"/>
        </w:rPr>
      </w:pPr>
      <w:r>
        <w:t xml:space="preserve">                                                 </w:t>
      </w:r>
      <w:proofErr w:type="spellStart"/>
      <w:proofErr w:type="gramStart"/>
      <w:r>
        <w:rPr>
          <w:b/>
          <w:w w:val="105"/>
          <w:sz w:val="17"/>
        </w:rPr>
        <w:t>Sd</w:t>
      </w:r>
      <w:proofErr w:type="spellEnd"/>
      <w:proofErr w:type="gramEnd"/>
      <w:r>
        <w:rPr>
          <w:b/>
          <w:w w:val="105"/>
          <w:sz w:val="17"/>
        </w:rPr>
        <w:t>/-</w:t>
      </w:r>
    </w:p>
    <w:p w:rsidR="00EB5BA8" w:rsidRPr="00EB5BA8" w:rsidRDefault="00EB5BA8" w:rsidP="00EB5BA8">
      <w:pPr>
        <w:spacing w:before="4" w:line="247" w:lineRule="auto"/>
        <w:ind w:left="627" w:right="521" w:firstLine="450"/>
        <w:jc w:val="right"/>
        <w:rPr>
          <w:b/>
          <w:bCs/>
          <w:sz w:val="16"/>
          <w:szCs w:val="16"/>
        </w:rPr>
      </w:pPr>
      <w:r>
        <w:rPr>
          <w:b/>
          <w:w w:val="105"/>
          <w:sz w:val="17"/>
        </w:rPr>
        <w:t xml:space="preserve">                                                                                                                                                  </w:t>
      </w:r>
      <w:r w:rsidRPr="00EB5BA8">
        <w:rPr>
          <w:b/>
          <w:bCs/>
          <w:sz w:val="16"/>
          <w:szCs w:val="16"/>
        </w:rPr>
        <w:t xml:space="preserve">ANKITA NEVATIA </w:t>
      </w:r>
    </w:p>
    <w:p w:rsidR="00EB5BA8" w:rsidRPr="00EB5BA8" w:rsidRDefault="00EB5BA8" w:rsidP="00EB5BA8">
      <w:pPr>
        <w:spacing w:before="4" w:line="247" w:lineRule="auto"/>
        <w:ind w:left="627" w:right="521" w:firstLine="450"/>
        <w:jc w:val="right"/>
        <w:rPr>
          <w:b/>
          <w:bCs/>
          <w:sz w:val="16"/>
          <w:szCs w:val="16"/>
        </w:rPr>
      </w:pPr>
      <w:r w:rsidRPr="00EB5BA8">
        <w:rPr>
          <w:b/>
          <w:bCs/>
          <w:sz w:val="16"/>
          <w:szCs w:val="16"/>
        </w:rPr>
        <w:t xml:space="preserve">                                                                                                       PROPRIETOR</w:t>
      </w:r>
    </w:p>
    <w:p w:rsidR="00EB5BA8" w:rsidRPr="00EB5BA8" w:rsidRDefault="00EB5BA8" w:rsidP="00EB5BA8">
      <w:pPr>
        <w:spacing w:before="4" w:line="247" w:lineRule="auto"/>
        <w:ind w:left="627" w:right="521" w:firstLine="450"/>
        <w:jc w:val="right"/>
        <w:rPr>
          <w:b/>
          <w:bCs/>
          <w:sz w:val="16"/>
          <w:szCs w:val="16"/>
        </w:rPr>
      </w:pPr>
      <w:r w:rsidRPr="00EB5BA8">
        <w:rPr>
          <w:b/>
          <w:bCs/>
          <w:sz w:val="16"/>
          <w:szCs w:val="16"/>
        </w:rPr>
        <w:t xml:space="preserve">                                                                                                                          FCS – </w:t>
      </w:r>
      <w:r w:rsidR="00DF636C">
        <w:rPr>
          <w:b/>
          <w:bCs/>
          <w:sz w:val="16"/>
          <w:szCs w:val="16"/>
        </w:rPr>
        <w:t>0000</w:t>
      </w:r>
    </w:p>
    <w:p w:rsidR="00EB5BA8" w:rsidRPr="00EB5BA8" w:rsidRDefault="00EB5BA8" w:rsidP="00EB5BA8">
      <w:pPr>
        <w:spacing w:before="4" w:line="247" w:lineRule="auto"/>
        <w:ind w:left="627" w:right="521" w:firstLine="450"/>
        <w:jc w:val="right"/>
        <w:rPr>
          <w:b/>
          <w:bCs/>
          <w:sz w:val="16"/>
          <w:szCs w:val="16"/>
        </w:rPr>
      </w:pPr>
      <w:r w:rsidRPr="00EB5BA8">
        <w:rPr>
          <w:b/>
          <w:bCs/>
          <w:sz w:val="16"/>
          <w:szCs w:val="16"/>
        </w:rPr>
        <w:tab/>
        <w:t xml:space="preserve">COP – </w:t>
      </w:r>
      <w:r w:rsidR="00DF636C">
        <w:rPr>
          <w:b/>
          <w:bCs/>
          <w:sz w:val="16"/>
          <w:szCs w:val="16"/>
        </w:rPr>
        <w:t>000</w:t>
      </w:r>
    </w:p>
    <w:p w:rsidR="00EB5BA8" w:rsidRDefault="00EB5BA8" w:rsidP="00EB5BA8">
      <w:pPr>
        <w:tabs>
          <w:tab w:val="left" w:pos="5948"/>
        </w:tabs>
        <w:rPr>
          <w:b/>
          <w:w w:val="105"/>
          <w:sz w:val="17"/>
        </w:rPr>
      </w:pPr>
    </w:p>
    <w:p w:rsidR="00EB5BA8" w:rsidRPr="00EB5BA8" w:rsidRDefault="00EB5BA8" w:rsidP="00EB5BA8">
      <w:pPr>
        <w:spacing w:before="4" w:line="247" w:lineRule="auto"/>
        <w:ind w:left="627" w:right="521" w:firstLine="450"/>
        <w:rPr>
          <w:b/>
          <w:bCs/>
          <w:sz w:val="16"/>
          <w:szCs w:val="16"/>
        </w:rPr>
      </w:pPr>
      <w:r w:rsidRPr="00EB5BA8">
        <w:rPr>
          <w:b/>
          <w:bCs/>
          <w:sz w:val="16"/>
          <w:szCs w:val="16"/>
        </w:rPr>
        <w:t xml:space="preserve">Place: Kolkata </w:t>
      </w:r>
    </w:p>
    <w:p w:rsidR="00EB5BA8" w:rsidRPr="00EB5BA8" w:rsidRDefault="00EB5BA8" w:rsidP="00EB5BA8">
      <w:pPr>
        <w:spacing w:before="4" w:line="247" w:lineRule="auto"/>
        <w:ind w:left="627" w:right="521" w:firstLine="450"/>
        <w:rPr>
          <w:b/>
          <w:bCs/>
          <w:sz w:val="16"/>
          <w:szCs w:val="16"/>
        </w:rPr>
      </w:pPr>
      <w:r w:rsidRPr="00EB5BA8">
        <w:rPr>
          <w:b/>
          <w:bCs/>
          <w:sz w:val="16"/>
          <w:szCs w:val="16"/>
        </w:rPr>
        <w:t xml:space="preserve">Date: </w:t>
      </w:r>
      <w:r w:rsidRPr="00F44587">
        <w:rPr>
          <w:b/>
          <w:bCs/>
          <w:sz w:val="16"/>
          <w:szCs w:val="16"/>
          <w:highlight w:val="yellow"/>
        </w:rPr>
        <w:t>02.09.2021</w:t>
      </w:r>
    </w:p>
    <w:p w:rsidR="00BC6BE6" w:rsidRPr="001B6D54" w:rsidRDefault="00BC6BE6" w:rsidP="00BC6BE6">
      <w:pPr>
        <w:ind w:left="851"/>
        <w:rPr>
          <w:b/>
          <w:bCs/>
          <w:sz w:val="16"/>
          <w:szCs w:val="16"/>
        </w:rPr>
      </w:pPr>
      <w:r>
        <w:rPr>
          <w:b/>
          <w:bCs/>
          <w:sz w:val="16"/>
          <w:szCs w:val="16"/>
        </w:rPr>
        <w:t xml:space="preserve">      </w:t>
      </w:r>
      <w:r w:rsidR="00EB5BA8" w:rsidRPr="00EB5BA8">
        <w:rPr>
          <w:b/>
          <w:bCs/>
          <w:sz w:val="16"/>
          <w:szCs w:val="16"/>
        </w:rPr>
        <w:t>UDIN:</w:t>
      </w:r>
      <w:r>
        <w:rPr>
          <w:b/>
          <w:bCs/>
          <w:sz w:val="16"/>
          <w:szCs w:val="16"/>
        </w:rPr>
        <w:t xml:space="preserve"> </w:t>
      </w:r>
      <w:r w:rsidRPr="00F44587">
        <w:rPr>
          <w:b/>
          <w:bCs/>
          <w:sz w:val="16"/>
          <w:szCs w:val="16"/>
          <w:highlight w:val="yellow"/>
        </w:rPr>
        <w:t>F008510C000885375</w:t>
      </w:r>
    </w:p>
    <w:p w:rsidR="00EB5BA8" w:rsidRPr="00EB5BA8" w:rsidRDefault="00EB5BA8" w:rsidP="00EB5BA8">
      <w:pPr>
        <w:spacing w:before="4" w:line="247" w:lineRule="auto"/>
        <w:ind w:left="627" w:right="521" w:firstLine="450"/>
        <w:rPr>
          <w:b/>
          <w:bCs/>
          <w:sz w:val="16"/>
          <w:szCs w:val="16"/>
        </w:rPr>
      </w:pPr>
    </w:p>
    <w:sectPr w:rsidR="00EB5BA8" w:rsidRPr="00EB5BA8" w:rsidSect="00711481">
      <w:footerReference w:type="default" r:id="rId28"/>
      <w:pgSz w:w="11910" w:h="16840"/>
      <w:pgMar w:top="1107" w:right="880" w:bottom="380" w:left="640" w:header="641" w:footer="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7B" w:rsidRDefault="00944E7B">
      <w:r>
        <w:separator/>
      </w:r>
    </w:p>
  </w:endnote>
  <w:endnote w:type="continuationSeparator" w:id="0">
    <w:p w:rsidR="00944E7B" w:rsidRDefault="0094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rect id="_x0000_s2155" style="position:absolute;margin-left:64.8pt;margin-top:779.15pt;width:465.7pt;height:.5pt;z-index:-21897728;mso-position-horizontal-relative:page;mso-position-vertical-relative:page" fillcolor="#d8d8d8" stroked="f">
          <w10:wrap anchorx="page" anchory="page"/>
        </v:rect>
      </w:pict>
    </w:r>
    <w:r>
      <w:pict>
        <v:shapetype id="_x0000_t202" coordsize="21600,21600" o:spt="202" path="m,l,21600r21600,l21600,xe">
          <v:stroke joinstyle="miter"/>
          <v:path gradientshapeok="t" o:connecttype="rect"/>
        </v:shapetype>
        <v:shape id="_x0000_s2154" type="#_x0000_t202" style="position:absolute;margin-left:476.4pt;margin-top:779.85pt;width:53.65pt;height:15.3pt;z-index:-21897216;mso-position-horizontal-relative:page;mso-position-vertical-relative:page" filled="f" stroked="f">
          <v:textbox inset="0,0,0,0">
            <w:txbxContent>
              <w:p w:rsidR="00BC4537" w:rsidRDefault="00BC4537">
                <w:pPr>
                  <w:spacing w:before="10"/>
                  <w:ind w:left="60"/>
                  <w:rPr>
                    <w:rFonts w:ascii="Times New Roman"/>
                    <w:sz w:val="24"/>
                  </w:rPr>
                </w:pPr>
                <w:r>
                  <w:fldChar w:fldCharType="begin"/>
                </w:r>
                <w:r>
                  <w:rPr>
                    <w:rFonts w:ascii="Times New Roman"/>
                    <w:sz w:val="24"/>
                  </w:rPr>
                  <w:instrText xml:space="preserve"> PAGE </w:instrText>
                </w:r>
                <w:r>
                  <w:fldChar w:fldCharType="separate"/>
                </w:r>
                <w:r w:rsidR="00DF636C">
                  <w:rPr>
                    <w:rFonts w:ascii="Times New Roman"/>
                    <w:noProof/>
                    <w:sz w:val="24"/>
                  </w:rPr>
                  <w:t>10</w:t>
                </w:r>
                <w:r>
                  <w:fldChar w:fldCharType="end"/>
                </w:r>
                <w:r>
                  <w:rPr>
                    <w:rFonts w:ascii="Times New Roman"/>
                    <w:spacing w:val="2"/>
                    <w:sz w:val="24"/>
                  </w:rPr>
                  <w:t xml:space="preserve"> </w:t>
                </w:r>
                <w:r>
                  <w:rPr>
                    <w:rFonts w:ascii="Times New Roman"/>
                    <w:sz w:val="24"/>
                  </w:rPr>
                  <w:t>|</w:t>
                </w:r>
                <w:r>
                  <w:rPr>
                    <w:rFonts w:ascii="Times New Roman"/>
                    <w:spacing w:val="-5"/>
                    <w:sz w:val="24"/>
                  </w:rPr>
                  <w:t xml:space="preserve"> </w:t>
                </w:r>
                <w:r>
                  <w:rPr>
                    <w:rFonts w:ascii="Times New Roman"/>
                    <w:color w:val="7E7E7E"/>
                    <w:sz w:val="24"/>
                  </w:rPr>
                  <w:t>P a</w:t>
                </w:r>
                <w:r>
                  <w:rPr>
                    <w:rFonts w:ascii="Times New Roman"/>
                    <w:color w:val="7E7E7E"/>
                    <w:spacing w:val="1"/>
                    <w:sz w:val="24"/>
                  </w:rPr>
                  <w:t xml:space="preserve"> </w:t>
                </w:r>
                <w:r>
                  <w:rPr>
                    <w:rFonts w:ascii="Times New Roman"/>
                    <w:color w:val="7E7E7E"/>
                    <w:sz w:val="24"/>
                  </w:rPr>
                  <w:t>g</w:t>
                </w:r>
                <w:r>
                  <w:rPr>
                    <w:rFonts w:ascii="Times New Roman"/>
                    <w:color w:val="7E7E7E"/>
                    <w:spacing w:val="-3"/>
                    <w:sz w:val="24"/>
                  </w:rPr>
                  <w:t xml:space="preserve"> </w:t>
                </w:r>
                <w:r>
                  <w:rPr>
                    <w:rFonts w:ascii="Times New Roman"/>
                    <w:color w:val="7E7E7E"/>
                    <w:sz w:val="24"/>
                  </w:rPr>
                  <w:t>e</w:t>
                </w:r>
              </w:p>
            </w:txbxContent>
          </v:textbox>
          <w10:wrap anchorx="page" anchory="page"/>
        </v:shape>
      </w:pict>
    </w:r>
    <w:r>
      <w:pict>
        <v:shape id="_x0000_s2153" type="#_x0000_t202" style="position:absolute;margin-left:65.25pt;margin-top:793.5pt;width:97.1pt;height:13.05pt;z-index:-21896704;mso-position-horizontal-relative:page;mso-position-vertical-relative:page" filled="f" stroked="f">
          <v:textbox inset="0,0,0,0">
            <w:txbxContent>
              <w:p w:rsidR="00BC4537" w:rsidRDefault="00BC4537">
                <w:pPr>
                  <w:spacing w:before="10"/>
                  <w:ind w:left="20"/>
                  <w:rPr>
                    <w:rFonts w:ascii="Times New Roman"/>
                    <w:sz w:val="20"/>
                  </w:rPr>
                </w:pPr>
                <w:r>
                  <w:rPr>
                    <w:rFonts w:ascii="Times New Roman"/>
                    <w:sz w:val="20"/>
                  </w:rPr>
                  <w:t>Annual Report 2021-22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rect id="_x0000_s2150" style="position:absolute;margin-left:64.8pt;margin-top:779.15pt;width:465.7pt;height:.5pt;z-index:-21895168;mso-position-horizontal-relative:page;mso-position-vertical-relative:page" fillcolor="#d8d8d8" stroked="f">
          <w10:wrap anchorx="page" anchory="page"/>
        </v:rect>
      </w:pict>
    </w:r>
    <w:r>
      <w:pict>
        <v:shapetype id="_x0000_t202" coordsize="21600,21600" o:spt="202" path="m,l,21600r21600,l21600,xe">
          <v:stroke joinstyle="miter"/>
          <v:path gradientshapeok="t" o:connecttype="rect"/>
        </v:shapetype>
        <v:shape id="_x0000_s2149" type="#_x0000_t202" style="position:absolute;margin-left:472.4pt;margin-top:779.85pt;width:54.65pt;height:15.3pt;z-index:-21894656;mso-position-horizontal-relative:page;mso-position-vertical-relative:page" filled="f" stroked="f">
          <v:textbox inset="0,0,0,0">
            <w:txbxContent>
              <w:p w:rsidR="00BC4537" w:rsidRDefault="00BC4537">
                <w:pPr>
                  <w:spacing w:before="10"/>
                  <w:ind w:left="20"/>
                  <w:rPr>
                    <w:rFonts w:ascii="Times New Roman"/>
                    <w:sz w:val="24"/>
                  </w:rPr>
                </w:pPr>
                <w:r>
                  <w:rPr>
                    <w:rFonts w:ascii="Times New Roman"/>
                    <w:sz w:val="24"/>
                  </w:rPr>
                  <w:t>10</w:t>
                </w:r>
                <w:r>
                  <w:rPr>
                    <w:rFonts w:ascii="Times New Roman"/>
                    <w:spacing w:val="2"/>
                    <w:sz w:val="24"/>
                  </w:rPr>
                  <w:t xml:space="preserve"> </w:t>
                </w:r>
                <w:r>
                  <w:rPr>
                    <w:rFonts w:ascii="Times New Roman"/>
                    <w:sz w:val="24"/>
                  </w:rPr>
                  <w:t>|</w:t>
                </w:r>
                <w:r>
                  <w:rPr>
                    <w:rFonts w:ascii="Times New Roman"/>
                    <w:spacing w:val="-5"/>
                    <w:sz w:val="24"/>
                  </w:rPr>
                  <w:t xml:space="preserve"> </w:t>
                </w:r>
                <w:r>
                  <w:rPr>
                    <w:rFonts w:ascii="Times New Roman"/>
                    <w:color w:val="7E7E7E"/>
                    <w:sz w:val="24"/>
                  </w:rPr>
                  <w:t>P a</w:t>
                </w:r>
                <w:r>
                  <w:rPr>
                    <w:rFonts w:ascii="Times New Roman"/>
                    <w:color w:val="7E7E7E"/>
                    <w:spacing w:val="1"/>
                    <w:sz w:val="24"/>
                  </w:rPr>
                  <w:t xml:space="preserve"> </w:t>
                </w:r>
                <w:r>
                  <w:rPr>
                    <w:rFonts w:ascii="Times New Roman"/>
                    <w:color w:val="7E7E7E"/>
                    <w:sz w:val="24"/>
                  </w:rPr>
                  <w:t>g</w:t>
                </w:r>
                <w:r>
                  <w:rPr>
                    <w:rFonts w:ascii="Times New Roman"/>
                    <w:color w:val="7E7E7E"/>
                    <w:spacing w:val="-3"/>
                    <w:sz w:val="24"/>
                  </w:rPr>
                  <w:t xml:space="preserve"> </w:t>
                </w:r>
                <w:r>
                  <w:rPr>
                    <w:rFonts w:ascii="Times New Roman"/>
                    <w:color w:val="7E7E7E"/>
                    <w:sz w:val="24"/>
                  </w:rPr>
                  <w:t>e</w:t>
                </w:r>
              </w:p>
            </w:txbxContent>
          </v:textbox>
          <w10:wrap anchorx="page" anchory="page"/>
        </v:shape>
      </w:pict>
    </w:r>
    <w:r>
      <w:pict>
        <v:shape id="_x0000_s2148" type="#_x0000_t202" style="position:absolute;margin-left:65.25pt;margin-top:793.5pt;width:97.1pt;height:13.05pt;z-index:-21894144;mso-position-horizontal-relative:page;mso-position-vertical-relative:page" filled="f" stroked="f">
          <v:textbox inset="0,0,0,0">
            <w:txbxContent>
              <w:p w:rsidR="00BC4537" w:rsidRDefault="00BC4537">
                <w:pPr>
                  <w:spacing w:before="10"/>
                  <w:ind w:left="20"/>
                  <w:rPr>
                    <w:rFonts w:ascii="Times New Roman"/>
                    <w:sz w:val="20"/>
                  </w:rPr>
                </w:pPr>
                <w:r>
                  <w:rPr>
                    <w:rFonts w:ascii="Times New Roman"/>
                    <w:sz w:val="20"/>
                  </w:rPr>
                  <w:t>Annual Report 2021-22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rect id="_x0000_s2145" style="position:absolute;margin-left:64.8pt;margin-top:779.15pt;width:465.7pt;height:.5pt;z-index:-21892608;mso-position-horizontal-relative:page;mso-position-vertical-relative:page" fillcolor="#d8d8d8" stroked="f">
          <w10:wrap anchorx="page" anchory="page"/>
        </v:rect>
      </w:pict>
    </w:r>
    <w:r>
      <w:pict>
        <v:shapetype id="_x0000_t202" coordsize="21600,21600" o:spt="202" path="m,l,21600r21600,l21600,xe">
          <v:stroke joinstyle="miter"/>
          <v:path gradientshapeok="t" o:connecttype="rect"/>
        </v:shapetype>
        <v:shape id="_x0000_s2144" type="#_x0000_t202" style="position:absolute;margin-left:472.4pt;margin-top:779.85pt;width:57.65pt;height:15.3pt;z-index:-21892096;mso-position-horizontal-relative:page;mso-position-vertical-relative:page" filled="f" stroked="f">
          <v:textbox inset="0,0,0,0">
            <w:txbxContent>
              <w:p w:rsidR="00BC4537" w:rsidRDefault="00BC4537">
                <w:pPr>
                  <w:spacing w:before="10"/>
                  <w:ind w:left="20"/>
                  <w:rPr>
                    <w:rFonts w:ascii="Times New Roman"/>
                    <w:sz w:val="24"/>
                  </w:rPr>
                </w:pPr>
                <w:r>
                  <w:rPr>
                    <w:rFonts w:ascii="Times New Roman"/>
                    <w:sz w:val="24"/>
                  </w:rPr>
                  <w:t>1</w:t>
                </w:r>
                <w:r>
                  <w:fldChar w:fldCharType="begin"/>
                </w:r>
                <w:r>
                  <w:rPr>
                    <w:rFonts w:ascii="Times New Roman"/>
                    <w:sz w:val="24"/>
                  </w:rPr>
                  <w:instrText xml:space="preserve"> PAGE </w:instrText>
                </w:r>
                <w:r>
                  <w:fldChar w:fldCharType="separate"/>
                </w:r>
                <w:r w:rsidR="00DF636C">
                  <w:rPr>
                    <w:rFonts w:ascii="Times New Roman"/>
                    <w:noProof/>
                    <w:sz w:val="24"/>
                  </w:rPr>
                  <w:t>9</w:t>
                </w:r>
                <w:r>
                  <w:fldChar w:fldCharType="end"/>
                </w:r>
                <w:r>
                  <w:rPr>
                    <w:rFonts w:ascii="Times New Roman"/>
                    <w:spacing w:val="2"/>
                    <w:sz w:val="24"/>
                  </w:rPr>
                  <w:t xml:space="preserve"> </w:t>
                </w:r>
                <w:r>
                  <w:rPr>
                    <w:rFonts w:ascii="Times New Roman"/>
                    <w:sz w:val="24"/>
                  </w:rPr>
                  <w:t>|</w:t>
                </w:r>
                <w:r>
                  <w:rPr>
                    <w:rFonts w:ascii="Times New Roman"/>
                    <w:spacing w:val="-5"/>
                    <w:sz w:val="24"/>
                  </w:rPr>
                  <w:t xml:space="preserve"> </w:t>
                </w:r>
                <w:r>
                  <w:rPr>
                    <w:rFonts w:ascii="Times New Roman"/>
                    <w:color w:val="7E7E7E"/>
                    <w:sz w:val="24"/>
                  </w:rPr>
                  <w:t>P a</w:t>
                </w:r>
                <w:r>
                  <w:rPr>
                    <w:rFonts w:ascii="Times New Roman"/>
                    <w:color w:val="7E7E7E"/>
                    <w:spacing w:val="1"/>
                    <w:sz w:val="24"/>
                  </w:rPr>
                  <w:t xml:space="preserve"> </w:t>
                </w:r>
                <w:r>
                  <w:rPr>
                    <w:rFonts w:ascii="Times New Roman"/>
                    <w:color w:val="7E7E7E"/>
                    <w:sz w:val="24"/>
                  </w:rPr>
                  <w:t>g</w:t>
                </w:r>
                <w:r>
                  <w:rPr>
                    <w:rFonts w:ascii="Times New Roman"/>
                    <w:color w:val="7E7E7E"/>
                    <w:spacing w:val="-3"/>
                    <w:sz w:val="24"/>
                  </w:rPr>
                  <w:t xml:space="preserve"> </w:t>
                </w:r>
                <w:r>
                  <w:rPr>
                    <w:rFonts w:ascii="Times New Roman"/>
                    <w:color w:val="7E7E7E"/>
                    <w:sz w:val="24"/>
                  </w:rPr>
                  <w:t>e</w:t>
                </w:r>
              </w:p>
            </w:txbxContent>
          </v:textbox>
          <w10:wrap anchorx="page" anchory="page"/>
        </v:shape>
      </w:pict>
    </w:r>
    <w:r>
      <w:pict>
        <v:shape id="_x0000_s2143" type="#_x0000_t202" style="position:absolute;margin-left:65.25pt;margin-top:793.5pt;width:97.1pt;height:13.05pt;z-index:-21891584;mso-position-horizontal-relative:page;mso-position-vertical-relative:page" filled="f" stroked="f">
          <v:textbox inset="0,0,0,0">
            <w:txbxContent>
              <w:p w:rsidR="00BC4537" w:rsidRDefault="00BC4537">
                <w:pPr>
                  <w:spacing w:before="10"/>
                  <w:ind w:left="20"/>
                  <w:rPr>
                    <w:rFonts w:ascii="Times New Roman"/>
                    <w:sz w:val="20"/>
                  </w:rPr>
                </w:pPr>
                <w:r>
                  <w:rPr>
                    <w:rFonts w:ascii="Times New Roman"/>
                    <w:sz w:val="20"/>
                  </w:rPr>
                  <w:t>Annual Report 2021-22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rect id="_x0000_s2264" style="position:absolute;margin-left:30.6pt;margin-top:818.15pt;width:515.4pt;height:.5pt;z-index:-21755392;mso-position-horizontal-relative:page;mso-position-vertical-relative:page" fillcolor="#d8d8d8" stroked="f">
          <w10:wrap anchorx="page" anchory="page"/>
        </v:rect>
      </w:pict>
    </w:r>
    <w:r>
      <w:pict>
        <v:shapetype id="_x0000_t202" coordsize="21600,21600" o:spt="202" path="m,l,21600r21600,l21600,xe">
          <v:stroke joinstyle="miter"/>
          <v:path gradientshapeok="t" o:connecttype="rect"/>
        </v:shapetype>
        <v:shape id="_x0000_s2265" type="#_x0000_t202" style="position:absolute;margin-left:31.05pt;margin-top:806.35pt;width:93.75pt;height:12.9pt;z-index:-21754368;mso-position-horizontal-relative:page;mso-position-vertical-relative:page" filled="f" stroked="f">
          <v:textbox inset="0,0,0,0">
            <w:txbxContent>
              <w:p w:rsidR="00BC4537" w:rsidRDefault="00BC4537">
                <w:pPr>
                  <w:spacing w:before="15"/>
                  <w:ind w:left="20"/>
                  <w:rPr>
                    <w:rFonts w:ascii="Cambria"/>
                    <w:sz w:val="18"/>
                  </w:rPr>
                </w:pPr>
                <w:r>
                  <w:rPr>
                    <w:rFonts w:ascii="Cambria"/>
                    <w:sz w:val="18"/>
                  </w:rPr>
                  <w:t>Annual</w:t>
                </w:r>
                <w:r>
                  <w:rPr>
                    <w:rFonts w:ascii="Cambria"/>
                    <w:spacing w:val="7"/>
                    <w:sz w:val="18"/>
                  </w:rPr>
                  <w:t xml:space="preserve"> </w:t>
                </w:r>
                <w:r>
                  <w:rPr>
                    <w:rFonts w:ascii="Cambria"/>
                    <w:sz w:val="18"/>
                  </w:rPr>
                  <w:t>Report</w:t>
                </w:r>
                <w:r>
                  <w:rPr>
                    <w:rFonts w:ascii="Cambria"/>
                    <w:spacing w:val="4"/>
                    <w:sz w:val="18"/>
                  </w:rPr>
                  <w:t xml:space="preserve"> </w:t>
                </w:r>
                <w:r>
                  <w:rPr>
                    <w:rFonts w:ascii="Cambria"/>
                    <w:sz w:val="18"/>
                  </w:rPr>
                  <w:t>2021-22</w:t>
                </w:r>
              </w:p>
              <w:p w:rsidR="00BC4537" w:rsidRDefault="00BC4537">
                <w:pPr>
                  <w:spacing w:before="15"/>
                  <w:ind w:left="20"/>
                  <w:rPr>
                    <w:rFonts w:ascii="Cambria"/>
                    <w:sz w:val="18"/>
                  </w:rPr>
                </w:pPr>
              </w:p>
            </w:txbxContent>
          </v:textbox>
          <w10:wrap anchorx="page" anchory="page"/>
        </v:shape>
      </w:pict>
    </w:r>
    <w:r>
      <w:pict>
        <v:shape id="_x0000_s2266" type="#_x0000_t202" style="position:absolute;margin-left:495.55pt;margin-top:818.95pt;width:50.15pt;height:12.9pt;z-index:-21753344;mso-position-horizontal-relative:page;mso-position-vertical-relative:page" filled="f" stroked="f">
          <v:textbox inset="0,0,0,0">
            <w:txbxContent>
              <w:p w:rsidR="00BC4537" w:rsidRDefault="00BC4537">
                <w:pPr>
                  <w:spacing w:before="15"/>
                  <w:ind w:left="20"/>
                  <w:rPr>
                    <w:rFonts w:ascii="Cambria"/>
                    <w:sz w:val="18"/>
                  </w:rPr>
                </w:pPr>
                <w:r>
                  <w:rPr>
                    <w:rFonts w:ascii="Cambria"/>
                    <w:spacing w:val="1"/>
                    <w:w w:val="90"/>
                    <w:sz w:val="18"/>
                  </w:rPr>
                  <w:t>20</w:t>
                </w:r>
                <w:r>
                  <w:rPr>
                    <w:rFonts w:ascii="Cambria"/>
                    <w:w w:val="191"/>
                    <w:sz w:val="18"/>
                  </w:rPr>
                  <w:t>|</w:t>
                </w:r>
                <w:r>
                  <w:rPr>
                    <w:rFonts w:ascii="Cambria"/>
                    <w:spacing w:val="5"/>
                    <w:sz w:val="18"/>
                  </w:rPr>
                  <w:t xml:space="preserve"> </w:t>
                </w:r>
                <w:r>
                  <w:rPr>
                    <w:rFonts w:ascii="Cambria"/>
                    <w:color w:val="7E7E7E"/>
                    <w:w w:val="106"/>
                    <w:sz w:val="18"/>
                  </w:rPr>
                  <w:t>P</w:t>
                </w:r>
                <w:r>
                  <w:rPr>
                    <w:rFonts w:ascii="Cambria"/>
                    <w:color w:val="7E7E7E"/>
                    <w:spacing w:val="19"/>
                    <w:sz w:val="18"/>
                  </w:rPr>
                  <w:t xml:space="preserve"> </w:t>
                </w:r>
                <w:proofErr w:type="gramStart"/>
                <w:r>
                  <w:rPr>
                    <w:rFonts w:ascii="Cambria"/>
                    <w:color w:val="7E7E7E"/>
                    <w:w w:val="102"/>
                    <w:sz w:val="18"/>
                  </w:rPr>
                  <w:t>a</w:t>
                </w:r>
                <w:r>
                  <w:rPr>
                    <w:rFonts w:ascii="Cambria"/>
                    <w:color w:val="7E7E7E"/>
                    <w:sz w:val="18"/>
                  </w:rPr>
                  <w:t xml:space="preserve"> </w:t>
                </w:r>
                <w:r>
                  <w:rPr>
                    <w:rFonts w:ascii="Cambria"/>
                    <w:color w:val="7E7E7E"/>
                    <w:spacing w:val="-19"/>
                    <w:sz w:val="18"/>
                  </w:rPr>
                  <w:t xml:space="preserve"> </w:t>
                </w:r>
                <w:r>
                  <w:rPr>
                    <w:rFonts w:ascii="Cambria"/>
                    <w:color w:val="7E7E7E"/>
                    <w:w w:val="112"/>
                    <w:sz w:val="18"/>
                  </w:rPr>
                  <w:t>g</w:t>
                </w:r>
                <w:proofErr w:type="gramEnd"/>
                <w:r>
                  <w:rPr>
                    <w:rFonts w:ascii="Cambria"/>
                    <w:color w:val="7E7E7E"/>
                    <w:sz w:val="18"/>
                  </w:rPr>
                  <w:t xml:space="preserve"> </w:t>
                </w:r>
                <w:r>
                  <w:rPr>
                    <w:rFonts w:ascii="Cambria"/>
                    <w:color w:val="7E7E7E"/>
                    <w:spacing w:val="-18"/>
                    <w:sz w:val="18"/>
                  </w:rPr>
                  <w:t xml:space="preserve"> </w:t>
                </w:r>
                <w:r>
                  <w:rPr>
                    <w:rFonts w:ascii="Cambria"/>
                    <w:color w:val="7E7E7E"/>
                    <w:w w:val="98"/>
                    <w:sz w:val="18"/>
                  </w:rPr>
                  <w:t>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7B" w:rsidRDefault="00944E7B">
      <w:r>
        <w:separator/>
      </w:r>
    </w:p>
  </w:footnote>
  <w:footnote w:type="continuationSeparator" w:id="0">
    <w:p w:rsidR="00944E7B" w:rsidRDefault="0094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shape id="_x0000_s2157" style="position:absolute;margin-left:64.8pt;margin-top:48.85pt;width:465.75pt;height:4.45pt;z-index:-21898752;mso-position-horizontal-relative:page;mso-position-vertical-relative:page" coordorigin="1296,977" coordsize="9315,89" o:spt="100" adj="0,,0" path="m10610,1006r-9314,l1296,1066r9314,l10610,1006xm10610,977r-9314,l1296,991r9314,l10610,977xe" fillcolor="#622323"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56" type="#_x0000_t202" style="position:absolute;margin-left:402.3pt;margin-top:35.15pt;width:132.8pt;height:13.7pt;z-index:-21898240;mso-position-horizontal-relative:page;mso-position-vertical-relative:page" filled="f" stroked="f">
          <v:textbox inset="0,0,0,0">
            <w:txbxContent>
              <w:p w:rsidR="00BC4537" w:rsidRDefault="00BC4537">
                <w:pPr>
                  <w:spacing w:before="19"/>
                  <w:ind w:left="20"/>
                  <w:rPr>
                    <w:rFonts w:ascii="Cambria"/>
                    <w:sz w:val="20"/>
                  </w:rPr>
                </w:pPr>
                <w:proofErr w:type="spellStart"/>
                <w:r>
                  <w:rPr>
                    <w:rFonts w:ascii="Cambria"/>
                    <w:sz w:val="20"/>
                  </w:rPr>
                  <w:t>Qwer</w:t>
                </w:r>
                <w:proofErr w:type="spellEnd"/>
                <w:r>
                  <w:rPr>
                    <w:rFonts w:ascii="Cambria"/>
                    <w:sz w:val="20"/>
                  </w:rPr>
                  <w:t xml:space="preserve"> XYZ Limited</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shape id="_x0000_s2152" style="position:absolute;margin-left:64.8pt;margin-top:48.85pt;width:465.75pt;height:4.45pt;z-index:-21896192;mso-position-horizontal-relative:page;mso-position-vertical-relative:page" coordorigin="1296,977" coordsize="9315,89" o:spt="100" adj="0,,0" path="m10610,1006r-9314,l1296,1066r9314,l10610,1006xm10610,977r-9314,l1296,991r9314,l10610,977xe" fillcolor="#622323"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51" type="#_x0000_t202" style="position:absolute;margin-left:402.3pt;margin-top:35.15pt;width:132.8pt;height:13.7pt;z-index:-21895680;mso-position-horizontal-relative:page;mso-position-vertical-relative:page" filled="f" stroked="f">
          <v:textbox inset="0,0,0,0">
            <w:txbxContent>
              <w:p w:rsidR="00BC4537" w:rsidRDefault="00BC4537">
                <w:pPr>
                  <w:spacing w:before="19"/>
                  <w:ind w:left="20"/>
                  <w:rPr>
                    <w:rFonts w:ascii="Cambria"/>
                    <w:sz w:val="20"/>
                  </w:rPr>
                </w:pPr>
                <w:proofErr w:type="spellStart"/>
                <w:r>
                  <w:rPr>
                    <w:rFonts w:ascii="Cambria"/>
                    <w:sz w:val="20"/>
                  </w:rPr>
                  <w:t>Qwer</w:t>
                </w:r>
                <w:proofErr w:type="spellEnd"/>
                <w:r>
                  <w:rPr>
                    <w:rFonts w:ascii="Cambria"/>
                    <w:sz w:val="20"/>
                  </w:rPr>
                  <w:t xml:space="preserve"> </w:t>
                </w:r>
                <w:proofErr w:type="spellStart"/>
                <w:r>
                  <w:rPr>
                    <w:rFonts w:ascii="Cambria"/>
                    <w:sz w:val="20"/>
                  </w:rPr>
                  <w:t>XYZLimited</w:t>
                </w:r>
                <w:proofErr w:type="spell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37" w:rsidRDefault="00BC4537">
    <w:pPr>
      <w:pStyle w:val="BodyText"/>
      <w:spacing w:line="14" w:lineRule="auto"/>
      <w:rPr>
        <w:sz w:val="20"/>
      </w:rPr>
    </w:pPr>
    <w:r>
      <w:pict>
        <v:shape id="_x0000_s2147" style="position:absolute;margin-left:64.8pt;margin-top:48.85pt;width:465.75pt;height:4.45pt;z-index:-21893632;mso-position-horizontal-relative:page;mso-position-vertical-relative:page" coordorigin="1296,977" coordsize="9315,89" o:spt="100" adj="0,,0" path="m10610,1006r-9314,l1296,1066r9314,l10610,1006xm10610,977r-9314,l1296,991r9314,l10610,977xe" fillcolor="#622323"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146" type="#_x0000_t202" style="position:absolute;margin-left:402.3pt;margin-top:35.15pt;width:132.8pt;height:13.7pt;z-index:-21893120;mso-position-horizontal-relative:page;mso-position-vertical-relative:page" filled="f" stroked="f">
          <v:textbox inset="0,0,0,0">
            <w:txbxContent>
              <w:p w:rsidR="00BC4537" w:rsidRDefault="00BC4537">
                <w:pPr>
                  <w:spacing w:before="19"/>
                  <w:ind w:left="20"/>
                  <w:rPr>
                    <w:rFonts w:ascii="Cambria"/>
                    <w:sz w:val="20"/>
                  </w:rPr>
                </w:pPr>
                <w:proofErr w:type="spellStart"/>
                <w:r>
                  <w:rPr>
                    <w:rFonts w:ascii="Cambria"/>
                    <w:sz w:val="20"/>
                  </w:rPr>
                  <w:t>Qwer</w:t>
                </w:r>
                <w:proofErr w:type="spellEnd"/>
                <w:r>
                  <w:rPr>
                    <w:rFonts w:ascii="Cambria"/>
                    <w:sz w:val="20"/>
                  </w:rPr>
                  <w:t xml:space="preserve"> </w:t>
                </w:r>
                <w:proofErr w:type="spellStart"/>
                <w:r>
                  <w:rPr>
                    <w:rFonts w:ascii="Cambria"/>
                    <w:sz w:val="20"/>
                  </w:rPr>
                  <w:t>XYZLimited</w:t>
                </w:r>
                <w:proofErr w:type="spell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87B"/>
    <w:multiLevelType w:val="hybridMultilevel"/>
    <w:tmpl w:val="CBEA8B32"/>
    <w:lvl w:ilvl="0" w:tplc="86D64E44">
      <w:start w:val="1"/>
      <w:numFmt w:val="lowerRoman"/>
      <w:lvlText w:val="(%1)"/>
      <w:lvlJc w:val="left"/>
      <w:pPr>
        <w:ind w:left="2138" w:hanging="178"/>
        <w:jc w:val="right"/>
      </w:pPr>
      <w:rPr>
        <w:rFonts w:ascii="Cambria" w:eastAsia="Cambria" w:hAnsi="Cambria" w:cs="Cambria" w:hint="default"/>
        <w:b/>
        <w:bCs/>
        <w:w w:val="78"/>
        <w:sz w:val="13"/>
        <w:szCs w:val="13"/>
        <w:lang w:val="en-US" w:eastAsia="en-US" w:bidi="ar-SA"/>
      </w:rPr>
    </w:lvl>
    <w:lvl w:ilvl="1" w:tplc="0B948B34">
      <w:numFmt w:val="bullet"/>
      <w:lvlText w:val="•"/>
      <w:lvlJc w:val="left"/>
      <w:pPr>
        <w:ind w:left="2925" w:hanging="178"/>
      </w:pPr>
      <w:rPr>
        <w:rFonts w:hint="default"/>
        <w:lang w:val="en-US" w:eastAsia="en-US" w:bidi="ar-SA"/>
      </w:rPr>
    </w:lvl>
    <w:lvl w:ilvl="2" w:tplc="AF864F4C">
      <w:numFmt w:val="bullet"/>
      <w:lvlText w:val="•"/>
      <w:lvlJc w:val="left"/>
      <w:pPr>
        <w:ind w:left="3710" w:hanging="178"/>
      </w:pPr>
      <w:rPr>
        <w:rFonts w:hint="default"/>
        <w:lang w:val="en-US" w:eastAsia="en-US" w:bidi="ar-SA"/>
      </w:rPr>
    </w:lvl>
    <w:lvl w:ilvl="3" w:tplc="97CAB374">
      <w:numFmt w:val="bullet"/>
      <w:lvlText w:val="•"/>
      <w:lvlJc w:val="left"/>
      <w:pPr>
        <w:ind w:left="4494" w:hanging="178"/>
      </w:pPr>
      <w:rPr>
        <w:rFonts w:hint="default"/>
        <w:lang w:val="en-US" w:eastAsia="en-US" w:bidi="ar-SA"/>
      </w:rPr>
    </w:lvl>
    <w:lvl w:ilvl="4" w:tplc="0562EE00">
      <w:numFmt w:val="bullet"/>
      <w:lvlText w:val="•"/>
      <w:lvlJc w:val="left"/>
      <w:pPr>
        <w:ind w:left="5279" w:hanging="178"/>
      </w:pPr>
      <w:rPr>
        <w:rFonts w:hint="default"/>
        <w:lang w:val="en-US" w:eastAsia="en-US" w:bidi="ar-SA"/>
      </w:rPr>
    </w:lvl>
    <w:lvl w:ilvl="5" w:tplc="FF088AC4">
      <w:numFmt w:val="bullet"/>
      <w:lvlText w:val="•"/>
      <w:lvlJc w:val="left"/>
      <w:pPr>
        <w:ind w:left="6064" w:hanging="178"/>
      </w:pPr>
      <w:rPr>
        <w:rFonts w:hint="default"/>
        <w:lang w:val="en-US" w:eastAsia="en-US" w:bidi="ar-SA"/>
      </w:rPr>
    </w:lvl>
    <w:lvl w:ilvl="6" w:tplc="2D1CF620">
      <w:numFmt w:val="bullet"/>
      <w:lvlText w:val="•"/>
      <w:lvlJc w:val="left"/>
      <w:pPr>
        <w:ind w:left="6848" w:hanging="178"/>
      </w:pPr>
      <w:rPr>
        <w:rFonts w:hint="default"/>
        <w:lang w:val="en-US" w:eastAsia="en-US" w:bidi="ar-SA"/>
      </w:rPr>
    </w:lvl>
    <w:lvl w:ilvl="7" w:tplc="DD92D6F0">
      <w:numFmt w:val="bullet"/>
      <w:lvlText w:val="•"/>
      <w:lvlJc w:val="left"/>
      <w:pPr>
        <w:ind w:left="7633" w:hanging="178"/>
      </w:pPr>
      <w:rPr>
        <w:rFonts w:hint="default"/>
        <w:lang w:val="en-US" w:eastAsia="en-US" w:bidi="ar-SA"/>
      </w:rPr>
    </w:lvl>
    <w:lvl w:ilvl="8" w:tplc="2D207934">
      <w:numFmt w:val="bullet"/>
      <w:lvlText w:val="•"/>
      <w:lvlJc w:val="left"/>
      <w:pPr>
        <w:ind w:left="8418" w:hanging="178"/>
      </w:pPr>
      <w:rPr>
        <w:rFonts w:hint="default"/>
        <w:lang w:val="en-US" w:eastAsia="en-US" w:bidi="ar-SA"/>
      </w:rPr>
    </w:lvl>
  </w:abstractNum>
  <w:abstractNum w:abstractNumId="1">
    <w:nsid w:val="05CC11CC"/>
    <w:multiLevelType w:val="hybridMultilevel"/>
    <w:tmpl w:val="E72620D8"/>
    <w:lvl w:ilvl="0" w:tplc="70B8A764">
      <w:start w:val="2"/>
      <w:numFmt w:val="lowerRoman"/>
      <w:lvlText w:val="(%1)"/>
      <w:lvlJc w:val="left"/>
      <w:pPr>
        <w:ind w:left="740" w:hanging="229"/>
        <w:jc w:val="left"/>
      </w:pPr>
      <w:rPr>
        <w:rFonts w:ascii="Cambria" w:eastAsia="Cambria" w:hAnsi="Cambria" w:cs="Cambria" w:hint="default"/>
        <w:b/>
        <w:bCs/>
        <w:w w:val="82"/>
        <w:sz w:val="14"/>
        <w:szCs w:val="14"/>
        <w:lang w:val="en-US" w:eastAsia="en-US" w:bidi="ar-SA"/>
      </w:rPr>
    </w:lvl>
    <w:lvl w:ilvl="1" w:tplc="3420F88C">
      <w:start w:val="1"/>
      <w:numFmt w:val="lowerRoman"/>
      <w:lvlText w:val="%2)"/>
      <w:lvlJc w:val="left"/>
      <w:pPr>
        <w:ind w:left="2537" w:hanging="300"/>
        <w:jc w:val="left"/>
      </w:pPr>
      <w:rPr>
        <w:rFonts w:ascii="Cambria" w:eastAsia="Cambria" w:hAnsi="Cambria" w:cs="Cambria" w:hint="default"/>
        <w:b/>
        <w:bCs/>
        <w:w w:val="78"/>
        <w:sz w:val="13"/>
        <w:szCs w:val="13"/>
        <w:lang w:val="en-US" w:eastAsia="en-US" w:bidi="ar-SA"/>
      </w:rPr>
    </w:lvl>
    <w:lvl w:ilvl="2" w:tplc="C15A37E2">
      <w:start w:val="1"/>
      <w:numFmt w:val="lowerLetter"/>
      <w:lvlText w:val="%3)"/>
      <w:lvlJc w:val="left"/>
      <w:pPr>
        <w:ind w:left="2696" w:hanging="159"/>
        <w:jc w:val="left"/>
      </w:pPr>
      <w:rPr>
        <w:rFonts w:ascii="Cambria" w:eastAsia="Cambria" w:hAnsi="Cambria" w:cs="Cambria" w:hint="default"/>
        <w:b/>
        <w:bCs/>
        <w:spacing w:val="0"/>
        <w:w w:val="78"/>
        <w:sz w:val="13"/>
        <w:szCs w:val="13"/>
        <w:lang w:val="en-US" w:eastAsia="en-US" w:bidi="ar-SA"/>
      </w:rPr>
    </w:lvl>
    <w:lvl w:ilvl="3" w:tplc="6A04A892">
      <w:numFmt w:val="bullet"/>
      <w:lvlText w:val="•"/>
      <w:lvlJc w:val="left"/>
      <w:pPr>
        <w:ind w:left="3660" w:hanging="159"/>
      </w:pPr>
      <w:rPr>
        <w:rFonts w:hint="default"/>
        <w:lang w:val="en-US" w:eastAsia="en-US" w:bidi="ar-SA"/>
      </w:rPr>
    </w:lvl>
    <w:lvl w:ilvl="4" w:tplc="83B2C3CA">
      <w:numFmt w:val="bullet"/>
      <w:lvlText w:val="•"/>
      <w:lvlJc w:val="left"/>
      <w:pPr>
        <w:ind w:left="4621" w:hanging="159"/>
      </w:pPr>
      <w:rPr>
        <w:rFonts w:hint="default"/>
        <w:lang w:val="en-US" w:eastAsia="en-US" w:bidi="ar-SA"/>
      </w:rPr>
    </w:lvl>
    <w:lvl w:ilvl="5" w:tplc="A2066ABA">
      <w:numFmt w:val="bullet"/>
      <w:lvlText w:val="•"/>
      <w:lvlJc w:val="left"/>
      <w:pPr>
        <w:ind w:left="5582" w:hanging="159"/>
      </w:pPr>
      <w:rPr>
        <w:rFonts w:hint="default"/>
        <w:lang w:val="en-US" w:eastAsia="en-US" w:bidi="ar-SA"/>
      </w:rPr>
    </w:lvl>
    <w:lvl w:ilvl="6" w:tplc="D1F8C742">
      <w:numFmt w:val="bullet"/>
      <w:lvlText w:val="•"/>
      <w:lvlJc w:val="left"/>
      <w:pPr>
        <w:ind w:left="6543" w:hanging="159"/>
      </w:pPr>
      <w:rPr>
        <w:rFonts w:hint="default"/>
        <w:lang w:val="en-US" w:eastAsia="en-US" w:bidi="ar-SA"/>
      </w:rPr>
    </w:lvl>
    <w:lvl w:ilvl="7" w:tplc="CDC80C00">
      <w:numFmt w:val="bullet"/>
      <w:lvlText w:val="•"/>
      <w:lvlJc w:val="left"/>
      <w:pPr>
        <w:ind w:left="7504" w:hanging="159"/>
      </w:pPr>
      <w:rPr>
        <w:rFonts w:hint="default"/>
        <w:lang w:val="en-US" w:eastAsia="en-US" w:bidi="ar-SA"/>
      </w:rPr>
    </w:lvl>
    <w:lvl w:ilvl="8" w:tplc="A0F422CC">
      <w:numFmt w:val="bullet"/>
      <w:lvlText w:val="•"/>
      <w:lvlJc w:val="left"/>
      <w:pPr>
        <w:ind w:left="8464" w:hanging="159"/>
      </w:pPr>
      <w:rPr>
        <w:rFonts w:hint="default"/>
        <w:lang w:val="en-US" w:eastAsia="en-US" w:bidi="ar-SA"/>
      </w:rPr>
    </w:lvl>
  </w:abstractNum>
  <w:abstractNum w:abstractNumId="2">
    <w:nsid w:val="078C35E1"/>
    <w:multiLevelType w:val="hybridMultilevel"/>
    <w:tmpl w:val="480096EA"/>
    <w:lvl w:ilvl="0" w:tplc="17E65A2A">
      <w:start w:val="1"/>
      <w:numFmt w:val="lowerRoman"/>
      <w:lvlText w:val="%1."/>
      <w:lvlJc w:val="left"/>
      <w:pPr>
        <w:ind w:left="824" w:hanging="720"/>
        <w:jc w:val="left"/>
      </w:pPr>
      <w:rPr>
        <w:rFonts w:ascii="Calibri" w:eastAsia="Calibri" w:hAnsi="Calibri" w:cs="Calibri" w:hint="default"/>
        <w:b/>
        <w:bCs/>
        <w:spacing w:val="-1"/>
        <w:w w:val="100"/>
        <w:sz w:val="16"/>
        <w:szCs w:val="16"/>
        <w:lang w:val="en-US" w:eastAsia="en-US" w:bidi="ar-SA"/>
      </w:rPr>
    </w:lvl>
    <w:lvl w:ilvl="1" w:tplc="6F58DBEA">
      <w:start w:val="1"/>
      <w:numFmt w:val="decimal"/>
      <w:lvlText w:val="%2."/>
      <w:lvlJc w:val="left"/>
      <w:pPr>
        <w:ind w:left="824" w:hanging="360"/>
        <w:jc w:val="left"/>
      </w:pPr>
      <w:rPr>
        <w:rFonts w:hint="default"/>
        <w:b/>
        <w:bCs/>
        <w:w w:val="100"/>
        <w:lang w:val="en-US" w:eastAsia="en-US" w:bidi="ar-SA"/>
      </w:rPr>
    </w:lvl>
    <w:lvl w:ilvl="2" w:tplc="5D46C046">
      <w:start w:val="1"/>
      <w:numFmt w:val="lowerLetter"/>
      <w:lvlText w:val="%3."/>
      <w:lvlJc w:val="left"/>
      <w:pPr>
        <w:ind w:left="824" w:hanging="360"/>
        <w:jc w:val="left"/>
      </w:pPr>
      <w:rPr>
        <w:rFonts w:ascii="Calibri" w:eastAsia="Calibri" w:hAnsi="Calibri" w:cs="Calibri" w:hint="default"/>
        <w:w w:val="100"/>
        <w:sz w:val="16"/>
        <w:szCs w:val="16"/>
        <w:lang w:val="en-US" w:eastAsia="en-US" w:bidi="ar-SA"/>
      </w:rPr>
    </w:lvl>
    <w:lvl w:ilvl="3" w:tplc="E80CDB2A">
      <w:numFmt w:val="bullet"/>
      <w:lvlText w:val="•"/>
      <w:lvlJc w:val="left"/>
      <w:pPr>
        <w:ind w:left="3995" w:hanging="360"/>
      </w:pPr>
      <w:rPr>
        <w:rFonts w:hint="default"/>
        <w:lang w:val="en-US" w:eastAsia="en-US" w:bidi="ar-SA"/>
      </w:rPr>
    </w:lvl>
    <w:lvl w:ilvl="4" w:tplc="828CB0B4">
      <w:numFmt w:val="bullet"/>
      <w:lvlText w:val="•"/>
      <w:lvlJc w:val="left"/>
      <w:pPr>
        <w:ind w:left="5054" w:hanging="360"/>
      </w:pPr>
      <w:rPr>
        <w:rFonts w:hint="default"/>
        <w:lang w:val="en-US" w:eastAsia="en-US" w:bidi="ar-SA"/>
      </w:rPr>
    </w:lvl>
    <w:lvl w:ilvl="5" w:tplc="7774407A">
      <w:numFmt w:val="bullet"/>
      <w:lvlText w:val="•"/>
      <w:lvlJc w:val="left"/>
      <w:pPr>
        <w:ind w:left="6113" w:hanging="360"/>
      </w:pPr>
      <w:rPr>
        <w:rFonts w:hint="default"/>
        <w:lang w:val="en-US" w:eastAsia="en-US" w:bidi="ar-SA"/>
      </w:rPr>
    </w:lvl>
    <w:lvl w:ilvl="6" w:tplc="E88E294E">
      <w:numFmt w:val="bullet"/>
      <w:lvlText w:val="•"/>
      <w:lvlJc w:val="left"/>
      <w:pPr>
        <w:ind w:left="7171" w:hanging="360"/>
      </w:pPr>
      <w:rPr>
        <w:rFonts w:hint="default"/>
        <w:lang w:val="en-US" w:eastAsia="en-US" w:bidi="ar-SA"/>
      </w:rPr>
    </w:lvl>
    <w:lvl w:ilvl="7" w:tplc="DB18C4F8">
      <w:numFmt w:val="bullet"/>
      <w:lvlText w:val="•"/>
      <w:lvlJc w:val="left"/>
      <w:pPr>
        <w:ind w:left="8230" w:hanging="360"/>
      </w:pPr>
      <w:rPr>
        <w:rFonts w:hint="default"/>
        <w:lang w:val="en-US" w:eastAsia="en-US" w:bidi="ar-SA"/>
      </w:rPr>
    </w:lvl>
    <w:lvl w:ilvl="8" w:tplc="EC3EBE58">
      <w:numFmt w:val="bullet"/>
      <w:lvlText w:val="•"/>
      <w:lvlJc w:val="left"/>
      <w:pPr>
        <w:ind w:left="9289" w:hanging="360"/>
      </w:pPr>
      <w:rPr>
        <w:rFonts w:hint="default"/>
        <w:lang w:val="en-US" w:eastAsia="en-US" w:bidi="ar-SA"/>
      </w:rPr>
    </w:lvl>
  </w:abstractNum>
  <w:abstractNum w:abstractNumId="3">
    <w:nsid w:val="078E1179"/>
    <w:multiLevelType w:val="hybridMultilevel"/>
    <w:tmpl w:val="E42852F2"/>
    <w:lvl w:ilvl="0" w:tplc="76A285AE">
      <w:start w:val="1"/>
      <w:numFmt w:val="upperLetter"/>
      <w:lvlText w:val="%1."/>
      <w:lvlJc w:val="left"/>
      <w:pPr>
        <w:ind w:left="1184" w:hanging="360"/>
        <w:jc w:val="left"/>
      </w:pPr>
      <w:rPr>
        <w:rFonts w:ascii="Calibri" w:eastAsia="Calibri" w:hAnsi="Calibri" w:cs="Calibri" w:hint="default"/>
        <w:b/>
        <w:bCs/>
        <w:w w:val="100"/>
        <w:sz w:val="16"/>
        <w:szCs w:val="16"/>
        <w:lang w:val="en-US" w:eastAsia="en-US" w:bidi="ar-SA"/>
      </w:rPr>
    </w:lvl>
    <w:lvl w:ilvl="1" w:tplc="F4AE3900">
      <w:numFmt w:val="bullet"/>
      <w:lvlText w:val="•"/>
      <w:lvlJc w:val="left"/>
      <w:pPr>
        <w:ind w:left="2202" w:hanging="360"/>
      </w:pPr>
      <w:rPr>
        <w:rFonts w:hint="default"/>
        <w:lang w:val="en-US" w:eastAsia="en-US" w:bidi="ar-SA"/>
      </w:rPr>
    </w:lvl>
    <w:lvl w:ilvl="2" w:tplc="03D6712A">
      <w:numFmt w:val="bullet"/>
      <w:lvlText w:val="•"/>
      <w:lvlJc w:val="left"/>
      <w:pPr>
        <w:ind w:left="3225" w:hanging="360"/>
      </w:pPr>
      <w:rPr>
        <w:rFonts w:hint="default"/>
        <w:lang w:val="en-US" w:eastAsia="en-US" w:bidi="ar-SA"/>
      </w:rPr>
    </w:lvl>
    <w:lvl w:ilvl="3" w:tplc="B0D8BE56">
      <w:numFmt w:val="bullet"/>
      <w:lvlText w:val="•"/>
      <w:lvlJc w:val="left"/>
      <w:pPr>
        <w:ind w:left="4247" w:hanging="360"/>
      </w:pPr>
      <w:rPr>
        <w:rFonts w:hint="default"/>
        <w:lang w:val="en-US" w:eastAsia="en-US" w:bidi="ar-SA"/>
      </w:rPr>
    </w:lvl>
    <w:lvl w:ilvl="4" w:tplc="87AA0818">
      <w:numFmt w:val="bullet"/>
      <w:lvlText w:val="•"/>
      <w:lvlJc w:val="left"/>
      <w:pPr>
        <w:ind w:left="5270" w:hanging="360"/>
      </w:pPr>
      <w:rPr>
        <w:rFonts w:hint="default"/>
        <w:lang w:val="en-US" w:eastAsia="en-US" w:bidi="ar-SA"/>
      </w:rPr>
    </w:lvl>
    <w:lvl w:ilvl="5" w:tplc="B980DBCA">
      <w:numFmt w:val="bullet"/>
      <w:lvlText w:val="•"/>
      <w:lvlJc w:val="left"/>
      <w:pPr>
        <w:ind w:left="6293" w:hanging="360"/>
      </w:pPr>
      <w:rPr>
        <w:rFonts w:hint="default"/>
        <w:lang w:val="en-US" w:eastAsia="en-US" w:bidi="ar-SA"/>
      </w:rPr>
    </w:lvl>
    <w:lvl w:ilvl="6" w:tplc="6908E2AA">
      <w:numFmt w:val="bullet"/>
      <w:lvlText w:val="•"/>
      <w:lvlJc w:val="left"/>
      <w:pPr>
        <w:ind w:left="7315" w:hanging="360"/>
      </w:pPr>
      <w:rPr>
        <w:rFonts w:hint="default"/>
        <w:lang w:val="en-US" w:eastAsia="en-US" w:bidi="ar-SA"/>
      </w:rPr>
    </w:lvl>
    <w:lvl w:ilvl="7" w:tplc="43B038C2">
      <w:numFmt w:val="bullet"/>
      <w:lvlText w:val="•"/>
      <w:lvlJc w:val="left"/>
      <w:pPr>
        <w:ind w:left="8338" w:hanging="360"/>
      </w:pPr>
      <w:rPr>
        <w:rFonts w:hint="default"/>
        <w:lang w:val="en-US" w:eastAsia="en-US" w:bidi="ar-SA"/>
      </w:rPr>
    </w:lvl>
    <w:lvl w:ilvl="8" w:tplc="BC769B84">
      <w:numFmt w:val="bullet"/>
      <w:lvlText w:val="•"/>
      <w:lvlJc w:val="left"/>
      <w:pPr>
        <w:ind w:left="9361" w:hanging="360"/>
      </w:pPr>
      <w:rPr>
        <w:rFonts w:hint="default"/>
        <w:lang w:val="en-US" w:eastAsia="en-US" w:bidi="ar-SA"/>
      </w:rPr>
    </w:lvl>
  </w:abstractNum>
  <w:abstractNum w:abstractNumId="4">
    <w:nsid w:val="08030C83"/>
    <w:multiLevelType w:val="hybridMultilevel"/>
    <w:tmpl w:val="408E09F2"/>
    <w:lvl w:ilvl="0" w:tplc="F4D4FC16">
      <w:start w:val="1"/>
      <w:numFmt w:val="lowerRoman"/>
      <w:lvlText w:val="(%1)"/>
      <w:lvlJc w:val="left"/>
      <w:pPr>
        <w:ind w:left="993" w:hanging="169"/>
        <w:jc w:val="left"/>
      </w:pPr>
      <w:rPr>
        <w:rFonts w:ascii="Calibri" w:eastAsia="Calibri" w:hAnsi="Calibri" w:cs="Calibri" w:hint="default"/>
        <w:spacing w:val="-2"/>
        <w:w w:val="100"/>
        <w:sz w:val="16"/>
        <w:szCs w:val="16"/>
        <w:lang w:val="en-US" w:eastAsia="en-US" w:bidi="ar-SA"/>
      </w:rPr>
    </w:lvl>
    <w:lvl w:ilvl="1" w:tplc="93A0F844">
      <w:start w:val="1"/>
      <w:numFmt w:val="upperLetter"/>
      <w:lvlText w:val="%2."/>
      <w:lvlJc w:val="left"/>
      <w:pPr>
        <w:ind w:left="1904" w:hanging="360"/>
        <w:jc w:val="left"/>
      </w:pPr>
      <w:rPr>
        <w:rFonts w:ascii="Calibri" w:eastAsia="Calibri" w:hAnsi="Calibri" w:cs="Calibri" w:hint="default"/>
        <w:w w:val="100"/>
        <w:sz w:val="16"/>
        <w:szCs w:val="16"/>
        <w:lang w:val="en-US" w:eastAsia="en-US" w:bidi="ar-SA"/>
      </w:rPr>
    </w:lvl>
    <w:lvl w:ilvl="2" w:tplc="DC424CDC">
      <w:start w:val="1"/>
      <w:numFmt w:val="lowerLetter"/>
      <w:lvlText w:val="%3."/>
      <w:lvlJc w:val="left"/>
      <w:pPr>
        <w:ind w:left="2252" w:hanging="360"/>
        <w:jc w:val="left"/>
      </w:pPr>
      <w:rPr>
        <w:rFonts w:ascii="Calibri" w:eastAsia="Calibri" w:hAnsi="Calibri" w:cs="Calibri" w:hint="default"/>
        <w:w w:val="100"/>
        <w:sz w:val="16"/>
        <w:szCs w:val="16"/>
        <w:lang w:val="en-US" w:eastAsia="en-US" w:bidi="ar-SA"/>
      </w:rPr>
    </w:lvl>
    <w:lvl w:ilvl="3" w:tplc="2CF4F24E">
      <w:start w:val="1"/>
      <w:numFmt w:val="lowerRoman"/>
      <w:lvlText w:val="%4."/>
      <w:lvlJc w:val="left"/>
      <w:pPr>
        <w:ind w:left="2536" w:hanging="180"/>
        <w:jc w:val="left"/>
      </w:pPr>
      <w:rPr>
        <w:rFonts w:ascii="Calibri" w:eastAsia="Calibri" w:hAnsi="Calibri" w:cs="Calibri" w:hint="default"/>
        <w:spacing w:val="-2"/>
        <w:w w:val="100"/>
        <w:sz w:val="16"/>
        <w:szCs w:val="16"/>
        <w:lang w:val="en-US" w:eastAsia="en-US" w:bidi="ar-SA"/>
      </w:rPr>
    </w:lvl>
    <w:lvl w:ilvl="4" w:tplc="4498FF34">
      <w:numFmt w:val="bullet"/>
      <w:lvlText w:val="•"/>
      <w:lvlJc w:val="left"/>
      <w:pPr>
        <w:ind w:left="3806" w:hanging="180"/>
      </w:pPr>
      <w:rPr>
        <w:rFonts w:hint="default"/>
        <w:lang w:val="en-US" w:eastAsia="en-US" w:bidi="ar-SA"/>
      </w:rPr>
    </w:lvl>
    <w:lvl w:ilvl="5" w:tplc="2B386946">
      <w:numFmt w:val="bullet"/>
      <w:lvlText w:val="•"/>
      <w:lvlJc w:val="left"/>
      <w:pPr>
        <w:ind w:left="5073" w:hanging="180"/>
      </w:pPr>
      <w:rPr>
        <w:rFonts w:hint="default"/>
        <w:lang w:val="en-US" w:eastAsia="en-US" w:bidi="ar-SA"/>
      </w:rPr>
    </w:lvl>
    <w:lvl w:ilvl="6" w:tplc="449EDB9E">
      <w:numFmt w:val="bullet"/>
      <w:lvlText w:val="•"/>
      <w:lvlJc w:val="left"/>
      <w:pPr>
        <w:ind w:left="6339" w:hanging="180"/>
      </w:pPr>
      <w:rPr>
        <w:rFonts w:hint="default"/>
        <w:lang w:val="en-US" w:eastAsia="en-US" w:bidi="ar-SA"/>
      </w:rPr>
    </w:lvl>
    <w:lvl w:ilvl="7" w:tplc="FD5EAB10">
      <w:numFmt w:val="bullet"/>
      <w:lvlText w:val="•"/>
      <w:lvlJc w:val="left"/>
      <w:pPr>
        <w:ind w:left="7606" w:hanging="180"/>
      </w:pPr>
      <w:rPr>
        <w:rFonts w:hint="default"/>
        <w:lang w:val="en-US" w:eastAsia="en-US" w:bidi="ar-SA"/>
      </w:rPr>
    </w:lvl>
    <w:lvl w:ilvl="8" w:tplc="093A5998">
      <w:numFmt w:val="bullet"/>
      <w:lvlText w:val="•"/>
      <w:lvlJc w:val="left"/>
      <w:pPr>
        <w:ind w:left="8873" w:hanging="180"/>
      </w:pPr>
      <w:rPr>
        <w:rFonts w:hint="default"/>
        <w:lang w:val="en-US" w:eastAsia="en-US" w:bidi="ar-SA"/>
      </w:rPr>
    </w:lvl>
  </w:abstractNum>
  <w:abstractNum w:abstractNumId="5">
    <w:nsid w:val="090541D8"/>
    <w:multiLevelType w:val="hybridMultilevel"/>
    <w:tmpl w:val="87B0E380"/>
    <w:lvl w:ilvl="0" w:tplc="29C83EDE">
      <w:start w:val="1"/>
      <w:numFmt w:val="lowerRoman"/>
      <w:lvlText w:val="(%1)"/>
      <w:lvlJc w:val="left"/>
      <w:pPr>
        <w:ind w:left="1242" w:hanging="701"/>
        <w:jc w:val="left"/>
      </w:pPr>
      <w:rPr>
        <w:rFonts w:ascii="Cambria" w:eastAsia="Cambria" w:hAnsi="Cambria" w:cs="Cambria" w:hint="default"/>
        <w:w w:val="103"/>
        <w:sz w:val="17"/>
        <w:szCs w:val="17"/>
        <w:lang w:val="en-US" w:eastAsia="en-US" w:bidi="en-US"/>
      </w:rPr>
    </w:lvl>
    <w:lvl w:ilvl="1" w:tplc="4C28ED58">
      <w:numFmt w:val="bullet"/>
      <w:lvlText w:val="•"/>
      <w:lvlJc w:val="left"/>
      <w:pPr>
        <w:ind w:left="1240" w:hanging="701"/>
      </w:pPr>
      <w:rPr>
        <w:rFonts w:hint="default"/>
        <w:lang w:val="en-US" w:eastAsia="en-US" w:bidi="en-US"/>
      </w:rPr>
    </w:lvl>
    <w:lvl w:ilvl="2" w:tplc="0804F10A">
      <w:numFmt w:val="bullet"/>
      <w:lvlText w:val="•"/>
      <w:lvlJc w:val="left"/>
      <w:pPr>
        <w:ind w:left="1420" w:hanging="701"/>
      </w:pPr>
      <w:rPr>
        <w:rFonts w:hint="default"/>
        <w:lang w:val="en-US" w:eastAsia="en-US" w:bidi="en-US"/>
      </w:rPr>
    </w:lvl>
    <w:lvl w:ilvl="3" w:tplc="A08A347E">
      <w:numFmt w:val="bullet"/>
      <w:lvlText w:val="•"/>
      <w:lvlJc w:val="left"/>
      <w:pPr>
        <w:ind w:left="2565" w:hanging="701"/>
      </w:pPr>
      <w:rPr>
        <w:rFonts w:hint="default"/>
        <w:lang w:val="en-US" w:eastAsia="en-US" w:bidi="en-US"/>
      </w:rPr>
    </w:lvl>
    <w:lvl w:ilvl="4" w:tplc="525618A4">
      <w:numFmt w:val="bullet"/>
      <w:lvlText w:val="•"/>
      <w:lvlJc w:val="left"/>
      <w:pPr>
        <w:ind w:left="3711" w:hanging="701"/>
      </w:pPr>
      <w:rPr>
        <w:rFonts w:hint="default"/>
        <w:lang w:val="en-US" w:eastAsia="en-US" w:bidi="en-US"/>
      </w:rPr>
    </w:lvl>
    <w:lvl w:ilvl="5" w:tplc="CA746C36">
      <w:numFmt w:val="bullet"/>
      <w:lvlText w:val="•"/>
      <w:lvlJc w:val="left"/>
      <w:pPr>
        <w:ind w:left="4857" w:hanging="701"/>
      </w:pPr>
      <w:rPr>
        <w:rFonts w:hint="default"/>
        <w:lang w:val="en-US" w:eastAsia="en-US" w:bidi="en-US"/>
      </w:rPr>
    </w:lvl>
    <w:lvl w:ilvl="6" w:tplc="EBBAEE84">
      <w:numFmt w:val="bullet"/>
      <w:lvlText w:val="•"/>
      <w:lvlJc w:val="left"/>
      <w:pPr>
        <w:ind w:left="6003" w:hanging="701"/>
      </w:pPr>
      <w:rPr>
        <w:rFonts w:hint="default"/>
        <w:lang w:val="en-US" w:eastAsia="en-US" w:bidi="en-US"/>
      </w:rPr>
    </w:lvl>
    <w:lvl w:ilvl="7" w:tplc="04B61582">
      <w:numFmt w:val="bullet"/>
      <w:lvlText w:val="•"/>
      <w:lvlJc w:val="left"/>
      <w:pPr>
        <w:ind w:left="7149" w:hanging="701"/>
      </w:pPr>
      <w:rPr>
        <w:rFonts w:hint="default"/>
        <w:lang w:val="en-US" w:eastAsia="en-US" w:bidi="en-US"/>
      </w:rPr>
    </w:lvl>
    <w:lvl w:ilvl="8" w:tplc="784C97F8">
      <w:numFmt w:val="bullet"/>
      <w:lvlText w:val="•"/>
      <w:lvlJc w:val="left"/>
      <w:pPr>
        <w:ind w:left="8294" w:hanging="701"/>
      </w:pPr>
      <w:rPr>
        <w:rFonts w:hint="default"/>
        <w:lang w:val="en-US" w:eastAsia="en-US" w:bidi="en-US"/>
      </w:rPr>
    </w:lvl>
  </w:abstractNum>
  <w:abstractNum w:abstractNumId="6">
    <w:nsid w:val="090A03B9"/>
    <w:multiLevelType w:val="hybridMultilevel"/>
    <w:tmpl w:val="11F40FF8"/>
    <w:lvl w:ilvl="0" w:tplc="14D23E60">
      <w:start w:val="1"/>
      <w:numFmt w:val="lowerRoman"/>
      <w:lvlText w:val="%1)"/>
      <w:lvlJc w:val="left"/>
      <w:pPr>
        <w:ind w:left="596" w:hanging="147"/>
        <w:jc w:val="left"/>
      </w:pPr>
      <w:rPr>
        <w:rFonts w:ascii="Cambria" w:eastAsia="Cambria" w:hAnsi="Cambria" w:cs="Cambria" w:hint="default"/>
        <w:b/>
        <w:bCs/>
        <w:spacing w:val="0"/>
        <w:w w:val="79"/>
        <w:sz w:val="16"/>
        <w:szCs w:val="16"/>
        <w:lang w:val="en-US" w:eastAsia="en-US" w:bidi="ar-SA"/>
      </w:rPr>
    </w:lvl>
    <w:lvl w:ilvl="1" w:tplc="489E6CFA">
      <w:numFmt w:val="bullet"/>
      <w:lvlText w:val="•"/>
      <w:lvlJc w:val="left"/>
      <w:pPr>
        <w:ind w:left="1578" w:hanging="147"/>
      </w:pPr>
      <w:rPr>
        <w:rFonts w:hint="default"/>
        <w:lang w:val="en-US" w:eastAsia="en-US" w:bidi="ar-SA"/>
      </w:rPr>
    </w:lvl>
    <w:lvl w:ilvl="2" w:tplc="181A07F0">
      <w:numFmt w:val="bullet"/>
      <w:lvlText w:val="•"/>
      <w:lvlJc w:val="left"/>
      <w:pPr>
        <w:ind w:left="2557" w:hanging="147"/>
      </w:pPr>
      <w:rPr>
        <w:rFonts w:hint="default"/>
        <w:lang w:val="en-US" w:eastAsia="en-US" w:bidi="ar-SA"/>
      </w:rPr>
    </w:lvl>
    <w:lvl w:ilvl="3" w:tplc="EA0A0BAA">
      <w:numFmt w:val="bullet"/>
      <w:lvlText w:val="•"/>
      <w:lvlJc w:val="left"/>
      <w:pPr>
        <w:ind w:left="3535" w:hanging="147"/>
      </w:pPr>
      <w:rPr>
        <w:rFonts w:hint="default"/>
        <w:lang w:val="en-US" w:eastAsia="en-US" w:bidi="ar-SA"/>
      </w:rPr>
    </w:lvl>
    <w:lvl w:ilvl="4" w:tplc="EF08BC9E">
      <w:numFmt w:val="bullet"/>
      <w:lvlText w:val="•"/>
      <w:lvlJc w:val="left"/>
      <w:pPr>
        <w:ind w:left="4514" w:hanging="147"/>
      </w:pPr>
      <w:rPr>
        <w:rFonts w:hint="default"/>
        <w:lang w:val="en-US" w:eastAsia="en-US" w:bidi="ar-SA"/>
      </w:rPr>
    </w:lvl>
    <w:lvl w:ilvl="5" w:tplc="9A72B05C">
      <w:numFmt w:val="bullet"/>
      <w:lvlText w:val="•"/>
      <w:lvlJc w:val="left"/>
      <w:pPr>
        <w:ind w:left="5493" w:hanging="147"/>
      </w:pPr>
      <w:rPr>
        <w:rFonts w:hint="default"/>
        <w:lang w:val="en-US" w:eastAsia="en-US" w:bidi="ar-SA"/>
      </w:rPr>
    </w:lvl>
    <w:lvl w:ilvl="6" w:tplc="6C86D6EC">
      <w:numFmt w:val="bullet"/>
      <w:lvlText w:val="•"/>
      <w:lvlJc w:val="left"/>
      <w:pPr>
        <w:ind w:left="6471" w:hanging="147"/>
      </w:pPr>
      <w:rPr>
        <w:rFonts w:hint="default"/>
        <w:lang w:val="en-US" w:eastAsia="en-US" w:bidi="ar-SA"/>
      </w:rPr>
    </w:lvl>
    <w:lvl w:ilvl="7" w:tplc="BC14D4D2">
      <w:numFmt w:val="bullet"/>
      <w:lvlText w:val="•"/>
      <w:lvlJc w:val="left"/>
      <w:pPr>
        <w:ind w:left="7450" w:hanging="147"/>
      </w:pPr>
      <w:rPr>
        <w:rFonts w:hint="default"/>
        <w:lang w:val="en-US" w:eastAsia="en-US" w:bidi="ar-SA"/>
      </w:rPr>
    </w:lvl>
    <w:lvl w:ilvl="8" w:tplc="0C92867C">
      <w:numFmt w:val="bullet"/>
      <w:lvlText w:val="•"/>
      <w:lvlJc w:val="left"/>
      <w:pPr>
        <w:ind w:left="8429" w:hanging="147"/>
      </w:pPr>
      <w:rPr>
        <w:rFonts w:hint="default"/>
        <w:lang w:val="en-US" w:eastAsia="en-US" w:bidi="ar-SA"/>
      </w:rPr>
    </w:lvl>
  </w:abstractNum>
  <w:abstractNum w:abstractNumId="7">
    <w:nsid w:val="0EA92B0B"/>
    <w:multiLevelType w:val="hybridMultilevel"/>
    <w:tmpl w:val="E280F3E6"/>
    <w:lvl w:ilvl="0" w:tplc="6CC65CBC">
      <w:start w:val="1"/>
      <w:numFmt w:val="decimal"/>
      <w:lvlText w:val="%1."/>
      <w:lvlJc w:val="left"/>
      <w:pPr>
        <w:ind w:left="824" w:hanging="360"/>
        <w:jc w:val="left"/>
      </w:pPr>
      <w:rPr>
        <w:rFonts w:ascii="Calibri" w:eastAsia="Calibri" w:hAnsi="Calibri" w:cs="Calibri" w:hint="default"/>
        <w:w w:val="100"/>
        <w:sz w:val="16"/>
        <w:szCs w:val="16"/>
        <w:lang w:val="en-US" w:eastAsia="en-US" w:bidi="ar-SA"/>
      </w:rPr>
    </w:lvl>
    <w:lvl w:ilvl="1" w:tplc="F6A26A5A">
      <w:numFmt w:val="bullet"/>
      <w:lvlText w:val="•"/>
      <w:lvlJc w:val="left"/>
      <w:pPr>
        <w:ind w:left="1878" w:hanging="360"/>
      </w:pPr>
      <w:rPr>
        <w:rFonts w:hint="default"/>
        <w:lang w:val="en-US" w:eastAsia="en-US" w:bidi="ar-SA"/>
      </w:rPr>
    </w:lvl>
    <w:lvl w:ilvl="2" w:tplc="8BF47FEC">
      <w:numFmt w:val="bullet"/>
      <w:lvlText w:val="•"/>
      <w:lvlJc w:val="left"/>
      <w:pPr>
        <w:ind w:left="2937" w:hanging="360"/>
      </w:pPr>
      <w:rPr>
        <w:rFonts w:hint="default"/>
        <w:lang w:val="en-US" w:eastAsia="en-US" w:bidi="ar-SA"/>
      </w:rPr>
    </w:lvl>
    <w:lvl w:ilvl="3" w:tplc="1E6C7EC4">
      <w:numFmt w:val="bullet"/>
      <w:lvlText w:val="•"/>
      <w:lvlJc w:val="left"/>
      <w:pPr>
        <w:ind w:left="3995" w:hanging="360"/>
      </w:pPr>
      <w:rPr>
        <w:rFonts w:hint="default"/>
        <w:lang w:val="en-US" w:eastAsia="en-US" w:bidi="ar-SA"/>
      </w:rPr>
    </w:lvl>
    <w:lvl w:ilvl="4" w:tplc="CD248366">
      <w:numFmt w:val="bullet"/>
      <w:lvlText w:val="•"/>
      <w:lvlJc w:val="left"/>
      <w:pPr>
        <w:ind w:left="5054" w:hanging="360"/>
      </w:pPr>
      <w:rPr>
        <w:rFonts w:hint="default"/>
        <w:lang w:val="en-US" w:eastAsia="en-US" w:bidi="ar-SA"/>
      </w:rPr>
    </w:lvl>
    <w:lvl w:ilvl="5" w:tplc="8042003E">
      <w:numFmt w:val="bullet"/>
      <w:lvlText w:val="•"/>
      <w:lvlJc w:val="left"/>
      <w:pPr>
        <w:ind w:left="6113" w:hanging="360"/>
      </w:pPr>
      <w:rPr>
        <w:rFonts w:hint="default"/>
        <w:lang w:val="en-US" w:eastAsia="en-US" w:bidi="ar-SA"/>
      </w:rPr>
    </w:lvl>
    <w:lvl w:ilvl="6" w:tplc="862A6A9E">
      <w:numFmt w:val="bullet"/>
      <w:lvlText w:val="•"/>
      <w:lvlJc w:val="left"/>
      <w:pPr>
        <w:ind w:left="7171" w:hanging="360"/>
      </w:pPr>
      <w:rPr>
        <w:rFonts w:hint="default"/>
        <w:lang w:val="en-US" w:eastAsia="en-US" w:bidi="ar-SA"/>
      </w:rPr>
    </w:lvl>
    <w:lvl w:ilvl="7" w:tplc="A2CC1490">
      <w:numFmt w:val="bullet"/>
      <w:lvlText w:val="•"/>
      <w:lvlJc w:val="left"/>
      <w:pPr>
        <w:ind w:left="8230" w:hanging="360"/>
      </w:pPr>
      <w:rPr>
        <w:rFonts w:hint="default"/>
        <w:lang w:val="en-US" w:eastAsia="en-US" w:bidi="ar-SA"/>
      </w:rPr>
    </w:lvl>
    <w:lvl w:ilvl="8" w:tplc="5204B262">
      <w:numFmt w:val="bullet"/>
      <w:lvlText w:val="•"/>
      <w:lvlJc w:val="left"/>
      <w:pPr>
        <w:ind w:left="9289" w:hanging="360"/>
      </w:pPr>
      <w:rPr>
        <w:rFonts w:hint="default"/>
        <w:lang w:val="en-US" w:eastAsia="en-US" w:bidi="ar-SA"/>
      </w:rPr>
    </w:lvl>
  </w:abstractNum>
  <w:abstractNum w:abstractNumId="8">
    <w:nsid w:val="0FF5519E"/>
    <w:multiLevelType w:val="hybridMultilevel"/>
    <w:tmpl w:val="B64C207C"/>
    <w:lvl w:ilvl="0" w:tplc="9558EDE4">
      <w:start w:val="2"/>
      <w:numFmt w:val="lowerRoman"/>
      <w:lvlText w:val="%1)"/>
      <w:lvlJc w:val="left"/>
      <w:pPr>
        <w:ind w:left="229" w:hanging="123"/>
        <w:jc w:val="left"/>
      </w:pPr>
      <w:rPr>
        <w:rFonts w:hint="default"/>
        <w:b/>
        <w:bCs/>
        <w:w w:val="81"/>
        <w:lang w:val="en-US" w:eastAsia="en-US" w:bidi="ar-SA"/>
      </w:rPr>
    </w:lvl>
    <w:lvl w:ilvl="1" w:tplc="05DE69B4">
      <w:numFmt w:val="bullet"/>
      <w:lvlText w:val="•"/>
      <w:lvlJc w:val="left"/>
      <w:pPr>
        <w:ind w:left="1087" w:hanging="123"/>
      </w:pPr>
      <w:rPr>
        <w:rFonts w:hint="default"/>
        <w:lang w:val="en-US" w:eastAsia="en-US" w:bidi="ar-SA"/>
      </w:rPr>
    </w:lvl>
    <w:lvl w:ilvl="2" w:tplc="B72236FC">
      <w:numFmt w:val="bullet"/>
      <w:lvlText w:val="•"/>
      <w:lvlJc w:val="left"/>
      <w:pPr>
        <w:ind w:left="1955" w:hanging="123"/>
      </w:pPr>
      <w:rPr>
        <w:rFonts w:hint="default"/>
        <w:lang w:val="en-US" w:eastAsia="en-US" w:bidi="ar-SA"/>
      </w:rPr>
    </w:lvl>
    <w:lvl w:ilvl="3" w:tplc="E048CB9E">
      <w:numFmt w:val="bullet"/>
      <w:lvlText w:val="•"/>
      <w:lvlJc w:val="left"/>
      <w:pPr>
        <w:ind w:left="2823" w:hanging="123"/>
      </w:pPr>
      <w:rPr>
        <w:rFonts w:hint="default"/>
        <w:lang w:val="en-US" w:eastAsia="en-US" w:bidi="ar-SA"/>
      </w:rPr>
    </w:lvl>
    <w:lvl w:ilvl="4" w:tplc="1EB8ED86">
      <w:numFmt w:val="bullet"/>
      <w:lvlText w:val="•"/>
      <w:lvlJc w:val="left"/>
      <w:pPr>
        <w:ind w:left="3690" w:hanging="123"/>
      </w:pPr>
      <w:rPr>
        <w:rFonts w:hint="default"/>
        <w:lang w:val="en-US" w:eastAsia="en-US" w:bidi="ar-SA"/>
      </w:rPr>
    </w:lvl>
    <w:lvl w:ilvl="5" w:tplc="E0CA249C">
      <w:numFmt w:val="bullet"/>
      <w:lvlText w:val="•"/>
      <w:lvlJc w:val="left"/>
      <w:pPr>
        <w:ind w:left="4558" w:hanging="123"/>
      </w:pPr>
      <w:rPr>
        <w:rFonts w:hint="default"/>
        <w:lang w:val="en-US" w:eastAsia="en-US" w:bidi="ar-SA"/>
      </w:rPr>
    </w:lvl>
    <w:lvl w:ilvl="6" w:tplc="E9728148">
      <w:numFmt w:val="bullet"/>
      <w:lvlText w:val="•"/>
      <w:lvlJc w:val="left"/>
      <w:pPr>
        <w:ind w:left="5426" w:hanging="123"/>
      </w:pPr>
      <w:rPr>
        <w:rFonts w:hint="default"/>
        <w:lang w:val="en-US" w:eastAsia="en-US" w:bidi="ar-SA"/>
      </w:rPr>
    </w:lvl>
    <w:lvl w:ilvl="7" w:tplc="23FA86BA">
      <w:numFmt w:val="bullet"/>
      <w:lvlText w:val="•"/>
      <w:lvlJc w:val="left"/>
      <w:pPr>
        <w:ind w:left="6293" w:hanging="123"/>
      </w:pPr>
      <w:rPr>
        <w:rFonts w:hint="default"/>
        <w:lang w:val="en-US" w:eastAsia="en-US" w:bidi="ar-SA"/>
      </w:rPr>
    </w:lvl>
    <w:lvl w:ilvl="8" w:tplc="2CCAB5EE">
      <w:numFmt w:val="bullet"/>
      <w:lvlText w:val="•"/>
      <w:lvlJc w:val="left"/>
      <w:pPr>
        <w:ind w:left="7161" w:hanging="123"/>
      </w:pPr>
      <w:rPr>
        <w:rFonts w:hint="default"/>
        <w:lang w:val="en-US" w:eastAsia="en-US" w:bidi="ar-SA"/>
      </w:rPr>
    </w:lvl>
  </w:abstractNum>
  <w:abstractNum w:abstractNumId="9">
    <w:nsid w:val="125B7331"/>
    <w:multiLevelType w:val="hybridMultilevel"/>
    <w:tmpl w:val="D40A453A"/>
    <w:lvl w:ilvl="0" w:tplc="2FF076E8">
      <w:numFmt w:val="bullet"/>
      <w:lvlText w:val="•"/>
      <w:lvlJc w:val="left"/>
      <w:pPr>
        <w:ind w:left="824" w:hanging="360"/>
      </w:pPr>
      <w:rPr>
        <w:rFonts w:ascii="Courier New" w:eastAsia="Courier New" w:hAnsi="Courier New" w:cs="Courier New" w:hint="default"/>
        <w:w w:val="77"/>
        <w:sz w:val="16"/>
        <w:szCs w:val="16"/>
        <w:lang w:val="en-US" w:eastAsia="en-US" w:bidi="ar-SA"/>
      </w:rPr>
    </w:lvl>
    <w:lvl w:ilvl="1" w:tplc="19F2B1E4">
      <w:numFmt w:val="bullet"/>
      <w:lvlText w:val="•"/>
      <w:lvlJc w:val="left"/>
      <w:pPr>
        <w:ind w:left="1878" w:hanging="360"/>
      </w:pPr>
      <w:rPr>
        <w:rFonts w:hint="default"/>
        <w:lang w:val="en-US" w:eastAsia="en-US" w:bidi="ar-SA"/>
      </w:rPr>
    </w:lvl>
    <w:lvl w:ilvl="2" w:tplc="2C8E9A00">
      <w:numFmt w:val="bullet"/>
      <w:lvlText w:val="•"/>
      <w:lvlJc w:val="left"/>
      <w:pPr>
        <w:ind w:left="2937" w:hanging="360"/>
      </w:pPr>
      <w:rPr>
        <w:rFonts w:hint="default"/>
        <w:lang w:val="en-US" w:eastAsia="en-US" w:bidi="ar-SA"/>
      </w:rPr>
    </w:lvl>
    <w:lvl w:ilvl="3" w:tplc="7ADCE28E">
      <w:numFmt w:val="bullet"/>
      <w:lvlText w:val="•"/>
      <w:lvlJc w:val="left"/>
      <w:pPr>
        <w:ind w:left="3995" w:hanging="360"/>
      </w:pPr>
      <w:rPr>
        <w:rFonts w:hint="default"/>
        <w:lang w:val="en-US" w:eastAsia="en-US" w:bidi="ar-SA"/>
      </w:rPr>
    </w:lvl>
    <w:lvl w:ilvl="4" w:tplc="2200A32A">
      <w:numFmt w:val="bullet"/>
      <w:lvlText w:val="•"/>
      <w:lvlJc w:val="left"/>
      <w:pPr>
        <w:ind w:left="5054" w:hanging="360"/>
      </w:pPr>
      <w:rPr>
        <w:rFonts w:hint="default"/>
        <w:lang w:val="en-US" w:eastAsia="en-US" w:bidi="ar-SA"/>
      </w:rPr>
    </w:lvl>
    <w:lvl w:ilvl="5" w:tplc="F4CCE502">
      <w:numFmt w:val="bullet"/>
      <w:lvlText w:val="•"/>
      <w:lvlJc w:val="left"/>
      <w:pPr>
        <w:ind w:left="6113" w:hanging="360"/>
      </w:pPr>
      <w:rPr>
        <w:rFonts w:hint="default"/>
        <w:lang w:val="en-US" w:eastAsia="en-US" w:bidi="ar-SA"/>
      </w:rPr>
    </w:lvl>
    <w:lvl w:ilvl="6" w:tplc="FE4AE740">
      <w:numFmt w:val="bullet"/>
      <w:lvlText w:val="•"/>
      <w:lvlJc w:val="left"/>
      <w:pPr>
        <w:ind w:left="7171" w:hanging="360"/>
      </w:pPr>
      <w:rPr>
        <w:rFonts w:hint="default"/>
        <w:lang w:val="en-US" w:eastAsia="en-US" w:bidi="ar-SA"/>
      </w:rPr>
    </w:lvl>
    <w:lvl w:ilvl="7" w:tplc="18B89C8C">
      <w:numFmt w:val="bullet"/>
      <w:lvlText w:val="•"/>
      <w:lvlJc w:val="left"/>
      <w:pPr>
        <w:ind w:left="8230" w:hanging="360"/>
      </w:pPr>
      <w:rPr>
        <w:rFonts w:hint="default"/>
        <w:lang w:val="en-US" w:eastAsia="en-US" w:bidi="ar-SA"/>
      </w:rPr>
    </w:lvl>
    <w:lvl w:ilvl="8" w:tplc="1D663F88">
      <w:numFmt w:val="bullet"/>
      <w:lvlText w:val="•"/>
      <w:lvlJc w:val="left"/>
      <w:pPr>
        <w:ind w:left="9289" w:hanging="360"/>
      </w:pPr>
      <w:rPr>
        <w:rFonts w:hint="default"/>
        <w:lang w:val="en-US" w:eastAsia="en-US" w:bidi="ar-SA"/>
      </w:rPr>
    </w:lvl>
  </w:abstractNum>
  <w:abstractNum w:abstractNumId="10">
    <w:nsid w:val="13960A31"/>
    <w:multiLevelType w:val="hybridMultilevel"/>
    <w:tmpl w:val="3A8464FA"/>
    <w:lvl w:ilvl="0" w:tplc="262CBF0C">
      <w:start w:val="2"/>
      <w:numFmt w:val="decimal"/>
      <w:lvlText w:val="%1."/>
      <w:lvlJc w:val="left"/>
      <w:pPr>
        <w:ind w:left="983" w:hanging="159"/>
        <w:jc w:val="left"/>
      </w:pPr>
      <w:rPr>
        <w:rFonts w:ascii="Calibri" w:eastAsia="Calibri" w:hAnsi="Calibri" w:cs="Calibri" w:hint="default"/>
        <w:w w:val="100"/>
        <w:sz w:val="16"/>
        <w:szCs w:val="16"/>
        <w:lang w:val="en-US" w:eastAsia="en-US" w:bidi="ar-SA"/>
      </w:rPr>
    </w:lvl>
    <w:lvl w:ilvl="1" w:tplc="BE1EF78E">
      <w:start w:val="1"/>
      <w:numFmt w:val="decimal"/>
      <w:lvlText w:val="%2."/>
      <w:lvlJc w:val="left"/>
      <w:pPr>
        <w:ind w:left="1468" w:hanging="360"/>
        <w:jc w:val="left"/>
      </w:pPr>
      <w:rPr>
        <w:rFonts w:ascii="Calibri" w:eastAsia="Calibri" w:hAnsi="Calibri" w:cs="Calibri" w:hint="default"/>
        <w:w w:val="100"/>
        <w:sz w:val="16"/>
        <w:szCs w:val="16"/>
        <w:lang w:val="en-US" w:eastAsia="en-US" w:bidi="ar-SA"/>
      </w:rPr>
    </w:lvl>
    <w:lvl w:ilvl="2" w:tplc="9AF06928">
      <w:numFmt w:val="bullet"/>
      <w:lvlText w:val="•"/>
      <w:lvlJc w:val="left"/>
      <w:pPr>
        <w:ind w:left="2565" w:hanging="360"/>
      </w:pPr>
      <w:rPr>
        <w:rFonts w:hint="default"/>
        <w:lang w:val="en-US" w:eastAsia="en-US" w:bidi="ar-SA"/>
      </w:rPr>
    </w:lvl>
    <w:lvl w:ilvl="3" w:tplc="B6623C86">
      <w:numFmt w:val="bullet"/>
      <w:lvlText w:val="•"/>
      <w:lvlJc w:val="left"/>
      <w:pPr>
        <w:ind w:left="3670" w:hanging="360"/>
      </w:pPr>
      <w:rPr>
        <w:rFonts w:hint="default"/>
        <w:lang w:val="en-US" w:eastAsia="en-US" w:bidi="ar-SA"/>
      </w:rPr>
    </w:lvl>
    <w:lvl w:ilvl="4" w:tplc="38C8CE68">
      <w:numFmt w:val="bullet"/>
      <w:lvlText w:val="•"/>
      <w:lvlJc w:val="left"/>
      <w:pPr>
        <w:ind w:left="4775" w:hanging="360"/>
      </w:pPr>
      <w:rPr>
        <w:rFonts w:hint="default"/>
        <w:lang w:val="en-US" w:eastAsia="en-US" w:bidi="ar-SA"/>
      </w:rPr>
    </w:lvl>
    <w:lvl w:ilvl="5" w:tplc="09066FD2">
      <w:numFmt w:val="bullet"/>
      <w:lvlText w:val="•"/>
      <w:lvlJc w:val="left"/>
      <w:pPr>
        <w:ind w:left="5880" w:hanging="360"/>
      </w:pPr>
      <w:rPr>
        <w:rFonts w:hint="default"/>
        <w:lang w:val="en-US" w:eastAsia="en-US" w:bidi="ar-SA"/>
      </w:rPr>
    </w:lvl>
    <w:lvl w:ilvl="6" w:tplc="66B23DFE">
      <w:numFmt w:val="bullet"/>
      <w:lvlText w:val="•"/>
      <w:lvlJc w:val="left"/>
      <w:pPr>
        <w:ind w:left="6985" w:hanging="360"/>
      </w:pPr>
      <w:rPr>
        <w:rFonts w:hint="default"/>
        <w:lang w:val="en-US" w:eastAsia="en-US" w:bidi="ar-SA"/>
      </w:rPr>
    </w:lvl>
    <w:lvl w:ilvl="7" w:tplc="8408B7DE">
      <w:numFmt w:val="bullet"/>
      <w:lvlText w:val="•"/>
      <w:lvlJc w:val="left"/>
      <w:pPr>
        <w:ind w:left="8090" w:hanging="360"/>
      </w:pPr>
      <w:rPr>
        <w:rFonts w:hint="default"/>
        <w:lang w:val="en-US" w:eastAsia="en-US" w:bidi="ar-SA"/>
      </w:rPr>
    </w:lvl>
    <w:lvl w:ilvl="8" w:tplc="4EEAC5E2">
      <w:numFmt w:val="bullet"/>
      <w:lvlText w:val="•"/>
      <w:lvlJc w:val="left"/>
      <w:pPr>
        <w:ind w:left="9196" w:hanging="360"/>
      </w:pPr>
      <w:rPr>
        <w:rFonts w:hint="default"/>
        <w:lang w:val="en-US" w:eastAsia="en-US" w:bidi="ar-SA"/>
      </w:rPr>
    </w:lvl>
  </w:abstractNum>
  <w:abstractNum w:abstractNumId="11">
    <w:nsid w:val="13990197"/>
    <w:multiLevelType w:val="hybridMultilevel"/>
    <w:tmpl w:val="74240006"/>
    <w:lvl w:ilvl="0" w:tplc="5248F4F6">
      <w:start w:val="1"/>
      <w:numFmt w:val="lowerLetter"/>
      <w:lvlText w:val="%1."/>
      <w:lvlJc w:val="left"/>
      <w:pPr>
        <w:ind w:left="513" w:hanging="360"/>
        <w:jc w:val="left"/>
      </w:pPr>
      <w:rPr>
        <w:rFonts w:ascii="Cambria" w:eastAsia="Cambria" w:hAnsi="Cambria" w:cs="Cambria" w:hint="default"/>
        <w:b/>
        <w:bCs/>
        <w:w w:val="93"/>
        <w:sz w:val="12"/>
        <w:szCs w:val="12"/>
        <w:lang w:val="en-US" w:eastAsia="en-US" w:bidi="ar-SA"/>
      </w:rPr>
    </w:lvl>
    <w:lvl w:ilvl="1" w:tplc="26840F70">
      <w:numFmt w:val="bullet"/>
      <w:lvlText w:val=""/>
      <w:lvlJc w:val="left"/>
      <w:pPr>
        <w:ind w:left="1187" w:hanging="360"/>
      </w:pPr>
      <w:rPr>
        <w:rFonts w:ascii="Symbol" w:eastAsia="Symbol" w:hAnsi="Symbol" w:cs="Symbol" w:hint="default"/>
        <w:w w:val="100"/>
        <w:sz w:val="12"/>
        <w:szCs w:val="12"/>
        <w:lang w:val="en-US" w:eastAsia="en-US" w:bidi="ar-SA"/>
      </w:rPr>
    </w:lvl>
    <w:lvl w:ilvl="2" w:tplc="B3E86E00">
      <w:numFmt w:val="bullet"/>
      <w:lvlText w:val="•"/>
      <w:lvlJc w:val="left"/>
      <w:pPr>
        <w:ind w:left="2037" w:hanging="360"/>
      </w:pPr>
      <w:rPr>
        <w:rFonts w:hint="default"/>
        <w:lang w:val="en-US" w:eastAsia="en-US" w:bidi="ar-SA"/>
      </w:rPr>
    </w:lvl>
    <w:lvl w:ilvl="3" w:tplc="6180D35C">
      <w:numFmt w:val="bullet"/>
      <w:lvlText w:val="•"/>
      <w:lvlJc w:val="left"/>
      <w:pPr>
        <w:ind w:left="2894" w:hanging="360"/>
      </w:pPr>
      <w:rPr>
        <w:rFonts w:hint="default"/>
        <w:lang w:val="en-US" w:eastAsia="en-US" w:bidi="ar-SA"/>
      </w:rPr>
    </w:lvl>
    <w:lvl w:ilvl="4" w:tplc="2836EF20">
      <w:numFmt w:val="bullet"/>
      <w:lvlText w:val="•"/>
      <w:lvlJc w:val="left"/>
      <w:pPr>
        <w:ind w:left="3752" w:hanging="360"/>
      </w:pPr>
      <w:rPr>
        <w:rFonts w:hint="default"/>
        <w:lang w:val="en-US" w:eastAsia="en-US" w:bidi="ar-SA"/>
      </w:rPr>
    </w:lvl>
    <w:lvl w:ilvl="5" w:tplc="52D8B21C">
      <w:numFmt w:val="bullet"/>
      <w:lvlText w:val="•"/>
      <w:lvlJc w:val="left"/>
      <w:pPr>
        <w:ind w:left="4609" w:hanging="360"/>
      </w:pPr>
      <w:rPr>
        <w:rFonts w:hint="default"/>
        <w:lang w:val="en-US" w:eastAsia="en-US" w:bidi="ar-SA"/>
      </w:rPr>
    </w:lvl>
    <w:lvl w:ilvl="6" w:tplc="54B89D82">
      <w:numFmt w:val="bullet"/>
      <w:lvlText w:val="•"/>
      <w:lvlJc w:val="left"/>
      <w:pPr>
        <w:ind w:left="5467" w:hanging="360"/>
      </w:pPr>
      <w:rPr>
        <w:rFonts w:hint="default"/>
        <w:lang w:val="en-US" w:eastAsia="en-US" w:bidi="ar-SA"/>
      </w:rPr>
    </w:lvl>
    <w:lvl w:ilvl="7" w:tplc="FA680DB4">
      <w:numFmt w:val="bullet"/>
      <w:lvlText w:val="•"/>
      <w:lvlJc w:val="left"/>
      <w:pPr>
        <w:ind w:left="6324" w:hanging="360"/>
      </w:pPr>
      <w:rPr>
        <w:rFonts w:hint="default"/>
        <w:lang w:val="en-US" w:eastAsia="en-US" w:bidi="ar-SA"/>
      </w:rPr>
    </w:lvl>
    <w:lvl w:ilvl="8" w:tplc="2A60FE44">
      <w:numFmt w:val="bullet"/>
      <w:lvlText w:val="•"/>
      <w:lvlJc w:val="left"/>
      <w:pPr>
        <w:ind w:left="7182" w:hanging="360"/>
      </w:pPr>
      <w:rPr>
        <w:rFonts w:hint="default"/>
        <w:lang w:val="en-US" w:eastAsia="en-US" w:bidi="ar-SA"/>
      </w:rPr>
    </w:lvl>
  </w:abstractNum>
  <w:abstractNum w:abstractNumId="12">
    <w:nsid w:val="159247BB"/>
    <w:multiLevelType w:val="hybridMultilevel"/>
    <w:tmpl w:val="23A60C5A"/>
    <w:lvl w:ilvl="0" w:tplc="33A255A6">
      <w:start w:val="1"/>
      <w:numFmt w:val="lowerRoman"/>
      <w:lvlText w:val="%1)"/>
      <w:lvlJc w:val="left"/>
      <w:pPr>
        <w:ind w:left="1793" w:hanging="120"/>
        <w:jc w:val="left"/>
      </w:pPr>
      <w:rPr>
        <w:rFonts w:ascii="Cambria" w:eastAsia="Cambria" w:hAnsi="Cambria" w:cs="Cambria" w:hint="default"/>
        <w:spacing w:val="0"/>
        <w:w w:val="86"/>
        <w:sz w:val="13"/>
        <w:szCs w:val="13"/>
        <w:lang w:val="en-US" w:eastAsia="en-US" w:bidi="ar-SA"/>
      </w:rPr>
    </w:lvl>
    <w:lvl w:ilvl="1" w:tplc="1A7A142A">
      <w:numFmt w:val="bullet"/>
      <w:lvlText w:val="•"/>
      <w:lvlJc w:val="left"/>
      <w:pPr>
        <w:ind w:left="2658" w:hanging="120"/>
      </w:pPr>
      <w:rPr>
        <w:rFonts w:hint="default"/>
        <w:lang w:val="en-US" w:eastAsia="en-US" w:bidi="ar-SA"/>
      </w:rPr>
    </w:lvl>
    <w:lvl w:ilvl="2" w:tplc="DD94343A">
      <w:numFmt w:val="bullet"/>
      <w:lvlText w:val="•"/>
      <w:lvlJc w:val="left"/>
      <w:pPr>
        <w:ind w:left="3517" w:hanging="120"/>
      </w:pPr>
      <w:rPr>
        <w:rFonts w:hint="default"/>
        <w:lang w:val="en-US" w:eastAsia="en-US" w:bidi="ar-SA"/>
      </w:rPr>
    </w:lvl>
    <w:lvl w:ilvl="3" w:tplc="DCFEA4D6">
      <w:numFmt w:val="bullet"/>
      <w:lvlText w:val="•"/>
      <w:lvlJc w:val="left"/>
      <w:pPr>
        <w:ind w:left="4375" w:hanging="120"/>
      </w:pPr>
      <w:rPr>
        <w:rFonts w:hint="default"/>
        <w:lang w:val="en-US" w:eastAsia="en-US" w:bidi="ar-SA"/>
      </w:rPr>
    </w:lvl>
    <w:lvl w:ilvl="4" w:tplc="2BD4DDB6">
      <w:numFmt w:val="bullet"/>
      <w:lvlText w:val="•"/>
      <w:lvlJc w:val="left"/>
      <w:pPr>
        <w:ind w:left="5234" w:hanging="120"/>
      </w:pPr>
      <w:rPr>
        <w:rFonts w:hint="default"/>
        <w:lang w:val="en-US" w:eastAsia="en-US" w:bidi="ar-SA"/>
      </w:rPr>
    </w:lvl>
    <w:lvl w:ilvl="5" w:tplc="19C6326E">
      <w:numFmt w:val="bullet"/>
      <w:lvlText w:val="•"/>
      <w:lvlJc w:val="left"/>
      <w:pPr>
        <w:ind w:left="6093" w:hanging="120"/>
      </w:pPr>
      <w:rPr>
        <w:rFonts w:hint="default"/>
        <w:lang w:val="en-US" w:eastAsia="en-US" w:bidi="ar-SA"/>
      </w:rPr>
    </w:lvl>
    <w:lvl w:ilvl="6" w:tplc="F558CAEC">
      <w:numFmt w:val="bullet"/>
      <w:lvlText w:val="•"/>
      <w:lvlJc w:val="left"/>
      <w:pPr>
        <w:ind w:left="6951" w:hanging="120"/>
      </w:pPr>
      <w:rPr>
        <w:rFonts w:hint="default"/>
        <w:lang w:val="en-US" w:eastAsia="en-US" w:bidi="ar-SA"/>
      </w:rPr>
    </w:lvl>
    <w:lvl w:ilvl="7" w:tplc="760289C4">
      <w:numFmt w:val="bullet"/>
      <w:lvlText w:val="•"/>
      <w:lvlJc w:val="left"/>
      <w:pPr>
        <w:ind w:left="7810" w:hanging="120"/>
      </w:pPr>
      <w:rPr>
        <w:rFonts w:hint="default"/>
        <w:lang w:val="en-US" w:eastAsia="en-US" w:bidi="ar-SA"/>
      </w:rPr>
    </w:lvl>
    <w:lvl w:ilvl="8" w:tplc="BB2C10F6">
      <w:numFmt w:val="bullet"/>
      <w:lvlText w:val="•"/>
      <w:lvlJc w:val="left"/>
      <w:pPr>
        <w:ind w:left="8669" w:hanging="120"/>
      </w:pPr>
      <w:rPr>
        <w:rFonts w:hint="default"/>
        <w:lang w:val="en-US" w:eastAsia="en-US" w:bidi="ar-SA"/>
      </w:rPr>
    </w:lvl>
  </w:abstractNum>
  <w:abstractNum w:abstractNumId="13">
    <w:nsid w:val="18646E18"/>
    <w:multiLevelType w:val="hybridMultilevel"/>
    <w:tmpl w:val="A7CA96FA"/>
    <w:lvl w:ilvl="0" w:tplc="6A1E63DA">
      <w:start w:val="1"/>
      <w:numFmt w:val="upperLetter"/>
      <w:lvlText w:val="%1."/>
      <w:lvlJc w:val="left"/>
      <w:pPr>
        <w:ind w:left="301" w:hanging="197"/>
        <w:jc w:val="left"/>
      </w:pPr>
      <w:rPr>
        <w:rFonts w:ascii="Cambria" w:eastAsia="Cambria" w:hAnsi="Cambria" w:cs="Cambria" w:hint="default"/>
        <w:w w:val="109"/>
        <w:sz w:val="12"/>
        <w:szCs w:val="12"/>
        <w:lang w:val="en-US" w:eastAsia="en-US" w:bidi="ar-SA"/>
      </w:rPr>
    </w:lvl>
    <w:lvl w:ilvl="1" w:tplc="0A6051C6">
      <w:start w:val="1"/>
      <w:numFmt w:val="lowerRoman"/>
      <w:lvlText w:val="%2."/>
      <w:lvlJc w:val="left"/>
      <w:pPr>
        <w:ind w:left="414" w:hanging="190"/>
        <w:jc w:val="left"/>
      </w:pPr>
      <w:rPr>
        <w:rFonts w:ascii="Cambria" w:eastAsia="Cambria" w:hAnsi="Cambria" w:cs="Cambria" w:hint="default"/>
        <w:w w:val="107"/>
        <w:sz w:val="12"/>
        <w:szCs w:val="12"/>
        <w:lang w:val="en-US" w:eastAsia="en-US" w:bidi="ar-SA"/>
      </w:rPr>
    </w:lvl>
    <w:lvl w:ilvl="2" w:tplc="8FDA3060">
      <w:numFmt w:val="bullet"/>
      <w:lvlText w:val="•"/>
      <w:lvlJc w:val="left"/>
      <w:pPr>
        <w:ind w:left="1011" w:hanging="190"/>
      </w:pPr>
      <w:rPr>
        <w:rFonts w:hint="default"/>
        <w:lang w:val="en-US" w:eastAsia="en-US" w:bidi="ar-SA"/>
      </w:rPr>
    </w:lvl>
    <w:lvl w:ilvl="3" w:tplc="5C160DBC">
      <w:numFmt w:val="bullet"/>
      <w:lvlText w:val="•"/>
      <w:lvlJc w:val="left"/>
      <w:pPr>
        <w:ind w:left="1602" w:hanging="190"/>
      </w:pPr>
      <w:rPr>
        <w:rFonts w:hint="default"/>
        <w:lang w:val="en-US" w:eastAsia="en-US" w:bidi="ar-SA"/>
      </w:rPr>
    </w:lvl>
    <w:lvl w:ilvl="4" w:tplc="4C54C70E">
      <w:numFmt w:val="bullet"/>
      <w:lvlText w:val="•"/>
      <w:lvlJc w:val="left"/>
      <w:pPr>
        <w:ind w:left="2193" w:hanging="190"/>
      </w:pPr>
      <w:rPr>
        <w:rFonts w:hint="default"/>
        <w:lang w:val="en-US" w:eastAsia="en-US" w:bidi="ar-SA"/>
      </w:rPr>
    </w:lvl>
    <w:lvl w:ilvl="5" w:tplc="F69A177A">
      <w:numFmt w:val="bullet"/>
      <w:lvlText w:val="•"/>
      <w:lvlJc w:val="left"/>
      <w:pPr>
        <w:ind w:left="2784" w:hanging="190"/>
      </w:pPr>
      <w:rPr>
        <w:rFonts w:hint="default"/>
        <w:lang w:val="en-US" w:eastAsia="en-US" w:bidi="ar-SA"/>
      </w:rPr>
    </w:lvl>
    <w:lvl w:ilvl="6" w:tplc="0DCA3962">
      <w:numFmt w:val="bullet"/>
      <w:lvlText w:val="•"/>
      <w:lvlJc w:val="left"/>
      <w:pPr>
        <w:ind w:left="3375" w:hanging="190"/>
      </w:pPr>
      <w:rPr>
        <w:rFonts w:hint="default"/>
        <w:lang w:val="en-US" w:eastAsia="en-US" w:bidi="ar-SA"/>
      </w:rPr>
    </w:lvl>
    <w:lvl w:ilvl="7" w:tplc="F3627CC8">
      <w:numFmt w:val="bullet"/>
      <w:lvlText w:val="•"/>
      <w:lvlJc w:val="left"/>
      <w:pPr>
        <w:ind w:left="3966" w:hanging="190"/>
      </w:pPr>
      <w:rPr>
        <w:rFonts w:hint="default"/>
        <w:lang w:val="en-US" w:eastAsia="en-US" w:bidi="ar-SA"/>
      </w:rPr>
    </w:lvl>
    <w:lvl w:ilvl="8" w:tplc="7740627E">
      <w:numFmt w:val="bullet"/>
      <w:lvlText w:val="•"/>
      <w:lvlJc w:val="left"/>
      <w:pPr>
        <w:ind w:left="4557" w:hanging="190"/>
      </w:pPr>
      <w:rPr>
        <w:rFonts w:hint="default"/>
        <w:lang w:val="en-US" w:eastAsia="en-US" w:bidi="ar-SA"/>
      </w:rPr>
    </w:lvl>
  </w:abstractNum>
  <w:abstractNum w:abstractNumId="14">
    <w:nsid w:val="1A8523D2"/>
    <w:multiLevelType w:val="hybridMultilevel"/>
    <w:tmpl w:val="F4F4CDAC"/>
    <w:lvl w:ilvl="0" w:tplc="B4A6C0A8">
      <w:numFmt w:val="bullet"/>
      <w:lvlText w:val="•"/>
      <w:lvlJc w:val="left"/>
      <w:pPr>
        <w:ind w:left="1391" w:hanging="272"/>
      </w:pPr>
      <w:rPr>
        <w:rFonts w:ascii="Calibri" w:eastAsia="Calibri" w:hAnsi="Calibri" w:cs="Calibri" w:hint="default"/>
        <w:w w:val="100"/>
        <w:sz w:val="21"/>
        <w:szCs w:val="21"/>
        <w:lang w:val="en-US" w:eastAsia="en-US" w:bidi="ar-SA"/>
      </w:rPr>
    </w:lvl>
    <w:lvl w:ilvl="1" w:tplc="86BA2B0C">
      <w:numFmt w:val="bullet"/>
      <w:lvlText w:val="•"/>
      <w:lvlJc w:val="left"/>
      <w:pPr>
        <w:ind w:left="2400" w:hanging="272"/>
      </w:pPr>
      <w:rPr>
        <w:rFonts w:hint="default"/>
        <w:lang w:val="en-US" w:eastAsia="en-US" w:bidi="ar-SA"/>
      </w:rPr>
    </w:lvl>
    <w:lvl w:ilvl="2" w:tplc="CB947CA6">
      <w:numFmt w:val="bullet"/>
      <w:lvlText w:val="•"/>
      <w:lvlJc w:val="left"/>
      <w:pPr>
        <w:ind w:left="3401" w:hanging="272"/>
      </w:pPr>
      <w:rPr>
        <w:rFonts w:hint="default"/>
        <w:lang w:val="en-US" w:eastAsia="en-US" w:bidi="ar-SA"/>
      </w:rPr>
    </w:lvl>
    <w:lvl w:ilvl="3" w:tplc="5C20AB30">
      <w:numFmt w:val="bullet"/>
      <w:lvlText w:val="•"/>
      <w:lvlJc w:val="left"/>
      <w:pPr>
        <w:ind w:left="4401" w:hanging="272"/>
      </w:pPr>
      <w:rPr>
        <w:rFonts w:hint="default"/>
        <w:lang w:val="en-US" w:eastAsia="en-US" w:bidi="ar-SA"/>
      </w:rPr>
    </w:lvl>
    <w:lvl w:ilvl="4" w:tplc="EC529F14">
      <w:numFmt w:val="bullet"/>
      <w:lvlText w:val="•"/>
      <w:lvlJc w:val="left"/>
      <w:pPr>
        <w:ind w:left="5402" w:hanging="272"/>
      </w:pPr>
      <w:rPr>
        <w:rFonts w:hint="default"/>
        <w:lang w:val="en-US" w:eastAsia="en-US" w:bidi="ar-SA"/>
      </w:rPr>
    </w:lvl>
    <w:lvl w:ilvl="5" w:tplc="743A4206">
      <w:numFmt w:val="bullet"/>
      <w:lvlText w:val="•"/>
      <w:lvlJc w:val="left"/>
      <w:pPr>
        <w:ind w:left="6403" w:hanging="272"/>
      </w:pPr>
      <w:rPr>
        <w:rFonts w:hint="default"/>
        <w:lang w:val="en-US" w:eastAsia="en-US" w:bidi="ar-SA"/>
      </w:rPr>
    </w:lvl>
    <w:lvl w:ilvl="6" w:tplc="4BEAD80C">
      <w:numFmt w:val="bullet"/>
      <w:lvlText w:val="•"/>
      <w:lvlJc w:val="left"/>
      <w:pPr>
        <w:ind w:left="7403" w:hanging="272"/>
      </w:pPr>
      <w:rPr>
        <w:rFonts w:hint="default"/>
        <w:lang w:val="en-US" w:eastAsia="en-US" w:bidi="ar-SA"/>
      </w:rPr>
    </w:lvl>
    <w:lvl w:ilvl="7" w:tplc="05725F72">
      <w:numFmt w:val="bullet"/>
      <w:lvlText w:val="•"/>
      <w:lvlJc w:val="left"/>
      <w:pPr>
        <w:ind w:left="8404" w:hanging="272"/>
      </w:pPr>
      <w:rPr>
        <w:rFonts w:hint="default"/>
        <w:lang w:val="en-US" w:eastAsia="en-US" w:bidi="ar-SA"/>
      </w:rPr>
    </w:lvl>
    <w:lvl w:ilvl="8" w:tplc="ED42AB78">
      <w:numFmt w:val="bullet"/>
      <w:lvlText w:val="•"/>
      <w:lvlJc w:val="left"/>
      <w:pPr>
        <w:ind w:left="9405" w:hanging="272"/>
      </w:pPr>
      <w:rPr>
        <w:rFonts w:hint="default"/>
        <w:lang w:val="en-US" w:eastAsia="en-US" w:bidi="ar-SA"/>
      </w:rPr>
    </w:lvl>
  </w:abstractNum>
  <w:abstractNum w:abstractNumId="15">
    <w:nsid w:val="1DC67CB4"/>
    <w:multiLevelType w:val="hybridMultilevel"/>
    <w:tmpl w:val="93523A5A"/>
    <w:lvl w:ilvl="0" w:tplc="0A70B310">
      <w:start w:val="1"/>
      <w:numFmt w:val="lowerRoman"/>
      <w:lvlText w:val="(%1)"/>
      <w:lvlJc w:val="left"/>
      <w:pPr>
        <w:ind w:left="660" w:hanging="159"/>
        <w:jc w:val="left"/>
      </w:pPr>
      <w:rPr>
        <w:rFonts w:ascii="Cambria" w:eastAsia="Cambria" w:hAnsi="Cambria" w:cs="Cambria" w:hint="default"/>
        <w:spacing w:val="-1"/>
        <w:w w:val="83"/>
        <w:sz w:val="13"/>
        <w:szCs w:val="13"/>
        <w:lang w:val="en-US" w:eastAsia="en-US" w:bidi="ar-SA"/>
      </w:rPr>
    </w:lvl>
    <w:lvl w:ilvl="1" w:tplc="06FC7506">
      <w:numFmt w:val="bullet"/>
      <w:lvlText w:val="•"/>
      <w:lvlJc w:val="left"/>
      <w:pPr>
        <w:ind w:left="1084" w:hanging="159"/>
      </w:pPr>
      <w:rPr>
        <w:rFonts w:hint="default"/>
        <w:lang w:val="en-US" w:eastAsia="en-US" w:bidi="ar-SA"/>
      </w:rPr>
    </w:lvl>
    <w:lvl w:ilvl="2" w:tplc="E7F0727C">
      <w:numFmt w:val="bullet"/>
      <w:lvlText w:val="•"/>
      <w:lvlJc w:val="left"/>
      <w:pPr>
        <w:ind w:left="1509" w:hanging="159"/>
      </w:pPr>
      <w:rPr>
        <w:rFonts w:hint="default"/>
        <w:lang w:val="en-US" w:eastAsia="en-US" w:bidi="ar-SA"/>
      </w:rPr>
    </w:lvl>
    <w:lvl w:ilvl="3" w:tplc="895892E0">
      <w:numFmt w:val="bullet"/>
      <w:lvlText w:val="•"/>
      <w:lvlJc w:val="left"/>
      <w:pPr>
        <w:ind w:left="1933" w:hanging="159"/>
      </w:pPr>
      <w:rPr>
        <w:rFonts w:hint="default"/>
        <w:lang w:val="en-US" w:eastAsia="en-US" w:bidi="ar-SA"/>
      </w:rPr>
    </w:lvl>
    <w:lvl w:ilvl="4" w:tplc="1C5C7882">
      <w:numFmt w:val="bullet"/>
      <w:lvlText w:val="•"/>
      <w:lvlJc w:val="left"/>
      <w:pPr>
        <w:ind w:left="2358" w:hanging="159"/>
      </w:pPr>
      <w:rPr>
        <w:rFonts w:hint="default"/>
        <w:lang w:val="en-US" w:eastAsia="en-US" w:bidi="ar-SA"/>
      </w:rPr>
    </w:lvl>
    <w:lvl w:ilvl="5" w:tplc="8040771E">
      <w:numFmt w:val="bullet"/>
      <w:lvlText w:val="•"/>
      <w:lvlJc w:val="left"/>
      <w:pPr>
        <w:ind w:left="2782" w:hanging="159"/>
      </w:pPr>
      <w:rPr>
        <w:rFonts w:hint="default"/>
        <w:lang w:val="en-US" w:eastAsia="en-US" w:bidi="ar-SA"/>
      </w:rPr>
    </w:lvl>
    <w:lvl w:ilvl="6" w:tplc="4A3A2BEA">
      <w:numFmt w:val="bullet"/>
      <w:lvlText w:val="•"/>
      <w:lvlJc w:val="left"/>
      <w:pPr>
        <w:ind w:left="3207" w:hanging="159"/>
      </w:pPr>
      <w:rPr>
        <w:rFonts w:hint="default"/>
        <w:lang w:val="en-US" w:eastAsia="en-US" w:bidi="ar-SA"/>
      </w:rPr>
    </w:lvl>
    <w:lvl w:ilvl="7" w:tplc="28FA7856">
      <w:numFmt w:val="bullet"/>
      <w:lvlText w:val="•"/>
      <w:lvlJc w:val="left"/>
      <w:pPr>
        <w:ind w:left="3631" w:hanging="159"/>
      </w:pPr>
      <w:rPr>
        <w:rFonts w:hint="default"/>
        <w:lang w:val="en-US" w:eastAsia="en-US" w:bidi="ar-SA"/>
      </w:rPr>
    </w:lvl>
    <w:lvl w:ilvl="8" w:tplc="02141A2E">
      <w:numFmt w:val="bullet"/>
      <w:lvlText w:val="•"/>
      <w:lvlJc w:val="left"/>
      <w:pPr>
        <w:ind w:left="4056" w:hanging="159"/>
      </w:pPr>
      <w:rPr>
        <w:rFonts w:hint="default"/>
        <w:lang w:val="en-US" w:eastAsia="en-US" w:bidi="ar-SA"/>
      </w:rPr>
    </w:lvl>
  </w:abstractNum>
  <w:abstractNum w:abstractNumId="16">
    <w:nsid w:val="202F5C95"/>
    <w:multiLevelType w:val="hybridMultilevel"/>
    <w:tmpl w:val="2494B244"/>
    <w:lvl w:ilvl="0" w:tplc="80969CA0">
      <w:start w:val="2"/>
      <w:numFmt w:val="decimal"/>
      <w:lvlText w:val="%1."/>
      <w:lvlJc w:val="left"/>
      <w:pPr>
        <w:ind w:left="1184" w:hanging="360"/>
        <w:jc w:val="left"/>
      </w:pPr>
      <w:rPr>
        <w:rFonts w:ascii="Calibri" w:eastAsia="Calibri" w:hAnsi="Calibri" w:cs="Calibri" w:hint="default"/>
        <w:w w:val="100"/>
        <w:sz w:val="18"/>
        <w:szCs w:val="18"/>
        <w:lang w:val="en-US" w:eastAsia="en-US" w:bidi="ar-SA"/>
      </w:rPr>
    </w:lvl>
    <w:lvl w:ilvl="1" w:tplc="20A01430">
      <w:numFmt w:val="bullet"/>
      <w:lvlText w:val="•"/>
      <w:lvlJc w:val="left"/>
      <w:pPr>
        <w:ind w:left="2202" w:hanging="360"/>
      </w:pPr>
      <w:rPr>
        <w:rFonts w:hint="default"/>
        <w:lang w:val="en-US" w:eastAsia="en-US" w:bidi="ar-SA"/>
      </w:rPr>
    </w:lvl>
    <w:lvl w:ilvl="2" w:tplc="F7DE892C">
      <w:numFmt w:val="bullet"/>
      <w:lvlText w:val="•"/>
      <w:lvlJc w:val="left"/>
      <w:pPr>
        <w:ind w:left="3225" w:hanging="360"/>
      </w:pPr>
      <w:rPr>
        <w:rFonts w:hint="default"/>
        <w:lang w:val="en-US" w:eastAsia="en-US" w:bidi="ar-SA"/>
      </w:rPr>
    </w:lvl>
    <w:lvl w:ilvl="3" w:tplc="0714CFC0">
      <w:numFmt w:val="bullet"/>
      <w:lvlText w:val="•"/>
      <w:lvlJc w:val="left"/>
      <w:pPr>
        <w:ind w:left="4247" w:hanging="360"/>
      </w:pPr>
      <w:rPr>
        <w:rFonts w:hint="default"/>
        <w:lang w:val="en-US" w:eastAsia="en-US" w:bidi="ar-SA"/>
      </w:rPr>
    </w:lvl>
    <w:lvl w:ilvl="4" w:tplc="74FE9E2C">
      <w:numFmt w:val="bullet"/>
      <w:lvlText w:val="•"/>
      <w:lvlJc w:val="left"/>
      <w:pPr>
        <w:ind w:left="5270" w:hanging="360"/>
      </w:pPr>
      <w:rPr>
        <w:rFonts w:hint="default"/>
        <w:lang w:val="en-US" w:eastAsia="en-US" w:bidi="ar-SA"/>
      </w:rPr>
    </w:lvl>
    <w:lvl w:ilvl="5" w:tplc="6AAE112E">
      <w:numFmt w:val="bullet"/>
      <w:lvlText w:val="•"/>
      <w:lvlJc w:val="left"/>
      <w:pPr>
        <w:ind w:left="6293" w:hanging="360"/>
      </w:pPr>
      <w:rPr>
        <w:rFonts w:hint="default"/>
        <w:lang w:val="en-US" w:eastAsia="en-US" w:bidi="ar-SA"/>
      </w:rPr>
    </w:lvl>
    <w:lvl w:ilvl="6" w:tplc="841826FC">
      <w:numFmt w:val="bullet"/>
      <w:lvlText w:val="•"/>
      <w:lvlJc w:val="left"/>
      <w:pPr>
        <w:ind w:left="7315" w:hanging="360"/>
      </w:pPr>
      <w:rPr>
        <w:rFonts w:hint="default"/>
        <w:lang w:val="en-US" w:eastAsia="en-US" w:bidi="ar-SA"/>
      </w:rPr>
    </w:lvl>
    <w:lvl w:ilvl="7" w:tplc="E0F0FB36">
      <w:numFmt w:val="bullet"/>
      <w:lvlText w:val="•"/>
      <w:lvlJc w:val="left"/>
      <w:pPr>
        <w:ind w:left="8338" w:hanging="360"/>
      </w:pPr>
      <w:rPr>
        <w:rFonts w:hint="default"/>
        <w:lang w:val="en-US" w:eastAsia="en-US" w:bidi="ar-SA"/>
      </w:rPr>
    </w:lvl>
    <w:lvl w:ilvl="8" w:tplc="F6F0E9FA">
      <w:numFmt w:val="bullet"/>
      <w:lvlText w:val="•"/>
      <w:lvlJc w:val="left"/>
      <w:pPr>
        <w:ind w:left="9361" w:hanging="360"/>
      </w:pPr>
      <w:rPr>
        <w:rFonts w:hint="default"/>
        <w:lang w:val="en-US" w:eastAsia="en-US" w:bidi="ar-SA"/>
      </w:rPr>
    </w:lvl>
  </w:abstractNum>
  <w:abstractNum w:abstractNumId="17">
    <w:nsid w:val="217F4BB1"/>
    <w:multiLevelType w:val="hybridMultilevel"/>
    <w:tmpl w:val="FDECF5B8"/>
    <w:lvl w:ilvl="0" w:tplc="32FC443A">
      <w:start w:val="1"/>
      <w:numFmt w:val="lowerRoman"/>
      <w:lvlText w:val="(%1)"/>
      <w:lvlJc w:val="left"/>
      <w:pPr>
        <w:ind w:left="1928" w:hanging="207"/>
        <w:jc w:val="left"/>
      </w:pPr>
      <w:rPr>
        <w:rFonts w:ascii="Cambria" w:eastAsia="Cambria" w:hAnsi="Cambria" w:cs="Cambria" w:hint="default"/>
        <w:spacing w:val="-1"/>
        <w:w w:val="86"/>
        <w:sz w:val="13"/>
        <w:szCs w:val="13"/>
        <w:lang w:val="en-US" w:eastAsia="en-US" w:bidi="ar-SA"/>
      </w:rPr>
    </w:lvl>
    <w:lvl w:ilvl="1" w:tplc="DE28371C">
      <w:numFmt w:val="bullet"/>
      <w:lvlText w:val="•"/>
      <w:lvlJc w:val="left"/>
      <w:pPr>
        <w:ind w:left="2766" w:hanging="207"/>
      </w:pPr>
      <w:rPr>
        <w:rFonts w:hint="default"/>
        <w:lang w:val="en-US" w:eastAsia="en-US" w:bidi="ar-SA"/>
      </w:rPr>
    </w:lvl>
    <w:lvl w:ilvl="2" w:tplc="ADF66566">
      <w:numFmt w:val="bullet"/>
      <w:lvlText w:val="•"/>
      <w:lvlJc w:val="left"/>
      <w:pPr>
        <w:ind w:left="3613" w:hanging="207"/>
      </w:pPr>
      <w:rPr>
        <w:rFonts w:hint="default"/>
        <w:lang w:val="en-US" w:eastAsia="en-US" w:bidi="ar-SA"/>
      </w:rPr>
    </w:lvl>
    <w:lvl w:ilvl="3" w:tplc="86A046A6">
      <w:numFmt w:val="bullet"/>
      <w:lvlText w:val="•"/>
      <w:lvlJc w:val="left"/>
      <w:pPr>
        <w:ind w:left="4459" w:hanging="207"/>
      </w:pPr>
      <w:rPr>
        <w:rFonts w:hint="default"/>
        <w:lang w:val="en-US" w:eastAsia="en-US" w:bidi="ar-SA"/>
      </w:rPr>
    </w:lvl>
    <w:lvl w:ilvl="4" w:tplc="A6BE61C6">
      <w:numFmt w:val="bullet"/>
      <w:lvlText w:val="•"/>
      <w:lvlJc w:val="left"/>
      <w:pPr>
        <w:ind w:left="5306" w:hanging="207"/>
      </w:pPr>
      <w:rPr>
        <w:rFonts w:hint="default"/>
        <w:lang w:val="en-US" w:eastAsia="en-US" w:bidi="ar-SA"/>
      </w:rPr>
    </w:lvl>
    <w:lvl w:ilvl="5" w:tplc="602E496A">
      <w:numFmt w:val="bullet"/>
      <w:lvlText w:val="•"/>
      <w:lvlJc w:val="left"/>
      <w:pPr>
        <w:ind w:left="6153" w:hanging="207"/>
      </w:pPr>
      <w:rPr>
        <w:rFonts w:hint="default"/>
        <w:lang w:val="en-US" w:eastAsia="en-US" w:bidi="ar-SA"/>
      </w:rPr>
    </w:lvl>
    <w:lvl w:ilvl="6" w:tplc="D8A60E96">
      <w:numFmt w:val="bullet"/>
      <w:lvlText w:val="•"/>
      <w:lvlJc w:val="left"/>
      <w:pPr>
        <w:ind w:left="6999" w:hanging="207"/>
      </w:pPr>
      <w:rPr>
        <w:rFonts w:hint="default"/>
        <w:lang w:val="en-US" w:eastAsia="en-US" w:bidi="ar-SA"/>
      </w:rPr>
    </w:lvl>
    <w:lvl w:ilvl="7" w:tplc="D0C6D9DE">
      <w:numFmt w:val="bullet"/>
      <w:lvlText w:val="•"/>
      <w:lvlJc w:val="left"/>
      <w:pPr>
        <w:ind w:left="7846" w:hanging="207"/>
      </w:pPr>
      <w:rPr>
        <w:rFonts w:hint="default"/>
        <w:lang w:val="en-US" w:eastAsia="en-US" w:bidi="ar-SA"/>
      </w:rPr>
    </w:lvl>
    <w:lvl w:ilvl="8" w:tplc="DA383950">
      <w:numFmt w:val="bullet"/>
      <w:lvlText w:val="•"/>
      <w:lvlJc w:val="left"/>
      <w:pPr>
        <w:ind w:left="8693" w:hanging="207"/>
      </w:pPr>
      <w:rPr>
        <w:rFonts w:hint="default"/>
        <w:lang w:val="en-US" w:eastAsia="en-US" w:bidi="ar-SA"/>
      </w:rPr>
    </w:lvl>
  </w:abstractNum>
  <w:abstractNum w:abstractNumId="18">
    <w:nsid w:val="250B44D5"/>
    <w:multiLevelType w:val="hybridMultilevel"/>
    <w:tmpl w:val="E138ACE2"/>
    <w:lvl w:ilvl="0" w:tplc="DDBE624C">
      <w:start w:val="9"/>
      <w:numFmt w:val="lowerLetter"/>
      <w:lvlText w:val="(%1)"/>
      <w:lvlJc w:val="left"/>
      <w:pPr>
        <w:ind w:left="691" w:hanging="180"/>
        <w:jc w:val="left"/>
      </w:pPr>
      <w:rPr>
        <w:rFonts w:ascii="Cambria" w:eastAsia="Cambria" w:hAnsi="Cambria" w:cs="Cambria" w:hint="default"/>
        <w:b/>
        <w:bCs/>
        <w:w w:val="82"/>
        <w:sz w:val="14"/>
        <w:szCs w:val="14"/>
        <w:lang w:val="en-US" w:eastAsia="en-US" w:bidi="ar-SA"/>
      </w:rPr>
    </w:lvl>
    <w:lvl w:ilvl="1" w:tplc="915E612A">
      <w:start w:val="2"/>
      <w:numFmt w:val="lowerLetter"/>
      <w:lvlText w:val="(%2)"/>
      <w:lvlJc w:val="left"/>
      <w:pPr>
        <w:ind w:left="2537" w:hanging="341"/>
        <w:jc w:val="left"/>
      </w:pPr>
      <w:rPr>
        <w:rFonts w:ascii="Cambria" w:eastAsia="Cambria" w:hAnsi="Cambria" w:cs="Cambria" w:hint="default"/>
        <w:b/>
        <w:bCs/>
        <w:w w:val="78"/>
        <w:sz w:val="13"/>
        <w:szCs w:val="13"/>
        <w:lang w:val="en-US" w:eastAsia="en-US" w:bidi="ar-SA"/>
      </w:rPr>
    </w:lvl>
    <w:lvl w:ilvl="2" w:tplc="21949DA2">
      <w:start w:val="1"/>
      <w:numFmt w:val="upperLetter"/>
      <w:lvlText w:val="%3."/>
      <w:lvlJc w:val="left"/>
      <w:pPr>
        <w:ind w:left="2537" w:hanging="185"/>
        <w:jc w:val="left"/>
      </w:pPr>
      <w:rPr>
        <w:rFonts w:ascii="Cambria" w:eastAsia="Cambria" w:hAnsi="Cambria" w:cs="Cambria" w:hint="default"/>
        <w:b/>
        <w:bCs/>
        <w:w w:val="104"/>
        <w:sz w:val="13"/>
        <w:szCs w:val="13"/>
        <w:lang w:val="en-US" w:eastAsia="en-US" w:bidi="ar-SA"/>
      </w:rPr>
    </w:lvl>
    <w:lvl w:ilvl="3" w:tplc="DABE572E">
      <w:numFmt w:val="bullet"/>
      <w:lvlText w:val="•"/>
      <w:lvlJc w:val="left"/>
      <w:pPr>
        <w:ind w:left="4283" w:hanging="185"/>
      </w:pPr>
      <w:rPr>
        <w:rFonts w:hint="default"/>
        <w:lang w:val="en-US" w:eastAsia="en-US" w:bidi="ar-SA"/>
      </w:rPr>
    </w:lvl>
    <w:lvl w:ilvl="4" w:tplc="DAA0E060">
      <w:numFmt w:val="bullet"/>
      <w:lvlText w:val="•"/>
      <w:lvlJc w:val="left"/>
      <w:pPr>
        <w:ind w:left="5155" w:hanging="185"/>
      </w:pPr>
      <w:rPr>
        <w:rFonts w:hint="default"/>
        <w:lang w:val="en-US" w:eastAsia="en-US" w:bidi="ar-SA"/>
      </w:rPr>
    </w:lvl>
    <w:lvl w:ilvl="5" w:tplc="633C60B0">
      <w:numFmt w:val="bullet"/>
      <w:lvlText w:val="•"/>
      <w:lvlJc w:val="left"/>
      <w:pPr>
        <w:ind w:left="6027" w:hanging="185"/>
      </w:pPr>
      <w:rPr>
        <w:rFonts w:hint="default"/>
        <w:lang w:val="en-US" w:eastAsia="en-US" w:bidi="ar-SA"/>
      </w:rPr>
    </w:lvl>
    <w:lvl w:ilvl="6" w:tplc="9404F06E">
      <w:numFmt w:val="bullet"/>
      <w:lvlText w:val="•"/>
      <w:lvlJc w:val="left"/>
      <w:pPr>
        <w:ind w:left="6899" w:hanging="185"/>
      </w:pPr>
      <w:rPr>
        <w:rFonts w:hint="default"/>
        <w:lang w:val="en-US" w:eastAsia="en-US" w:bidi="ar-SA"/>
      </w:rPr>
    </w:lvl>
    <w:lvl w:ilvl="7" w:tplc="424EF8A2">
      <w:numFmt w:val="bullet"/>
      <w:lvlText w:val="•"/>
      <w:lvlJc w:val="left"/>
      <w:pPr>
        <w:ind w:left="7770" w:hanging="185"/>
      </w:pPr>
      <w:rPr>
        <w:rFonts w:hint="default"/>
        <w:lang w:val="en-US" w:eastAsia="en-US" w:bidi="ar-SA"/>
      </w:rPr>
    </w:lvl>
    <w:lvl w:ilvl="8" w:tplc="1416F3C4">
      <w:numFmt w:val="bullet"/>
      <w:lvlText w:val="•"/>
      <w:lvlJc w:val="left"/>
      <w:pPr>
        <w:ind w:left="8642" w:hanging="185"/>
      </w:pPr>
      <w:rPr>
        <w:rFonts w:hint="default"/>
        <w:lang w:val="en-US" w:eastAsia="en-US" w:bidi="ar-SA"/>
      </w:rPr>
    </w:lvl>
  </w:abstractNum>
  <w:abstractNum w:abstractNumId="19">
    <w:nsid w:val="26386311"/>
    <w:multiLevelType w:val="multilevel"/>
    <w:tmpl w:val="69625448"/>
    <w:lvl w:ilvl="0">
      <w:start w:val="1"/>
      <w:numFmt w:val="decimal"/>
      <w:lvlText w:val="%1."/>
      <w:lvlJc w:val="left"/>
      <w:pPr>
        <w:ind w:left="824" w:hanging="142"/>
        <w:jc w:val="right"/>
      </w:pPr>
      <w:rPr>
        <w:rFonts w:ascii="Calibri" w:eastAsia="Calibri" w:hAnsi="Calibri" w:cs="Calibri" w:hint="default"/>
        <w:b/>
        <w:bCs/>
        <w:w w:val="100"/>
        <w:sz w:val="14"/>
        <w:szCs w:val="14"/>
        <w:lang w:val="en-US" w:eastAsia="en-US" w:bidi="ar-SA"/>
      </w:rPr>
    </w:lvl>
    <w:lvl w:ilvl="1">
      <w:start w:val="1"/>
      <w:numFmt w:val="decimal"/>
      <w:lvlText w:val="%1.%2"/>
      <w:lvlJc w:val="left"/>
      <w:pPr>
        <w:ind w:left="1067" w:hanging="243"/>
        <w:jc w:val="left"/>
      </w:pPr>
      <w:rPr>
        <w:rFonts w:ascii="Calibri" w:eastAsia="Calibri" w:hAnsi="Calibri" w:cs="Calibri" w:hint="default"/>
        <w:b/>
        <w:bCs/>
        <w:w w:val="100"/>
        <w:sz w:val="16"/>
        <w:szCs w:val="16"/>
        <w:lang w:val="en-US" w:eastAsia="en-US" w:bidi="ar-SA"/>
      </w:rPr>
    </w:lvl>
    <w:lvl w:ilvl="2">
      <w:numFmt w:val="bullet"/>
      <w:lvlText w:val="-"/>
      <w:lvlJc w:val="left"/>
      <w:pPr>
        <w:ind w:left="1544" w:hanging="360"/>
      </w:pPr>
      <w:rPr>
        <w:rFonts w:ascii="Calibri" w:eastAsia="Calibri" w:hAnsi="Calibri" w:cs="Calibri" w:hint="default"/>
        <w:w w:val="100"/>
        <w:sz w:val="16"/>
        <w:szCs w:val="16"/>
        <w:lang w:val="en-US" w:eastAsia="en-US" w:bidi="ar-SA"/>
      </w:rPr>
    </w:lvl>
    <w:lvl w:ilvl="3">
      <w:numFmt w:val="bullet"/>
      <w:lvlText w:val="•"/>
      <w:lvlJc w:val="left"/>
      <w:pPr>
        <w:ind w:left="1540" w:hanging="360"/>
      </w:pPr>
      <w:rPr>
        <w:rFonts w:hint="default"/>
        <w:lang w:val="en-US" w:eastAsia="en-US" w:bidi="ar-SA"/>
      </w:rPr>
    </w:lvl>
    <w:lvl w:ilvl="4">
      <w:numFmt w:val="bullet"/>
      <w:lvlText w:val="•"/>
      <w:lvlJc w:val="left"/>
      <w:pPr>
        <w:ind w:left="2949" w:hanging="360"/>
      </w:pPr>
      <w:rPr>
        <w:rFonts w:hint="default"/>
        <w:lang w:val="en-US" w:eastAsia="en-US" w:bidi="ar-SA"/>
      </w:rPr>
    </w:lvl>
    <w:lvl w:ilvl="5">
      <w:numFmt w:val="bullet"/>
      <w:lvlText w:val="•"/>
      <w:lvlJc w:val="left"/>
      <w:pPr>
        <w:ind w:left="4358" w:hanging="360"/>
      </w:pPr>
      <w:rPr>
        <w:rFonts w:hint="default"/>
        <w:lang w:val="en-US" w:eastAsia="en-US" w:bidi="ar-SA"/>
      </w:rPr>
    </w:lvl>
    <w:lvl w:ilvl="6">
      <w:numFmt w:val="bullet"/>
      <w:lvlText w:val="•"/>
      <w:lvlJc w:val="left"/>
      <w:pPr>
        <w:ind w:left="5768" w:hanging="360"/>
      </w:pPr>
      <w:rPr>
        <w:rFonts w:hint="default"/>
        <w:lang w:val="en-US" w:eastAsia="en-US" w:bidi="ar-SA"/>
      </w:rPr>
    </w:lvl>
    <w:lvl w:ilvl="7">
      <w:numFmt w:val="bullet"/>
      <w:lvlText w:val="•"/>
      <w:lvlJc w:val="left"/>
      <w:pPr>
        <w:ind w:left="7177" w:hanging="360"/>
      </w:pPr>
      <w:rPr>
        <w:rFonts w:hint="default"/>
        <w:lang w:val="en-US" w:eastAsia="en-US" w:bidi="ar-SA"/>
      </w:rPr>
    </w:lvl>
    <w:lvl w:ilvl="8">
      <w:numFmt w:val="bullet"/>
      <w:lvlText w:val="•"/>
      <w:lvlJc w:val="left"/>
      <w:pPr>
        <w:ind w:left="8587" w:hanging="360"/>
      </w:pPr>
      <w:rPr>
        <w:rFonts w:hint="default"/>
        <w:lang w:val="en-US" w:eastAsia="en-US" w:bidi="ar-SA"/>
      </w:rPr>
    </w:lvl>
  </w:abstractNum>
  <w:abstractNum w:abstractNumId="20">
    <w:nsid w:val="269F601D"/>
    <w:multiLevelType w:val="hybridMultilevel"/>
    <w:tmpl w:val="F90CDD34"/>
    <w:lvl w:ilvl="0" w:tplc="B4DC1430">
      <w:start w:val="1"/>
      <w:numFmt w:val="upperLetter"/>
      <w:lvlText w:val="%1."/>
      <w:lvlJc w:val="left"/>
      <w:pPr>
        <w:ind w:left="1544" w:hanging="360"/>
        <w:jc w:val="left"/>
      </w:pPr>
      <w:rPr>
        <w:rFonts w:ascii="Calibri" w:eastAsia="Calibri" w:hAnsi="Calibri" w:cs="Calibri" w:hint="default"/>
        <w:spacing w:val="-2"/>
        <w:w w:val="100"/>
        <w:sz w:val="18"/>
        <w:szCs w:val="18"/>
        <w:lang w:val="en-US" w:eastAsia="en-US" w:bidi="ar-SA"/>
      </w:rPr>
    </w:lvl>
    <w:lvl w:ilvl="1" w:tplc="FBB4E4DA">
      <w:start w:val="1"/>
      <w:numFmt w:val="lowerLetter"/>
      <w:lvlText w:val="%2."/>
      <w:lvlJc w:val="left"/>
      <w:pPr>
        <w:ind w:left="1972" w:hanging="360"/>
        <w:jc w:val="left"/>
      </w:pPr>
      <w:rPr>
        <w:rFonts w:ascii="Calibri" w:eastAsia="Calibri" w:hAnsi="Calibri" w:cs="Calibri" w:hint="default"/>
        <w:w w:val="100"/>
        <w:sz w:val="18"/>
        <w:szCs w:val="18"/>
        <w:lang w:val="en-US" w:eastAsia="en-US" w:bidi="ar-SA"/>
      </w:rPr>
    </w:lvl>
    <w:lvl w:ilvl="2" w:tplc="2A78B1D2">
      <w:numFmt w:val="bullet"/>
      <w:lvlText w:val="•"/>
      <w:lvlJc w:val="left"/>
      <w:pPr>
        <w:ind w:left="3027" w:hanging="360"/>
      </w:pPr>
      <w:rPr>
        <w:rFonts w:hint="default"/>
        <w:lang w:val="en-US" w:eastAsia="en-US" w:bidi="ar-SA"/>
      </w:rPr>
    </w:lvl>
    <w:lvl w:ilvl="3" w:tplc="33FE04FA">
      <w:numFmt w:val="bullet"/>
      <w:lvlText w:val="•"/>
      <w:lvlJc w:val="left"/>
      <w:pPr>
        <w:ind w:left="4074" w:hanging="360"/>
      </w:pPr>
      <w:rPr>
        <w:rFonts w:hint="default"/>
        <w:lang w:val="en-US" w:eastAsia="en-US" w:bidi="ar-SA"/>
      </w:rPr>
    </w:lvl>
    <w:lvl w:ilvl="4" w:tplc="52DC37C2">
      <w:numFmt w:val="bullet"/>
      <w:lvlText w:val="•"/>
      <w:lvlJc w:val="left"/>
      <w:pPr>
        <w:ind w:left="5122" w:hanging="360"/>
      </w:pPr>
      <w:rPr>
        <w:rFonts w:hint="default"/>
        <w:lang w:val="en-US" w:eastAsia="en-US" w:bidi="ar-SA"/>
      </w:rPr>
    </w:lvl>
    <w:lvl w:ilvl="5" w:tplc="6952FFB4">
      <w:numFmt w:val="bullet"/>
      <w:lvlText w:val="•"/>
      <w:lvlJc w:val="left"/>
      <w:pPr>
        <w:ind w:left="6169" w:hanging="360"/>
      </w:pPr>
      <w:rPr>
        <w:rFonts w:hint="default"/>
        <w:lang w:val="en-US" w:eastAsia="en-US" w:bidi="ar-SA"/>
      </w:rPr>
    </w:lvl>
    <w:lvl w:ilvl="6" w:tplc="485EB6BA">
      <w:numFmt w:val="bullet"/>
      <w:lvlText w:val="•"/>
      <w:lvlJc w:val="left"/>
      <w:pPr>
        <w:ind w:left="7216" w:hanging="360"/>
      </w:pPr>
      <w:rPr>
        <w:rFonts w:hint="default"/>
        <w:lang w:val="en-US" w:eastAsia="en-US" w:bidi="ar-SA"/>
      </w:rPr>
    </w:lvl>
    <w:lvl w:ilvl="7" w:tplc="976CA9CC">
      <w:numFmt w:val="bullet"/>
      <w:lvlText w:val="•"/>
      <w:lvlJc w:val="left"/>
      <w:pPr>
        <w:ind w:left="8264" w:hanging="360"/>
      </w:pPr>
      <w:rPr>
        <w:rFonts w:hint="default"/>
        <w:lang w:val="en-US" w:eastAsia="en-US" w:bidi="ar-SA"/>
      </w:rPr>
    </w:lvl>
    <w:lvl w:ilvl="8" w:tplc="6EF8B02A">
      <w:numFmt w:val="bullet"/>
      <w:lvlText w:val="•"/>
      <w:lvlJc w:val="left"/>
      <w:pPr>
        <w:ind w:left="9311" w:hanging="360"/>
      </w:pPr>
      <w:rPr>
        <w:rFonts w:hint="default"/>
        <w:lang w:val="en-US" w:eastAsia="en-US" w:bidi="ar-SA"/>
      </w:rPr>
    </w:lvl>
  </w:abstractNum>
  <w:abstractNum w:abstractNumId="21">
    <w:nsid w:val="279C58D1"/>
    <w:multiLevelType w:val="multilevel"/>
    <w:tmpl w:val="A0D46B60"/>
    <w:lvl w:ilvl="0">
      <w:start w:val="13"/>
      <w:numFmt w:val="decimal"/>
      <w:lvlText w:val="%1"/>
      <w:lvlJc w:val="left"/>
      <w:pPr>
        <w:ind w:left="824" w:hanging="284"/>
        <w:jc w:val="right"/>
      </w:pPr>
      <w:rPr>
        <w:rFonts w:hint="default"/>
        <w:b/>
        <w:bCs/>
        <w:w w:val="100"/>
        <w:lang w:val="en-US" w:eastAsia="en-US" w:bidi="ar-SA"/>
      </w:rPr>
    </w:lvl>
    <w:lvl w:ilvl="1">
      <w:start w:val="1"/>
      <w:numFmt w:val="decimal"/>
      <w:lvlText w:val="%1.%2"/>
      <w:lvlJc w:val="left"/>
      <w:pPr>
        <w:ind w:left="1184" w:hanging="360"/>
        <w:jc w:val="left"/>
      </w:pPr>
      <w:rPr>
        <w:rFonts w:ascii="Calibri" w:eastAsia="Calibri" w:hAnsi="Calibri" w:cs="Calibri" w:hint="default"/>
        <w:b/>
        <w:bCs/>
        <w:w w:val="100"/>
        <w:sz w:val="16"/>
        <w:szCs w:val="16"/>
        <w:lang w:val="en-US" w:eastAsia="en-US" w:bidi="ar-SA"/>
      </w:rPr>
    </w:lvl>
    <w:lvl w:ilvl="2">
      <w:numFmt w:val="bullet"/>
      <w:lvlText w:val="•"/>
      <w:lvlJc w:val="left"/>
      <w:pPr>
        <w:ind w:left="2316" w:hanging="360"/>
      </w:pPr>
      <w:rPr>
        <w:rFonts w:hint="default"/>
        <w:lang w:val="en-US" w:eastAsia="en-US" w:bidi="ar-SA"/>
      </w:rPr>
    </w:lvl>
    <w:lvl w:ilvl="3">
      <w:numFmt w:val="bullet"/>
      <w:lvlText w:val="•"/>
      <w:lvlJc w:val="left"/>
      <w:pPr>
        <w:ind w:left="3452" w:hanging="360"/>
      </w:pPr>
      <w:rPr>
        <w:rFonts w:hint="default"/>
        <w:lang w:val="en-US" w:eastAsia="en-US" w:bidi="ar-SA"/>
      </w:rPr>
    </w:lvl>
    <w:lvl w:ilvl="4">
      <w:numFmt w:val="bullet"/>
      <w:lvlText w:val="•"/>
      <w:lvlJc w:val="left"/>
      <w:pPr>
        <w:ind w:left="4588" w:hanging="360"/>
      </w:pPr>
      <w:rPr>
        <w:rFonts w:hint="default"/>
        <w:lang w:val="en-US" w:eastAsia="en-US" w:bidi="ar-SA"/>
      </w:rPr>
    </w:lvl>
    <w:lvl w:ilvl="5">
      <w:numFmt w:val="bullet"/>
      <w:lvlText w:val="•"/>
      <w:lvlJc w:val="left"/>
      <w:pPr>
        <w:ind w:left="5725" w:hanging="360"/>
      </w:pPr>
      <w:rPr>
        <w:rFonts w:hint="default"/>
        <w:lang w:val="en-US" w:eastAsia="en-US" w:bidi="ar-SA"/>
      </w:rPr>
    </w:lvl>
    <w:lvl w:ilvl="6">
      <w:numFmt w:val="bullet"/>
      <w:lvlText w:val="•"/>
      <w:lvlJc w:val="left"/>
      <w:pPr>
        <w:ind w:left="6861" w:hanging="360"/>
      </w:pPr>
      <w:rPr>
        <w:rFonts w:hint="default"/>
        <w:lang w:val="en-US" w:eastAsia="en-US" w:bidi="ar-SA"/>
      </w:rPr>
    </w:lvl>
    <w:lvl w:ilvl="7">
      <w:numFmt w:val="bullet"/>
      <w:lvlText w:val="•"/>
      <w:lvlJc w:val="left"/>
      <w:pPr>
        <w:ind w:left="7997" w:hanging="360"/>
      </w:pPr>
      <w:rPr>
        <w:rFonts w:hint="default"/>
        <w:lang w:val="en-US" w:eastAsia="en-US" w:bidi="ar-SA"/>
      </w:rPr>
    </w:lvl>
    <w:lvl w:ilvl="8">
      <w:numFmt w:val="bullet"/>
      <w:lvlText w:val="•"/>
      <w:lvlJc w:val="left"/>
      <w:pPr>
        <w:ind w:left="9133" w:hanging="360"/>
      </w:pPr>
      <w:rPr>
        <w:rFonts w:hint="default"/>
        <w:lang w:val="en-US" w:eastAsia="en-US" w:bidi="ar-SA"/>
      </w:rPr>
    </w:lvl>
  </w:abstractNum>
  <w:abstractNum w:abstractNumId="22">
    <w:nsid w:val="29991A11"/>
    <w:multiLevelType w:val="hybridMultilevel"/>
    <w:tmpl w:val="74C67348"/>
    <w:lvl w:ilvl="0" w:tplc="2B7200CE">
      <w:start w:val="1"/>
      <w:numFmt w:val="upperRoman"/>
      <w:lvlText w:val="%1)"/>
      <w:lvlJc w:val="left"/>
      <w:pPr>
        <w:ind w:left="2537" w:hanging="144"/>
        <w:jc w:val="right"/>
      </w:pPr>
      <w:rPr>
        <w:rFonts w:ascii="Cambria" w:eastAsia="Cambria" w:hAnsi="Cambria" w:cs="Cambria" w:hint="default"/>
        <w:b/>
        <w:bCs/>
        <w:spacing w:val="0"/>
        <w:w w:val="78"/>
        <w:sz w:val="13"/>
        <w:szCs w:val="13"/>
        <w:lang w:val="en-US" w:eastAsia="en-US" w:bidi="ar-SA"/>
      </w:rPr>
    </w:lvl>
    <w:lvl w:ilvl="1" w:tplc="54083444">
      <w:start w:val="1"/>
      <w:numFmt w:val="lowerLetter"/>
      <w:lvlText w:val="%2)"/>
      <w:lvlJc w:val="left"/>
      <w:pPr>
        <w:ind w:left="2537" w:hanging="161"/>
        <w:jc w:val="right"/>
      </w:pPr>
      <w:rPr>
        <w:rFonts w:hint="default"/>
        <w:b/>
        <w:bCs/>
        <w:spacing w:val="0"/>
        <w:w w:val="78"/>
        <w:lang w:val="en-US" w:eastAsia="en-US" w:bidi="ar-SA"/>
      </w:rPr>
    </w:lvl>
    <w:lvl w:ilvl="2" w:tplc="70E8E494">
      <w:numFmt w:val="bullet"/>
      <w:lvlText w:val="•"/>
      <w:lvlJc w:val="left"/>
      <w:pPr>
        <w:ind w:left="4109" w:hanging="161"/>
      </w:pPr>
      <w:rPr>
        <w:rFonts w:hint="default"/>
        <w:lang w:val="en-US" w:eastAsia="en-US" w:bidi="ar-SA"/>
      </w:rPr>
    </w:lvl>
    <w:lvl w:ilvl="3" w:tplc="848A4764">
      <w:numFmt w:val="bullet"/>
      <w:lvlText w:val="•"/>
      <w:lvlJc w:val="left"/>
      <w:pPr>
        <w:ind w:left="4893" w:hanging="161"/>
      </w:pPr>
      <w:rPr>
        <w:rFonts w:hint="default"/>
        <w:lang w:val="en-US" w:eastAsia="en-US" w:bidi="ar-SA"/>
      </w:rPr>
    </w:lvl>
    <w:lvl w:ilvl="4" w:tplc="15EC7614">
      <w:numFmt w:val="bullet"/>
      <w:lvlText w:val="•"/>
      <w:lvlJc w:val="left"/>
      <w:pPr>
        <w:ind w:left="5678" w:hanging="161"/>
      </w:pPr>
      <w:rPr>
        <w:rFonts w:hint="default"/>
        <w:lang w:val="en-US" w:eastAsia="en-US" w:bidi="ar-SA"/>
      </w:rPr>
    </w:lvl>
    <w:lvl w:ilvl="5" w:tplc="61FC87C4">
      <w:numFmt w:val="bullet"/>
      <w:lvlText w:val="•"/>
      <w:lvlJc w:val="left"/>
      <w:pPr>
        <w:ind w:left="6463" w:hanging="161"/>
      </w:pPr>
      <w:rPr>
        <w:rFonts w:hint="default"/>
        <w:lang w:val="en-US" w:eastAsia="en-US" w:bidi="ar-SA"/>
      </w:rPr>
    </w:lvl>
    <w:lvl w:ilvl="6" w:tplc="D7B49F6E">
      <w:numFmt w:val="bullet"/>
      <w:lvlText w:val="•"/>
      <w:lvlJc w:val="left"/>
      <w:pPr>
        <w:ind w:left="7247" w:hanging="161"/>
      </w:pPr>
      <w:rPr>
        <w:rFonts w:hint="default"/>
        <w:lang w:val="en-US" w:eastAsia="en-US" w:bidi="ar-SA"/>
      </w:rPr>
    </w:lvl>
    <w:lvl w:ilvl="7" w:tplc="C52CC20A">
      <w:numFmt w:val="bullet"/>
      <w:lvlText w:val="•"/>
      <w:lvlJc w:val="left"/>
      <w:pPr>
        <w:ind w:left="8032" w:hanging="161"/>
      </w:pPr>
      <w:rPr>
        <w:rFonts w:hint="default"/>
        <w:lang w:val="en-US" w:eastAsia="en-US" w:bidi="ar-SA"/>
      </w:rPr>
    </w:lvl>
    <w:lvl w:ilvl="8" w:tplc="7ED0748C">
      <w:numFmt w:val="bullet"/>
      <w:lvlText w:val="•"/>
      <w:lvlJc w:val="left"/>
      <w:pPr>
        <w:ind w:left="8817" w:hanging="161"/>
      </w:pPr>
      <w:rPr>
        <w:rFonts w:hint="default"/>
        <w:lang w:val="en-US" w:eastAsia="en-US" w:bidi="ar-SA"/>
      </w:rPr>
    </w:lvl>
  </w:abstractNum>
  <w:abstractNum w:abstractNumId="23">
    <w:nsid w:val="2E4C659B"/>
    <w:multiLevelType w:val="hybridMultilevel"/>
    <w:tmpl w:val="7BD63B44"/>
    <w:lvl w:ilvl="0" w:tplc="F1FA83BA">
      <w:start w:val="1"/>
      <w:numFmt w:val="upperLetter"/>
      <w:lvlText w:val="%1."/>
      <w:lvlJc w:val="left"/>
      <w:pPr>
        <w:ind w:left="2960" w:hanging="394"/>
        <w:jc w:val="right"/>
      </w:pPr>
      <w:rPr>
        <w:rFonts w:hint="default"/>
        <w:b/>
        <w:bCs/>
        <w:spacing w:val="-2"/>
        <w:w w:val="108"/>
        <w:position w:val="-4"/>
        <w:lang w:val="en-US" w:eastAsia="en-US" w:bidi="ar-SA"/>
      </w:rPr>
    </w:lvl>
    <w:lvl w:ilvl="1" w:tplc="F0D25950">
      <w:start w:val="1"/>
      <w:numFmt w:val="lowerRoman"/>
      <w:lvlText w:val="%2)"/>
      <w:lvlJc w:val="left"/>
      <w:pPr>
        <w:ind w:left="1928" w:hanging="120"/>
        <w:jc w:val="left"/>
      </w:pPr>
      <w:rPr>
        <w:rFonts w:ascii="Cambria" w:eastAsia="Cambria" w:hAnsi="Cambria" w:cs="Cambria" w:hint="default"/>
        <w:spacing w:val="0"/>
        <w:w w:val="86"/>
        <w:sz w:val="13"/>
        <w:szCs w:val="13"/>
        <w:lang w:val="en-US" w:eastAsia="en-US" w:bidi="ar-SA"/>
      </w:rPr>
    </w:lvl>
    <w:lvl w:ilvl="2" w:tplc="ADCAA76A">
      <w:numFmt w:val="bullet"/>
      <w:lvlText w:val="•"/>
      <w:lvlJc w:val="left"/>
      <w:pPr>
        <w:ind w:left="3785" w:hanging="120"/>
      </w:pPr>
      <w:rPr>
        <w:rFonts w:hint="default"/>
        <w:lang w:val="en-US" w:eastAsia="en-US" w:bidi="ar-SA"/>
      </w:rPr>
    </w:lvl>
    <w:lvl w:ilvl="3" w:tplc="3EA6B1DC">
      <w:numFmt w:val="bullet"/>
      <w:lvlText w:val="•"/>
      <w:lvlJc w:val="left"/>
      <w:pPr>
        <w:ind w:left="4610" w:hanging="120"/>
      </w:pPr>
      <w:rPr>
        <w:rFonts w:hint="default"/>
        <w:lang w:val="en-US" w:eastAsia="en-US" w:bidi="ar-SA"/>
      </w:rPr>
    </w:lvl>
    <w:lvl w:ilvl="4" w:tplc="E8B86C02">
      <w:numFmt w:val="bullet"/>
      <w:lvlText w:val="•"/>
      <w:lvlJc w:val="left"/>
      <w:pPr>
        <w:ind w:left="5435" w:hanging="120"/>
      </w:pPr>
      <w:rPr>
        <w:rFonts w:hint="default"/>
        <w:lang w:val="en-US" w:eastAsia="en-US" w:bidi="ar-SA"/>
      </w:rPr>
    </w:lvl>
    <w:lvl w:ilvl="5" w:tplc="EDEE7E08">
      <w:numFmt w:val="bullet"/>
      <w:lvlText w:val="•"/>
      <w:lvlJc w:val="left"/>
      <w:pPr>
        <w:ind w:left="6260" w:hanging="120"/>
      </w:pPr>
      <w:rPr>
        <w:rFonts w:hint="default"/>
        <w:lang w:val="en-US" w:eastAsia="en-US" w:bidi="ar-SA"/>
      </w:rPr>
    </w:lvl>
    <w:lvl w:ilvl="6" w:tplc="83F0058E">
      <w:numFmt w:val="bullet"/>
      <w:lvlText w:val="•"/>
      <w:lvlJc w:val="left"/>
      <w:pPr>
        <w:ind w:left="7085" w:hanging="120"/>
      </w:pPr>
      <w:rPr>
        <w:rFonts w:hint="default"/>
        <w:lang w:val="en-US" w:eastAsia="en-US" w:bidi="ar-SA"/>
      </w:rPr>
    </w:lvl>
    <w:lvl w:ilvl="7" w:tplc="5654258C">
      <w:numFmt w:val="bullet"/>
      <w:lvlText w:val="•"/>
      <w:lvlJc w:val="left"/>
      <w:pPr>
        <w:ind w:left="7910" w:hanging="120"/>
      </w:pPr>
      <w:rPr>
        <w:rFonts w:hint="default"/>
        <w:lang w:val="en-US" w:eastAsia="en-US" w:bidi="ar-SA"/>
      </w:rPr>
    </w:lvl>
    <w:lvl w:ilvl="8" w:tplc="ED6A87DE">
      <w:numFmt w:val="bullet"/>
      <w:lvlText w:val="•"/>
      <w:lvlJc w:val="left"/>
      <w:pPr>
        <w:ind w:left="8736" w:hanging="120"/>
      </w:pPr>
      <w:rPr>
        <w:rFonts w:hint="default"/>
        <w:lang w:val="en-US" w:eastAsia="en-US" w:bidi="ar-SA"/>
      </w:rPr>
    </w:lvl>
  </w:abstractNum>
  <w:abstractNum w:abstractNumId="24">
    <w:nsid w:val="33BE4DBF"/>
    <w:multiLevelType w:val="hybridMultilevel"/>
    <w:tmpl w:val="ADAC2E7E"/>
    <w:lvl w:ilvl="0" w:tplc="1BFE3DF2">
      <w:start w:val="1"/>
      <w:numFmt w:val="lowerRoman"/>
      <w:lvlText w:val="(%1)"/>
      <w:lvlJc w:val="left"/>
      <w:pPr>
        <w:ind w:left="258" w:hanging="152"/>
        <w:jc w:val="left"/>
      </w:pPr>
      <w:rPr>
        <w:rFonts w:ascii="Cambria" w:eastAsia="Cambria" w:hAnsi="Cambria" w:cs="Cambria" w:hint="default"/>
        <w:b/>
        <w:bCs/>
        <w:w w:val="81"/>
        <w:sz w:val="12"/>
        <w:szCs w:val="12"/>
        <w:lang w:val="en-US" w:eastAsia="en-US" w:bidi="ar-SA"/>
      </w:rPr>
    </w:lvl>
    <w:lvl w:ilvl="1" w:tplc="D0E2297C">
      <w:numFmt w:val="bullet"/>
      <w:lvlText w:val=""/>
      <w:lvlJc w:val="left"/>
      <w:pPr>
        <w:ind w:left="827" w:hanging="360"/>
      </w:pPr>
      <w:rPr>
        <w:rFonts w:ascii="Symbol" w:eastAsia="Symbol" w:hAnsi="Symbol" w:cs="Symbol" w:hint="default"/>
        <w:w w:val="100"/>
        <w:sz w:val="12"/>
        <w:szCs w:val="12"/>
        <w:lang w:val="en-US" w:eastAsia="en-US" w:bidi="ar-SA"/>
      </w:rPr>
    </w:lvl>
    <w:lvl w:ilvl="2" w:tplc="BD469CC6">
      <w:numFmt w:val="bullet"/>
      <w:lvlText w:val="•"/>
      <w:lvlJc w:val="left"/>
      <w:pPr>
        <w:ind w:left="1717" w:hanging="360"/>
      </w:pPr>
      <w:rPr>
        <w:rFonts w:hint="default"/>
        <w:lang w:val="en-US" w:eastAsia="en-US" w:bidi="ar-SA"/>
      </w:rPr>
    </w:lvl>
    <w:lvl w:ilvl="3" w:tplc="E3FCE910">
      <w:numFmt w:val="bullet"/>
      <w:lvlText w:val="•"/>
      <w:lvlJc w:val="left"/>
      <w:pPr>
        <w:ind w:left="2614" w:hanging="360"/>
      </w:pPr>
      <w:rPr>
        <w:rFonts w:hint="default"/>
        <w:lang w:val="en-US" w:eastAsia="en-US" w:bidi="ar-SA"/>
      </w:rPr>
    </w:lvl>
    <w:lvl w:ilvl="4" w:tplc="D1065E16">
      <w:numFmt w:val="bullet"/>
      <w:lvlText w:val="•"/>
      <w:lvlJc w:val="left"/>
      <w:pPr>
        <w:ind w:left="3512" w:hanging="360"/>
      </w:pPr>
      <w:rPr>
        <w:rFonts w:hint="default"/>
        <w:lang w:val="en-US" w:eastAsia="en-US" w:bidi="ar-SA"/>
      </w:rPr>
    </w:lvl>
    <w:lvl w:ilvl="5" w:tplc="F47AA604">
      <w:numFmt w:val="bullet"/>
      <w:lvlText w:val="•"/>
      <w:lvlJc w:val="left"/>
      <w:pPr>
        <w:ind w:left="4409" w:hanging="360"/>
      </w:pPr>
      <w:rPr>
        <w:rFonts w:hint="default"/>
        <w:lang w:val="en-US" w:eastAsia="en-US" w:bidi="ar-SA"/>
      </w:rPr>
    </w:lvl>
    <w:lvl w:ilvl="6" w:tplc="54E42E0E">
      <w:numFmt w:val="bullet"/>
      <w:lvlText w:val="•"/>
      <w:lvlJc w:val="left"/>
      <w:pPr>
        <w:ind w:left="5307" w:hanging="360"/>
      </w:pPr>
      <w:rPr>
        <w:rFonts w:hint="default"/>
        <w:lang w:val="en-US" w:eastAsia="en-US" w:bidi="ar-SA"/>
      </w:rPr>
    </w:lvl>
    <w:lvl w:ilvl="7" w:tplc="2B0260CC">
      <w:numFmt w:val="bullet"/>
      <w:lvlText w:val="•"/>
      <w:lvlJc w:val="left"/>
      <w:pPr>
        <w:ind w:left="6204" w:hanging="360"/>
      </w:pPr>
      <w:rPr>
        <w:rFonts w:hint="default"/>
        <w:lang w:val="en-US" w:eastAsia="en-US" w:bidi="ar-SA"/>
      </w:rPr>
    </w:lvl>
    <w:lvl w:ilvl="8" w:tplc="00AAC12C">
      <w:numFmt w:val="bullet"/>
      <w:lvlText w:val="•"/>
      <w:lvlJc w:val="left"/>
      <w:pPr>
        <w:ind w:left="7102" w:hanging="360"/>
      </w:pPr>
      <w:rPr>
        <w:rFonts w:hint="default"/>
        <w:lang w:val="en-US" w:eastAsia="en-US" w:bidi="ar-SA"/>
      </w:rPr>
    </w:lvl>
  </w:abstractNum>
  <w:abstractNum w:abstractNumId="25">
    <w:nsid w:val="37382615"/>
    <w:multiLevelType w:val="hybridMultilevel"/>
    <w:tmpl w:val="41967ECA"/>
    <w:lvl w:ilvl="0" w:tplc="6CE4F698">
      <w:start w:val="9"/>
      <w:numFmt w:val="lowerLetter"/>
      <w:lvlText w:val="(%1)"/>
      <w:lvlJc w:val="left"/>
      <w:pPr>
        <w:ind w:left="2120" w:hanging="695"/>
        <w:jc w:val="left"/>
      </w:pPr>
      <w:rPr>
        <w:rFonts w:ascii="Calibri" w:eastAsia="Calibri" w:hAnsi="Calibri" w:cs="Calibri" w:hint="default"/>
        <w:w w:val="100"/>
        <w:sz w:val="22"/>
        <w:szCs w:val="22"/>
        <w:lang w:val="en-US" w:eastAsia="en-US" w:bidi="ar-SA"/>
      </w:rPr>
    </w:lvl>
    <w:lvl w:ilvl="1" w:tplc="B896E028">
      <w:start w:val="2"/>
      <w:numFmt w:val="lowerLetter"/>
      <w:lvlText w:val="(%2)"/>
      <w:lvlJc w:val="left"/>
      <w:pPr>
        <w:ind w:left="2120" w:hanging="487"/>
        <w:jc w:val="left"/>
      </w:pPr>
      <w:rPr>
        <w:rFonts w:ascii="Calibri" w:eastAsia="Calibri" w:hAnsi="Calibri" w:cs="Calibri" w:hint="default"/>
        <w:spacing w:val="-2"/>
        <w:w w:val="100"/>
        <w:sz w:val="22"/>
        <w:szCs w:val="22"/>
        <w:lang w:val="en-US" w:eastAsia="en-US" w:bidi="ar-SA"/>
      </w:rPr>
    </w:lvl>
    <w:lvl w:ilvl="2" w:tplc="17EAB1C4">
      <w:numFmt w:val="bullet"/>
      <w:lvlText w:val="•"/>
      <w:lvlJc w:val="left"/>
      <w:pPr>
        <w:ind w:left="3977" w:hanging="487"/>
      </w:pPr>
      <w:rPr>
        <w:rFonts w:hint="default"/>
        <w:lang w:val="en-US" w:eastAsia="en-US" w:bidi="ar-SA"/>
      </w:rPr>
    </w:lvl>
    <w:lvl w:ilvl="3" w:tplc="1CA2DB48">
      <w:numFmt w:val="bullet"/>
      <w:lvlText w:val="•"/>
      <w:lvlJc w:val="left"/>
      <w:pPr>
        <w:ind w:left="4905" w:hanging="487"/>
      </w:pPr>
      <w:rPr>
        <w:rFonts w:hint="default"/>
        <w:lang w:val="en-US" w:eastAsia="en-US" w:bidi="ar-SA"/>
      </w:rPr>
    </w:lvl>
    <w:lvl w:ilvl="4" w:tplc="E1B2E48A">
      <w:numFmt w:val="bullet"/>
      <w:lvlText w:val="•"/>
      <w:lvlJc w:val="left"/>
      <w:pPr>
        <w:ind w:left="5834" w:hanging="487"/>
      </w:pPr>
      <w:rPr>
        <w:rFonts w:hint="default"/>
        <w:lang w:val="en-US" w:eastAsia="en-US" w:bidi="ar-SA"/>
      </w:rPr>
    </w:lvl>
    <w:lvl w:ilvl="5" w:tplc="040A610C">
      <w:numFmt w:val="bullet"/>
      <w:lvlText w:val="•"/>
      <w:lvlJc w:val="left"/>
      <w:pPr>
        <w:ind w:left="6763" w:hanging="487"/>
      </w:pPr>
      <w:rPr>
        <w:rFonts w:hint="default"/>
        <w:lang w:val="en-US" w:eastAsia="en-US" w:bidi="ar-SA"/>
      </w:rPr>
    </w:lvl>
    <w:lvl w:ilvl="6" w:tplc="A2227C8E">
      <w:numFmt w:val="bullet"/>
      <w:lvlText w:val="•"/>
      <w:lvlJc w:val="left"/>
      <w:pPr>
        <w:ind w:left="7691" w:hanging="487"/>
      </w:pPr>
      <w:rPr>
        <w:rFonts w:hint="default"/>
        <w:lang w:val="en-US" w:eastAsia="en-US" w:bidi="ar-SA"/>
      </w:rPr>
    </w:lvl>
    <w:lvl w:ilvl="7" w:tplc="CC0A1736">
      <w:numFmt w:val="bullet"/>
      <w:lvlText w:val="•"/>
      <w:lvlJc w:val="left"/>
      <w:pPr>
        <w:ind w:left="8620" w:hanging="487"/>
      </w:pPr>
      <w:rPr>
        <w:rFonts w:hint="default"/>
        <w:lang w:val="en-US" w:eastAsia="en-US" w:bidi="ar-SA"/>
      </w:rPr>
    </w:lvl>
    <w:lvl w:ilvl="8" w:tplc="C91012C0">
      <w:numFmt w:val="bullet"/>
      <w:lvlText w:val="•"/>
      <w:lvlJc w:val="left"/>
      <w:pPr>
        <w:ind w:left="9549" w:hanging="487"/>
      </w:pPr>
      <w:rPr>
        <w:rFonts w:hint="default"/>
        <w:lang w:val="en-US" w:eastAsia="en-US" w:bidi="ar-SA"/>
      </w:rPr>
    </w:lvl>
  </w:abstractNum>
  <w:abstractNum w:abstractNumId="26">
    <w:nsid w:val="381378DC"/>
    <w:multiLevelType w:val="hybridMultilevel"/>
    <w:tmpl w:val="C6C2B5C2"/>
    <w:lvl w:ilvl="0" w:tplc="6040CEBE">
      <w:start w:val="1"/>
      <w:numFmt w:val="lowerLetter"/>
      <w:lvlText w:val="(%1)"/>
      <w:lvlJc w:val="left"/>
      <w:pPr>
        <w:ind w:left="1033" w:hanging="209"/>
        <w:jc w:val="left"/>
      </w:pPr>
      <w:rPr>
        <w:rFonts w:ascii="Calibri" w:eastAsia="Calibri" w:hAnsi="Calibri" w:cs="Calibri" w:hint="default"/>
        <w:spacing w:val="-2"/>
        <w:w w:val="100"/>
        <w:sz w:val="16"/>
        <w:szCs w:val="16"/>
        <w:lang w:val="en-US" w:eastAsia="en-US" w:bidi="ar-SA"/>
      </w:rPr>
    </w:lvl>
    <w:lvl w:ilvl="1" w:tplc="FB9E6288">
      <w:numFmt w:val="bullet"/>
      <w:lvlText w:val="•"/>
      <w:lvlJc w:val="left"/>
      <w:pPr>
        <w:ind w:left="2076" w:hanging="209"/>
      </w:pPr>
      <w:rPr>
        <w:rFonts w:hint="default"/>
        <w:lang w:val="en-US" w:eastAsia="en-US" w:bidi="ar-SA"/>
      </w:rPr>
    </w:lvl>
    <w:lvl w:ilvl="2" w:tplc="92AA0CD4">
      <w:numFmt w:val="bullet"/>
      <w:lvlText w:val="•"/>
      <w:lvlJc w:val="left"/>
      <w:pPr>
        <w:ind w:left="3113" w:hanging="209"/>
      </w:pPr>
      <w:rPr>
        <w:rFonts w:hint="default"/>
        <w:lang w:val="en-US" w:eastAsia="en-US" w:bidi="ar-SA"/>
      </w:rPr>
    </w:lvl>
    <w:lvl w:ilvl="3" w:tplc="7EE8E876">
      <w:numFmt w:val="bullet"/>
      <w:lvlText w:val="•"/>
      <w:lvlJc w:val="left"/>
      <w:pPr>
        <w:ind w:left="4149" w:hanging="209"/>
      </w:pPr>
      <w:rPr>
        <w:rFonts w:hint="default"/>
        <w:lang w:val="en-US" w:eastAsia="en-US" w:bidi="ar-SA"/>
      </w:rPr>
    </w:lvl>
    <w:lvl w:ilvl="4" w:tplc="8A56774C">
      <w:numFmt w:val="bullet"/>
      <w:lvlText w:val="•"/>
      <w:lvlJc w:val="left"/>
      <w:pPr>
        <w:ind w:left="5186" w:hanging="209"/>
      </w:pPr>
      <w:rPr>
        <w:rFonts w:hint="default"/>
        <w:lang w:val="en-US" w:eastAsia="en-US" w:bidi="ar-SA"/>
      </w:rPr>
    </w:lvl>
    <w:lvl w:ilvl="5" w:tplc="06263966">
      <w:numFmt w:val="bullet"/>
      <w:lvlText w:val="•"/>
      <w:lvlJc w:val="left"/>
      <w:pPr>
        <w:ind w:left="6223" w:hanging="209"/>
      </w:pPr>
      <w:rPr>
        <w:rFonts w:hint="default"/>
        <w:lang w:val="en-US" w:eastAsia="en-US" w:bidi="ar-SA"/>
      </w:rPr>
    </w:lvl>
    <w:lvl w:ilvl="6" w:tplc="6180BFFC">
      <w:numFmt w:val="bullet"/>
      <w:lvlText w:val="•"/>
      <w:lvlJc w:val="left"/>
      <w:pPr>
        <w:ind w:left="7259" w:hanging="209"/>
      </w:pPr>
      <w:rPr>
        <w:rFonts w:hint="default"/>
        <w:lang w:val="en-US" w:eastAsia="en-US" w:bidi="ar-SA"/>
      </w:rPr>
    </w:lvl>
    <w:lvl w:ilvl="7" w:tplc="A6DCC2CC">
      <w:numFmt w:val="bullet"/>
      <w:lvlText w:val="•"/>
      <w:lvlJc w:val="left"/>
      <w:pPr>
        <w:ind w:left="8296" w:hanging="209"/>
      </w:pPr>
      <w:rPr>
        <w:rFonts w:hint="default"/>
        <w:lang w:val="en-US" w:eastAsia="en-US" w:bidi="ar-SA"/>
      </w:rPr>
    </w:lvl>
    <w:lvl w:ilvl="8" w:tplc="A5448EE2">
      <w:numFmt w:val="bullet"/>
      <w:lvlText w:val="•"/>
      <w:lvlJc w:val="left"/>
      <w:pPr>
        <w:ind w:left="9333" w:hanging="209"/>
      </w:pPr>
      <w:rPr>
        <w:rFonts w:hint="default"/>
        <w:lang w:val="en-US" w:eastAsia="en-US" w:bidi="ar-SA"/>
      </w:rPr>
    </w:lvl>
  </w:abstractNum>
  <w:abstractNum w:abstractNumId="27">
    <w:nsid w:val="38D61DE7"/>
    <w:multiLevelType w:val="hybridMultilevel"/>
    <w:tmpl w:val="C2B06698"/>
    <w:lvl w:ilvl="0" w:tplc="690420E6">
      <w:start w:val="1"/>
      <w:numFmt w:val="lowerRoman"/>
      <w:lvlText w:val="%1)"/>
      <w:lvlJc w:val="left"/>
      <w:pPr>
        <w:ind w:left="215" w:hanging="108"/>
        <w:jc w:val="left"/>
      </w:pPr>
      <w:rPr>
        <w:rFonts w:ascii="Cambria" w:eastAsia="Cambria" w:hAnsi="Cambria" w:cs="Cambria" w:hint="default"/>
        <w:spacing w:val="0"/>
        <w:w w:val="87"/>
        <w:sz w:val="12"/>
        <w:szCs w:val="12"/>
        <w:lang w:val="en-US" w:eastAsia="en-US" w:bidi="ar-SA"/>
      </w:rPr>
    </w:lvl>
    <w:lvl w:ilvl="1" w:tplc="611A82D0">
      <w:numFmt w:val="bullet"/>
      <w:lvlText w:val="•"/>
      <w:lvlJc w:val="left"/>
      <w:pPr>
        <w:ind w:left="1087" w:hanging="108"/>
      </w:pPr>
      <w:rPr>
        <w:rFonts w:hint="default"/>
        <w:lang w:val="en-US" w:eastAsia="en-US" w:bidi="ar-SA"/>
      </w:rPr>
    </w:lvl>
    <w:lvl w:ilvl="2" w:tplc="E1726AF8">
      <w:numFmt w:val="bullet"/>
      <w:lvlText w:val="•"/>
      <w:lvlJc w:val="left"/>
      <w:pPr>
        <w:ind w:left="1955" w:hanging="108"/>
      </w:pPr>
      <w:rPr>
        <w:rFonts w:hint="default"/>
        <w:lang w:val="en-US" w:eastAsia="en-US" w:bidi="ar-SA"/>
      </w:rPr>
    </w:lvl>
    <w:lvl w:ilvl="3" w:tplc="202CAF56">
      <w:numFmt w:val="bullet"/>
      <w:lvlText w:val="•"/>
      <w:lvlJc w:val="left"/>
      <w:pPr>
        <w:ind w:left="2823" w:hanging="108"/>
      </w:pPr>
      <w:rPr>
        <w:rFonts w:hint="default"/>
        <w:lang w:val="en-US" w:eastAsia="en-US" w:bidi="ar-SA"/>
      </w:rPr>
    </w:lvl>
    <w:lvl w:ilvl="4" w:tplc="251AC6BA">
      <w:numFmt w:val="bullet"/>
      <w:lvlText w:val="•"/>
      <w:lvlJc w:val="left"/>
      <w:pPr>
        <w:ind w:left="3690" w:hanging="108"/>
      </w:pPr>
      <w:rPr>
        <w:rFonts w:hint="default"/>
        <w:lang w:val="en-US" w:eastAsia="en-US" w:bidi="ar-SA"/>
      </w:rPr>
    </w:lvl>
    <w:lvl w:ilvl="5" w:tplc="57A233B8">
      <w:numFmt w:val="bullet"/>
      <w:lvlText w:val="•"/>
      <w:lvlJc w:val="left"/>
      <w:pPr>
        <w:ind w:left="4558" w:hanging="108"/>
      </w:pPr>
      <w:rPr>
        <w:rFonts w:hint="default"/>
        <w:lang w:val="en-US" w:eastAsia="en-US" w:bidi="ar-SA"/>
      </w:rPr>
    </w:lvl>
    <w:lvl w:ilvl="6" w:tplc="9A18F156">
      <w:numFmt w:val="bullet"/>
      <w:lvlText w:val="•"/>
      <w:lvlJc w:val="left"/>
      <w:pPr>
        <w:ind w:left="5426" w:hanging="108"/>
      </w:pPr>
      <w:rPr>
        <w:rFonts w:hint="default"/>
        <w:lang w:val="en-US" w:eastAsia="en-US" w:bidi="ar-SA"/>
      </w:rPr>
    </w:lvl>
    <w:lvl w:ilvl="7" w:tplc="FAB6E0AA">
      <w:numFmt w:val="bullet"/>
      <w:lvlText w:val="•"/>
      <w:lvlJc w:val="left"/>
      <w:pPr>
        <w:ind w:left="6293" w:hanging="108"/>
      </w:pPr>
      <w:rPr>
        <w:rFonts w:hint="default"/>
        <w:lang w:val="en-US" w:eastAsia="en-US" w:bidi="ar-SA"/>
      </w:rPr>
    </w:lvl>
    <w:lvl w:ilvl="8" w:tplc="600C446E">
      <w:numFmt w:val="bullet"/>
      <w:lvlText w:val="•"/>
      <w:lvlJc w:val="left"/>
      <w:pPr>
        <w:ind w:left="7161" w:hanging="108"/>
      </w:pPr>
      <w:rPr>
        <w:rFonts w:hint="default"/>
        <w:lang w:val="en-US" w:eastAsia="en-US" w:bidi="ar-SA"/>
      </w:rPr>
    </w:lvl>
  </w:abstractNum>
  <w:abstractNum w:abstractNumId="28">
    <w:nsid w:val="3AF500D6"/>
    <w:multiLevelType w:val="hybridMultilevel"/>
    <w:tmpl w:val="8E001314"/>
    <w:lvl w:ilvl="0" w:tplc="6DF6D518">
      <w:start w:val="1"/>
      <w:numFmt w:val="lowerLetter"/>
      <w:lvlText w:val="(%1)"/>
      <w:lvlJc w:val="left"/>
      <w:pPr>
        <w:ind w:left="1033" w:hanging="209"/>
        <w:jc w:val="left"/>
      </w:pPr>
      <w:rPr>
        <w:rFonts w:ascii="Calibri" w:eastAsia="Calibri" w:hAnsi="Calibri" w:cs="Calibri" w:hint="default"/>
        <w:spacing w:val="-2"/>
        <w:w w:val="100"/>
        <w:sz w:val="16"/>
        <w:szCs w:val="16"/>
        <w:lang w:val="en-US" w:eastAsia="en-US" w:bidi="ar-SA"/>
      </w:rPr>
    </w:lvl>
    <w:lvl w:ilvl="1" w:tplc="B8481ACE">
      <w:numFmt w:val="bullet"/>
      <w:lvlText w:val="•"/>
      <w:lvlJc w:val="left"/>
      <w:pPr>
        <w:ind w:left="2076" w:hanging="209"/>
      </w:pPr>
      <w:rPr>
        <w:rFonts w:hint="default"/>
        <w:lang w:val="en-US" w:eastAsia="en-US" w:bidi="ar-SA"/>
      </w:rPr>
    </w:lvl>
    <w:lvl w:ilvl="2" w:tplc="9C76F892">
      <w:numFmt w:val="bullet"/>
      <w:lvlText w:val="•"/>
      <w:lvlJc w:val="left"/>
      <w:pPr>
        <w:ind w:left="3113" w:hanging="209"/>
      </w:pPr>
      <w:rPr>
        <w:rFonts w:hint="default"/>
        <w:lang w:val="en-US" w:eastAsia="en-US" w:bidi="ar-SA"/>
      </w:rPr>
    </w:lvl>
    <w:lvl w:ilvl="3" w:tplc="7EEE1182">
      <w:numFmt w:val="bullet"/>
      <w:lvlText w:val="•"/>
      <w:lvlJc w:val="left"/>
      <w:pPr>
        <w:ind w:left="4149" w:hanging="209"/>
      </w:pPr>
      <w:rPr>
        <w:rFonts w:hint="default"/>
        <w:lang w:val="en-US" w:eastAsia="en-US" w:bidi="ar-SA"/>
      </w:rPr>
    </w:lvl>
    <w:lvl w:ilvl="4" w:tplc="F0E0813A">
      <w:numFmt w:val="bullet"/>
      <w:lvlText w:val="•"/>
      <w:lvlJc w:val="left"/>
      <w:pPr>
        <w:ind w:left="5186" w:hanging="209"/>
      </w:pPr>
      <w:rPr>
        <w:rFonts w:hint="default"/>
        <w:lang w:val="en-US" w:eastAsia="en-US" w:bidi="ar-SA"/>
      </w:rPr>
    </w:lvl>
    <w:lvl w:ilvl="5" w:tplc="2DBE53FC">
      <w:numFmt w:val="bullet"/>
      <w:lvlText w:val="•"/>
      <w:lvlJc w:val="left"/>
      <w:pPr>
        <w:ind w:left="6223" w:hanging="209"/>
      </w:pPr>
      <w:rPr>
        <w:rFonts w:hint="default"/>
        <w:lang w:val="en-US" w:eastAsia="en-US" w:bidi="ar-SA"/>
      </w:rPr>
    </w:lvl>
    <w:lvl w:ilvl="6" w:tplc="496E7C8E">
      <w:numFmt w:val="bullet"/>
      <w:lvlText w:val="•"/>
      <w:lvlJc w:val="left"/>
      <w:pPr>
        <w:ind w:left="7259" w:hanging="209"/>
      </w:pPr>
      <w:rPr>
        <w:rFonts w:hint="default"/>
        <w:lang w:val="en-US" w:eastAsia="en-US" w:bidi="ar-SA"/>
      </w:rPr>
    </w:lvl>
    <w:lvl w:ilvl="7" w:tplc="DE60A6E0">
      <w:numFmt w:val="bullet"/>
      <w:lvlText w:val="•"/>
      <w:lvlJc w:val="left"/>
      <w:pPr>
        <w:ind w:left="8296" w:hanging="209"/>
      </w:pPr>
      <w:rPr>
        <w:rFonts w:hint="default"/>
        <w:lang w:val="en-US" w:eastAsia="en-US" w:bidi="ar-SA"/>
      </w:rPr>
    </w:lvl>
    <w:lvl w:ilvl="8" w:tplc="612426BC">
      <w:numFmt w:val="bullet"/>
      <w:lvlText w:val="•"/>
      <w:lvlJc w:val="left"/>
      <w:pPr>
        <w:ind w:left="9333" w:hanging="209"/>
      </w:pPr>
      <w:rPr>
        <w:rFonts w:hint="default"/>
        <w:lang w:val="en-US" w:eastAsia="en-US" w:bidi="ar-SA"/>
      </w:rPr>
    </w:lvl>
  </w:abstractNum>
  <w:abstractNum w:abstractNumId="29">
    <w:nsid w:val="3D9B197F"/>
    <w:multiLevelType w:val="hybridMultilevel"/>
    <w:tmpl w:val="B030C5D6"/>
    <w:lvl w:ilvl="0" w:tplc="51D00B40">
      <w:start w:val="1"/>
      <w:numFmt w:val="decimal"/>
      <w:lvlText w:val="%1."/>
      <w:lvlJc w:val="left"/>
      <w:pPr>
        <w:ind w:left="824" w:hanging="360"/>
        <w:jc w:val="left"/>
      </w:pPr>
      <w:rPr>
        <w:rFonts w:ascii="Calibri" w:eastAsia="Calibri" w:hAnsi="Calibri" w:cs="Calibri" w:hint="default"/>
        <w:w w:val="100"/>
        <w:sz w:val="16"/>
        <w:szCs w:val="16"/>
        <w:lang w:val="en-US" w:eastAsia="en-US" w:bidi="ar-SA"/>
      </w:rPr>
    </w:lvl>
    <w:lvl w:ilvl="1" w:tplc="D136BA0C">
      <w:numFmt w:val="bullet"/>
      <w:lvlText w:val="•"/>
      <w:lvlJc w:val="left"/>
      <w:pPr>
        <w:ind w:left="1878" w:hanging="360"/>
      </w:pPr>
      <w:rPr>
        <w:rFonts w:hint="default"/>
        <w:lang w:val="en-US" w:eastAsia="en-US" w:bidi="ar-SA"/>
      </w:rPr>
    </w:lvl>
    <w:lvl w:ilvl="2" w:tplc="E5580BCE">
      <w:numFmt w:val="bullet"/>
      <w:lvlText w:val="•"/>
      <w:lvlJc w:val="left"/>
      <w:pPr>
        <w:ind w:left="2937" w:hanging="360"/>
      </w:pPr>
      <w:rPr>
        <w:rFonts w:hint="default"/>
        <w:lang w:val="en-US" w:eastAsia="en-US" w:bidi="ar-SA"/>
      </w:rPr>
    </w:lvl>
    <w:lvl w:ilvl="3" w:tplc="3144776A">
      <w:numFmt w:val="bullet"/>
      <w:lvlText w:val="•"/>
      <w:lvlJc w:val="left"/>
      <w:pPr>
        <w:ind w:left="3995" w:hanging="360"/>
      </w:pPr>
      <w:rPr>
        <w:rFonts w:hint="default"/>
        <w:lang w:val="en-US" w:eastAsia="en-US" w:bidi="ar-SA"/>
      </w:rPr>
    </w:lvl>
    <w:lvl w:ilvl="4" w:tplc="9CE8F8E2">
      <w:numFmt w:val="bullet"/>
      <w:lvlText w:val="•"/>
      <w:lvlJc w:val="left"/>
      <w:pPr>
        <w:ind w:left="5054" w:hanging="360"/>
      </w:pPr>
      <w:rPr>
        <w:rFonts w:hint="default"/>
        <w:lang w:val="en-US" w:eastAsia="en-US" w:bidi="ar-SA"/>
      </w:rPr>
    </w:lvl>
    <w:lvl w:ilvl="5" w:tplc="9CE21BB0">
      <w:numFmt w:val="bullet"/>
      <w:lvlText w:val="•"/>
      <w:lvlJc w:val="left"/>
      <w:pPr>
        <w:ind w:left="6113" w:hanging="360"/>
      </w:pPr>
      <w:rPr>
        <w:rFonts w:hint="default"/>
        <w:lang w:val="en-US" w:eastAsia="en-US" w:bidi="ar-SA"/>
      </w:rPr>
    </w:lvl>
    <w:lvl w:ilvl="6" w:tplc="7A1C05BC">
      <w:numFmt w:val="bullet"/>
      <w:lvlText w:val="•"/>
      <w:lvlJc w:val="left"/>
      <w:pPr>
        <w:ind w:left="7171" w:hanging="360"/>
      </w:pPr>
      <w:rPr>
        <w:rFonts w:hint="default"/>
        <w:lang w:val="en-US" w:eastAsia="en-US" w:bidi="ar-SA"/>
      </w:rPr>
    </w:lvl>
    <w:lvl w:ilvl="7" w:tplc="6F4E7CAC">
      <w:numFmt w:val="bullet"/>
      <w:lvlText w:val="•"/>
      <w:lvlJc w:val="left"/>
      <w:pPr>
        <w:ind w:left="8230" w:hanging="360"/>
      </w:pPr>
      <w:rPr>
        <w:rFonts w:hint="default"/>
        <w:lang w:val="en-US" w:eastAsia="en-US" w:bidi="ar-SA"/>
      </w:rPr>
    </w:lvl>
    <w:lvl w:ilvl="8" w:tplc="45706966">
      <w:numFmt w:val="bullet"/>
      <w:lvlText w:val="•"/>
      <w:lvlJc w:val="left"/>
      <w:pPr>
        <w:ind w:left="9289" w:hanging="360"/>
      </w:pPr>
      <w:rPr>
        <w:rFonts w:hint="default"/>
        <w:lang w:val="en-US" w:eastAsia="en-US" w:bidi="ar-SA"/>
      </w:rPr>
    </w:lvl>
  </w:abstractNum>
  <w:abstractNum w:abstractNumId="30">
    <w:nsid w:val="3F6F3AFF"/>
    <w:multiLevelType w:val="hybridMultilevel"/>
    <w:tmpl w:val="3514AEE6"/>
    <w:lvl w:ilvl="0" w:tplc="2040B60C">
      <w:start w:val="1"/>
      <w:numFmt w:val="decimal"/>
      <w:lvlText w:val="%1."/>
      <w:lvlJc w:val="left"/>
      <w:pPr>
        <w:ind w:left="824" w:hanging="360"/>
        <w:jc w:val="left"/>
      </w:pPr>
      <w:rPr>
        <w:rFonts w:ascii="Calibri" w:eastAsia="Calibri" w:hAnsi="Calibri" w:cs="Calibri" w:hint="default"/>
        <w:b/>
        <w:bCs/>
        <w:w w:val="100"/>
        <w:sz w:val="16"/>
        <w:szCs w:val="16"/>
        <w:lang w:val="en-US" w:eastAsia="en-US" w:bidi="ar-SA"/>
      </w:rPr>
    </w:lvl>
    <w:lvl w:ilvl="1" w:tplc="5C849A08">
      <w:numFmt w:val="bullet"/>
      <w:lvlText w:val="•"/>
      <w:lvlJc w:val="left"/>
      <w:pPr>
        <w:ind w:left="1878" w:hanging="360"/>
      </w:pPr>
      <w:rPr>
        <w:rFonts w:hint="default"/>
        <w:lang w:val="en-US" w:eastAsia="en-US" w:bidi="ar-SA"/>
      </w:rPr>
    </w:lvl>
    <w:lvl w:ilvl="2" w:tplc="B5BA0F0C">
      <w:numFmt w:val="bullet"/>
      <w:lvlText w:val="•"/>
      <w:lvlJc w:val="left"/>
      <w:pPr>
        <w:ind w:left="2937" w:hanging="360"/>
      </w:pPr>
      <w:rPr>
        <w:rFonts w:hint="default"/>
        <w:lang w:val="en-US" w:eastAsia="en-US" w:bidi="ar-SA"/>
      </w:rPr>
    </w:lvl>
    <w:lvl w:ilvl="3" w:tplc="85BA9D80">
      <w:numFmt w:val="bullet"/>
      <w:lvlText w:val="•"/>
      <w:lvlJc w:val="left"/>
      <w:pPr>
        <w:ind w:left="3995" w:hanging="360"/>
      </w:pPr>
      <w:rPr>
        <w:rFonts w:hint="default"/>
        <w:lang w:val="en-US" w:eastAsia="en-US" w:bidi="ar-SA"/>
      </w:rPr>
    </w:lvl>
    <w:lvl w:ilvl="4" w:tplc="A5C4EB1E">
      <w:numFmt w:val="bullet"/>
      <w:lvlText w:val="•"/>
      <w:lvlJc w:val="left"/>
      <w:pPr>
        <w:ind w:left="5054" w:hanging="360"/>
      </w:pPr>
      <w:rPr>
        <w:rFonts w:hint="default"/>
        <w:lang w:val="en-US" w:eastAsia="en-US" w:bidi="ar-SA"/>
      </w:rPr>
    </w:lvl>
    <w:lvl w:ilvl="5" w:tplc="9D4AA510">
      <w:numFmt w:val="bullet"/>
      <w:lvlText w:val="•"/>
      <w:lvlJc w:val="left"/>
      <w:pPr>
        <w:ind w:left="6113" w:hanging="360"/>
      </w:pPr>
      <w:rPr>
        <w:rFonts w:hint="default"/>
        <w:lang w:val="en-US" w:eastAsia="en-US" w:bidi="ar-SA"/>
      </w:rPr>
    </w:lvl>
    <w:lvl w:ilvl="6" w:tplc="F01E4D12">
      <w:numFmt w:val="bullet"/>
      <w:lvlText w:val="•"/>
      <w:lvlJc w:val="left"/>
      <w:pPr>
        <w:ind w:left="7171" w:hanging="360"/>
      </w:pPr>
      <w:rPr>
        <w:rFonts w:hint="default"/>
        <w:lang w:val="en-US" w:eastAsia="en-US" w:bidi="ar-SA"/>
      </w:rPr>
    </w:lvl>
    <w:lvl w:ilvl="7" w:tplc="17F8ED9E">
      <w:numFmt w:val="bullet"/>
      <w:lvlText w:val="•"/>
      <w:lvlJc w:val="left"/>
      <w:pPr>
        <w:ind w:left="8230" w:hanging="360"/>
      </w:pPr>
      <w:rPr>
        <w:rFonts w:hint="default"/>
        <w:lang w:val="en-US" w:eastAsia="en-US" w:bidi="ar-SA"/>
      </w:rPr>
    </w:lvl>
    <w:lvl w:ilvl="8" w:tplc="7BA009C0">
      <w:numFmt w:val="bullet"/>
      <w:lvlText w:val="•"/>
      <w:lvlJc w:val="left"/>
      <w:pPr>
        <w:ind w:left="9289" w:hanging="360"/>
      </w:pPr>
      <w:rPr>
        <w:rFonts w:hint="default"/>
        <w:lang w:val="en-US" w:eastAsia="en-US" w:bidi="ar-SA"/>
      </w:rPr>
    </w:lvl>
  </w:abstractNum>
  <w:abstractNum w:abstractNumId="31">
    <w:nsid w:val="3FEA301E"/>
    <w:multiLevelType w:val="hybridMultilevel"/>
    <w:tmpl w:val="5E622F4A"/>
    <w:lvl w:ilvl="0" w:tplc="F1FA83BA">
      <w:start w:val="1"/>
      <w:numFmt w:val="upperLetter"/>
      <w:lvlText w:val="%1."/>
      <w:lvlJc w:val="left"/>
      <w:pPr>
        <w:ind w:left="720" w:hanging="360"/>
      </w:pPr>
      <w:rPr>
        <w:rFonts w:hint="default"/>
        <w:b/>
        <w:bCs/>
        <w:spacing w:val="-2"/>
        <w:w w:val="108"/>
        <w:position w:val="-4"/>
        <w:lang w:val="en-US" w:eastAsia="en-US" w:bidi="ar-SA"/>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0146EFA"/>
    <w:multiLevelType w:val="hybridMultilevel"/>
    <w:tmpl w:val="869C89C8"/>
    <w:lvl w:ilvl="0" w:tplc="607027C6">
      <w:start w:val="1"/>
      <w:numFmt w:val="decimal"/>
      <w:lvlText w:val="%1."/>
      <w:lvlJc w:val="left"/>
      <w:pPr>
        <w:ind w:left="824" w:hanging="358"/>
        <w:jc w:val="right"/>
      </w:pPr>
      <w:rPr>
        <w:rFonts w:hint="default"/>
        <w:b/>
        <w:bCs/>
        <w:w w:val="100"/>
        <w:lang w:val="en-US" w:eastAsia="en-US" w:bidi="ar-SA"/>
      </w:rPr>
    </w:lvl>
    <w:lvl w:ilvl="1" w:tplc="487EA1D6">
      <w:numFmt w:val="bullet"/>
      <w:lvlText w:val="•"/>
      <w:lvlJc w:val="left"/>
      <w:pPr>
        <w:ind w:left="1878" w:hanging="358"/>
      </w:pPr>
      <w:rPr>
        <w:rFonts w:hint="default"/>
        <w:lang w:val="en-US" w:eastAsia="en-US" w:bidi="ar-SA"/>
      </w:rPr>
    </w:lvl>
    <w:lvl w:ilvl="2" w:tplc="FD228B2C">
      <w:numFmt w:val="bullet"/>
      <w:lvlText w:val="•"/>
      <w:lvlJc w:val="left"/>
      <w:pPr>
        <w:ind w:left="2937" w:hanging="358"/>
      </w:pPr>
      <w:rPr>
        <w:rFonts w:hint="default"/>
        <w:lang w:val="en-US" w:eastAsia="en-US" w:bidi="ar-SA"/>
      </w:rPr>
    </w:lvl>
    <w:lvl w:ilvl="3" w:tplc="77EAB2BC">
      <w:numFmt w:val="bullet"/>
      <w:lvlText w:val="•"/>
      <w:lvlJc w:val="left"/>
      <w:pPr>
        <w:ind w:left="3995" w:hanging="358"/>
      </w:pPr>
      <w:rPr>
        <w:rFonts w:hint="default"/>
        <w:lang w:val="en-US" w:eastAsia="en-US" w:bidi="ar-SA"/>
      </w:rPr>
    </w:lvl>
    <w:lvl w:ilvl="4" w:tplc="4E94D8E0">
      <w:numFmt w:val="bullet"/>
      <w:lvlText w:val="•"/>
      <w:lvlJc w:val="left"/>
      <w:pPr>
        <w:ind w:left="5054" w:hanging="358"/>
      </w:pPr>
      <w:rPr>
        <w:rFonts w:hint="default"/>
        <w:lang w:val="en-US" w:eastAsia="en-US" w:bidi="ar-SA"/>
      </w:rPr>
    </w:lvl>
    <w:lvl w:ilvl="5" w:tplc="8CE0F1D2">
      <w:numFmt w:val="bullet"/>
      <w:lvlText w:val="•"/>
      <w:lvlJc w:val="left"/>
      <w:pPr>
        <w:ind w:left="6113" w:hanging="358"/>
      </w:pPr>
      <w:rPr>
        <w:rFonts w:hint="default"/>
        <w:lang w:val="en-US" w:eastAsia="en-US" w:bidi="ar-SA"/>
      </w:rPr>
    </w:lvl>
    <w:lvl w:ilvl="6" w:tplc="94C4D1D6">
      <w:numFmt w:val="bullet"/>
      <w:lvlText w:val="•"/>
      <w:lvlJc w:val="left"/>
      <w:pPr>
        <w:ind w:left="7171" w:hanging="358"/>
      </w:pPr>
      <w:rPr>
        <w:rFonts w:hint="default"/>
        <w:lang w:val="en-US" w:eastAsia="en-US" w:bidi="ar-SA"/>
      </w:rPr>
    </w:lvl>
    <w:lvl w:ilvl="7" w:tplc="9F786C40">
      <w:numFmt w:val="bullet"/>
      <w:lvlText w:val="•"/>
      <w:lvlJc w:val="left"/>
      <w:pPr>
        <w:ind w:left="8230" w:hanging="358"/>
      </w:pPr>
      <w:rPr>
        <w:rFonts w:hint="default"/>
        <w:lang w:val="en-US" w:eastAsia="en-US" w:bidi="ar-SA"/>
      </w:rPr>
    </w:lvl>
    <w:lvl w:ilvl="8" w:tplc="62ACB8E4">
      <w:numFmt w:val="bullet"/>
      <w:lvlText w:val="•"/>
      <w:lvlJc w:val="left"/>
      <w:pPr>
        <w:ind w:left="9289" w:hanging="358"/>
      </w:pPr>
      <w:rPr>
        <w:rFonts w:hint="default"/>
        <w:lang w:val="en-US" w:eastAsia="en-US" w:bidi="ar-SA"/>
      </w:rPr>
    </w:lvl>
  </w:abstractNum>
  <w:abstractNum w:abstractNumId="33">
    <w:nsid w:val="466376A6"/>
    <w:multiLevelType w:val="hybridMultilevel"/>
    <w:tmpl w:val="1CEAC5BC"/>
    <w:lvl w:ilvl="0" w:tplc="329E4BF6">
      <w:start w:val="1"/>
      <w:numFmt w:val="lowerLetter"/>
      <w:lvlText w:val="%1."/>
      <w:lvlJc w:val="left"/>
      <w:pPr>
        <w:ind w:left="1184" w:hanging="360"/>
        <w:jc w:val="left"/>
      </w:pPr>
      <w:rPr>
        <w:rFonts w:ascii="Calibri" w:eastAsia="Calibri" w:hAnsi="Calibri" w:cs="Calibri" w:hint="default"/>
        <w:w w:val="100"/>
        <w:sz w:val="16"/>
        <w:szCs w:val="16"/>
        <w:lang w:val="en-US" w:eastAsia="en-US" w:bidi="ar-SA"/>
      </w:rPr>
    </w:lvl>
    <w:lvl w:ilvl="1" w:tplc="9208DA98">
      <w:numFmt w:val="bullet"/>
      <w:lvlText w:val="•"/>
      <w:lvlJc w:val="left"/>
      <w:pPr>
        <w:ind w:left="2202" w:hanging="360"/>
      </w:pPr>
      <w:rPr>
        <w:rFonts w:hint="default"/>
        <w:lang w:val="en-US" w:eastAsia="en-US" w:bidi="ar-SA"/>
      </w:rPr>
    </w:lvl>
    <w:lvl w:ilvl="2" w:tplc="B27A7092">
      <w:numFmt w:val="bullet"/>
      <w:lvlText w:val="•"/>
      <w:lvlJc w:val="left"/>
      <w:pPr>
        <w:ind w:left="3225" w:hanging="360"/>
      </w:pPr>
      <w:rPr>
        <w:rFonts w:hint="default"/>
        <w:lang w:val="en-US" w:eastAsia="en-US" w:bidi="ar-SA"/>
      </w:rPr>
    </w:lvl>
    <w:lvl w:ilvl="3" w:tplc="08C4A904">
      <w:numFmt w:val="bullet"/>
      <w:lvlText w:val="•"/>
      <w:lvlJc w:val="left"/>
      <w:pPr>
        <w:ind w:left="4247" w:hanging="360"/>
      </w:pPr>
      <w:rPr>
        <w:rFonts w:hint="default"/>
        <w:lang w:val="en-US" w:eastAsia="en-US" w:bidi="ar-SA"/>
      </w:rPr>
    </w:lvl>
    <w:lvl w:ilvl="4" w:tplc="792039F8">
      <w:numFmt w:val="bullet"/>
      <w:lvlText w:val="•"/>
      <w:lvlJc w:val="left"/>
      <w:pPr>
        <w:ind w:left="5270" w:hanging="360"/>
      </w:pPr>
      <w:rPr>
        <w:rFonts w:hint="default"/>
        <w:lang w:val="en-US" w:eastAsia="en-US" w:bidi="ar-SA"/>
      </w:rPr>
    </w:lvl>
    <w:lvl w:ilvl="5" w:tplc="34FACAEE">
      <w:numFmt w:val="bullet"/>
      <w:lvlText w:val="•"/>
      <w:lvlJc w:val="left"/>
      <w:pPr>
        <w:ind w:left="6293" w:hanging="360"/>
      </w:pPr>
      <w:rPr>
        <w:rFonts w:hint="default"/>
        <w:lang w:val="en-US" w:eastAsia="en-US" w:bidi="ar-SA"/>
      </w:rPr>
    </w:lvl>
    <w:lvl w:ilvl="6" w:tplc="95B60E8A">
      <w:numFmt w:val="bullet"/>
      <w:lvlText w:val="•"/>
      <w:lvlJc w:val="left"/>
      <w:pPr>
        <w:ind w:left="7315" w:hanging="360"/>
      </w:pPr>
      <w:rPr>
        <w:rFonts w:hint="default"/>
        <w:lang w:val="en-US" w:eastAsia="en-US" w:bidi="ar-SA"/>
      </w:rPr>
    </w:lvl>
    <w:lvl w:ilvl="7" w:tplc="0750F832">
      <w:numFmt w:val="bullet"/>
      <w:lvlText w:val="•"/>
      <w:lvlJc w:val="left"/>
      <w:pPr>
        <w:ind w:left="8338" w:hanging="360"/>
      </w:pPr>
      <w:rPr>
        <w:rFonts w:hint="default"/>
        <w:lang w:val="en-US" w:eastAsia="en-US" w:bidi="ar-SA"/>
      </w:rPr>
    </w:lvl>
    <w:lvl w:ilvl="8" w:tplc="484038E6">
      <w:numFmt w:val="bullet"/>
      <w:lvlText w:val="•"/>
      <w:lvlJc w:val="left"/>
      <w:pPr>
        <w:ind w:left="9361" w:hanging="360"/>
      </w:pPr>
      <w:rPr>
        <w:rFonts w:hint="default"/>
        <w:lang w:val="en-US" w:eastAsia="en-US" w:bidi="ar-SA"/>
      </w:rPr>
    </w:lvl>
  </w:abstractNum>
  <w:abstractNum w:abstractNumId="34">
    <w:nsid w:val="47DF7544"/>
    <w:multiLevelType w:val="hybridMultilevel"/>
    <w:tmpl w:val="19EE04DA"/>
    <w:lvl w:ilvl="0" w:tplc="A0B24756">
      <w:numFmt w:val="bullet"/>
      <w:lvlText w:val="•"/>
      <w:lvlJc w:val="left"/>
      <w:pPr>
        <w:ind w:left="265" w:hanging="108"/>
      </w:pPr>
      <w:rPr>
        <w:rFonts w:ascii="Cambria" w:eastAsia="Cambria" w:hAnsi="Cambria" w:cs="Cambria" w:hint="default"/>
        <w:w w:val="136"/>
        <w:sz w:val="12"/>
        <w:szCs w:val="12"/>
        <w:lang w:val="en-US" w:eastAsia="en-US" w:bidi="ar-SA"/>
      </w:rPr>
    </w:lvl>
    <w:lvl w:ilvl="1" w:tplc="26AAAFB6">
      <w:start w:val="1"/>
      <w:numFmt w:val="lowerRoman"/>
      <w:lvlText w:val="%2."/>
      <w:lvlJc w:val="left"/>
      <w:pPr>
        <w:ind w:left="827" w:hanging="425"/>
        <w:jc w:val="left"/>
      </w:pPr>
      <w:rPr>
        <w:rFonts w:ascii="Cambria" w:eastAsia="Cambria" w:hAnsi="Cambria" w:cs="Cambria" w:hint="default"/>
        <w:spacing w:val="0"/>
        <w:w w:val="104"/>
        <w:sz w:val="12"/>
        <w:szCs w:val="12"/>
        <w:lang w:val="en-US" w:eastAsia="en-US" w:bidi="ar-SA"/>
      </w:rPr>
    </w:lvl>
    <w:lvl w:ilvl="2" w:tplc="706C7350">
      <w:numFmt w:val="bullet"/>
      <w:lvlText w:val="•"/>
      <w:lvlJc w:val="left"/>
      <w:pPr>
        <w:ind w:left="1717" w:hanging="425"/>
      </w:pPr>
      <w:rPr>
        <w:rFonts w:hint="default"/>
        <w:lang w:val="en-US" w:eastAsia="en-US" w:bidi="ar-SA"/>
      </w:rPr>
    </w:lvl>
    <w:lvl w:ilvl="3" w:tplc="538A4334">
      <w:numFmt w:val="bullet"/>
      <w:lvlText w:val="•"/>
      <w:lvlJc w:val="left"/>
      <w:pPr>
        <w:ind w:left="2614" w:hanging="425"/>
      </w:pPr>
      <w:rPr>
        <w:rFonts w:hint="default"/>
        <w:lang w:val="en-US" w:eastAsia="en-US" w:bidi="ar-SA"/>
      </w:rPr>
    </w:lvl>
    <w:lvl w:ilvl="4" w:tplc="B560C20C">
      <w:numFmt w:val="bullet"/>
      <w:lvlText w:val="•"/>
      <w:lvlJc w:val="left"/>
      <w:pPr>
        <w:ind w:left="3512" w:hanging="425"/>
      </w:pPr>
      <w:rPr>
        <w:rFonts w:hint="default"/>
        <w:lang w:val="en-US" w:eastAsia="en-US" w:bidi="ar-SA"/>
      </w:rPr>
    </w:lvl>
    <w:lvl w:ilvl="5" w:tplc="EBAA954E">
      <w:numFmt w:val="bullet"/>
      <w:lvlText w:val="•"/>
      <w:lvlJc w:val="left"/>
      <w:pPr>
        <w:ind w:left="4409" w:hanging="425"/>
      </w:pPr>
      <w:rPr>
        <w:rFonts w:hint="default"/>
        <w:lang w:val="en-US" w:eastAsia="en-US" w:bidi="ar-SA"/>
      </w:rPr>
    </w:lvl>
    <w:lvl w:ilvl="6" w:tplc="7C204428">
      <w:numFmt w:val="bullet"/>
      <w:lvlText w:val="•"/>
      <w:lvlJc w:val="left"/>
      <w:pPr>
        <w:ind w:left="5307" w:hanging="425"/>
      </w:pPr>
      <w:rPr>
        <w:rFonts w:hint="default"/>
        <w:lang w:val="en-US" w:eastAsia="en-US" w:bidi="ar-SA"/>
      </w:rPr>
    </w:lvl>
    <w:lvl w:ilvl="7" w:tplc="0908FAB0">
      <w:numFmt w:val="bullet"/>
      <w:lvlText w:val="•"/>
      <w:lvlJc w:val="left"/>
      <w:pPr>
        <w:ind w:left="6204" w:hanging="425"/>
      </w:pPr>
      <w:rPr>
        <w:rFonts w:hint="default"/>
        <w:lang w:val="en-US" w:eastAsia="en-US" w:bidi="ar-SA"/>
      </w:rPr>
    </w:lvl>
    <w:lvl w:ilvl="8" w:tplc="D624C20C">
      <w:numFmt w:val="bullet"/>
      <w:lvlText w:val="•"/>
      <w:lvlJc w:val="left"/>
      <w:pPr>
        <w:ind w:left="7102" w:hanging="425"/>
      </w:pPr>
      <w:rPr>
        <w:rFonts w:hint="default"/>
        <w:lang w:val="en-US" w:eastAsia="en-US" w:bidi="ar-SA"/>
      </w:rPr>
    </w:lvl>
  </w:abstractNum>
  <w:abstractNum w:abstractNumId="35">
    <w:nsid w:val="49436006"/>
    <w:multiLevelType w:val="hybridMultilevel"/>
    <w:tmpl w:val="082A7344"/>
    <w:lvl w:ilvl="0" w:tplc="4009001B">
      <w:start w:val="1"/>
      <w:numFmt w:val="lowerRoman"/>
      <w:lvlText w:val="%1."/>
      <w:lvlJc w:val="righ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6">
    <w:nsid w:val="4FA95E21"/>
    <w:multiLevelType w:val="hybridMultilevel"/>
    <w:tmpl w:val="C51C76EA"/>
    <w:lvl w:ilvl="0" w:tplc="6A7EDAB8">
      <w:start w:val="1"/>
      <w:numFmt w:val="decimal"/>
      <w:lvlText w:val="%1."/>
      <w:lvlJc w:val="left"/>
      <w:pPr>
        <w:ind w:left="824" w:hanging="184"/>
        <w:jc w:val="left"/>
      </w:pPr>
      <w:rPr>
        <w:rFonts w:ascii="Calibri" w:eastAsia="Calibri" w:hAnsi="Calibri" w:cs="Calibri" w:hint="default"/>
        <w:w w:val="100"/>
        <w:sz w:val="16"/>
        <w:szCs w:val="16"/>
        <w:lang w:val="en-US" w:eastAsia="en-US" w:bidi="ar-SA"/>
      </w:rPr>
    </w:lvl>
    <w:lvl w:ilvl="1" w:tplc="6B4E2B04">
      <w:start w:val="1"/>
      <w:numFmt w:val="lowerRoman"/>
      <w:lvlText w:val="(%2)"/>
      <w:lvlJc w:val="left"/>
      <w:pPr>
        <w:ind w:left="1660" w:hanging="449"/>
        <w:jc w:val="right"/>
      </w:pPr>
      <w:rPr>
        <w:rFonts w:hint="default"/>
        <w:spacing w:val="-2"/>
        <w:w w:val="100"/>
        <w:lang w:val="en-US" w:eastAsia="en-US" w:bidi="ar-SA"/>
      </w:rPr>
    </w:lvl>
    <w:lvl w:ilvl="2" w:tplc="A358D93A">
      <w:start w:val="1"/>
      <w:numFmt w:val="lowerLetter"/>
      <w:lvlText w:val="(%3)"/>
      <w:lvlJc w:val="left"/>
      <w:pPr>
        <w:ind w:left="2120" w:hanging="456"/>
        <w:jc w:val="left"/>
      </w:pPr>
      <w:rPr>
        <w:rFonts w:ascii="Calibri" w:eastAsia="Calibri" w:hAnsi="Calibri" w:cs="Calibri" w:hint="default"/>
        <w:w w:val="100"/>
        <w:sz w:val="22"/>
        <w:szCs w:val="22"/>
        <w:lang w:val="en-US" w:eastAsia="en-US" w:bidi="ar-SA"/>
      </w:rPr>
    </w:lvl>
    <w:lvl w:ilvl="3" w:tplc="0F5A2BC2">
      <w:numFmt w:val="bullet"/>
      <w:lvlText w:val="•"/>
      <w:lvlJc w:val="left"/>
      <w:pPr>
        <w:ind w:left="3280" w:hanging="456"/>
      </w:pPr>
      <w:rPr>
        <w:rFonts w:hint="default"/>
        <w:lang w:val="en-US" w:eastAsia="en-US" w:bidi="ar-SA"/>
      </w:rPr>
    </w:lvl>
    <w:lvl w:ilvl="4" w:tplc="2F0C2E10">
      <w:numFmt w:val="bullet"/>
      <w:lvlText w:val="•"/>
      <w:lvlJc w:val="left"/>
      <w:pPr>
        <w:ind w:left="4441" w:hanging="456"/>
      </w:pPr>
      <w:rPr>
        <w:rFonts w:hint="default"/>
        <w:lang w:val="en-US" w:eastAsia="en-US" w:bidi="ar-SA"/>
      </w:rPr>
    </w:lvl>
    <w:lvl w:ilvl="5" w:tplc="7A84797E">
      <w:numFmt w:val="bullet"/>
      <w:lvlText w:val="•"/>
      <w:lvlJc w:val="left"/>
      <w:pPr>
        <w:ind w:left="5602" w:hanging="456"/>
      </w:pPr>
      <w:rPr>
        <w:rFonts w:hint="default"/>
        <w:lang w:val="en-US" w:eastAsia="en-US" w:bidi="ar-SA"/>
      </w:rPr>
    </w:lvl>
    <w:lvl w:ilvl="6" w:tplc="7136C826">
      <w:numFmt w:val="bullet"/>
      <w:lvlText w:val="•"/>
      <w:lvlJc w:val="left"/>
      <w:pPr>
        <w:ind w:left="6763" w:hanging="456"/>
      </w:pPr>
      <w:rPr>
        <w:rFonts w:hint="default"/>
        <w:lang w:val="en-US" w:eastAsia="en-US" w:bidi="ar-SA"/>
      </w:rPr>
    </w:lvl>
    <w:lvl w:ilvl="7" w:tplc="0838A05C">
      <w:numFmt w:val="bullet"/>
      <w:lvlText w:val="•"/>
      <w:lvlJc w:val="left"/>
      <w:pPr>
        <w:ind w:left="7924" w:hanging="456"/>
      </w:pPr>
      <w:rPr>
        <w:rFonts w:hint="default"/>
        <w:lang w:val="en-US" w:eastAsia="en-US" w:bidi="ar-SA"/>
      </w:rPr>
    </w:lvl>
    <w:lvl w:ilvl="8" w:tplc="5810CDD2">
      <w:numFmt w:val="bullet"/>
      <w:lvlText w:val="•"/>
      <w:lvlJc w:val="left"/>
      <w:pPr>
        <w:ind w:left="9084" w:hanging="456"/>
      </w:pPr>
      <w:rPr>
        <w:rFonts w:hint="default"/>
        <w:lang w:val="en-US" w:eastAsia="en-US" w:bidi="ar-SA"/>
      </w:rPr>
    </w:lvl>
  </w:abstractNum>
  <w:abstractNum w:abstractNumId="37">
    <w:nsid w:val="4FC500B0"/>
    <w:multiLevelType w:val="hybridMultilevel"/>
    <w:tmpl w:val="0890E51A"/>
    <w:lvl w:ilvl="0" w:tplc="95C8C308">
      <w:numFmt w:val="bullet"/>
      <w:lvlText w:val="➢"/>
      <w:lvlJc w:val="left"/>
      <w:pPr>
        <w:ind w:left="827" w:hanging="360"/>
      </w:pPr>
      <w:rPr>
        <w:rFonts w:ascii="SimSun" w:eastAsia="SimSun" w:hAnsi="SimSun" w:cs="SimSun" w:hint="default"/>
        <w:w w:val="79"/>
        <w:sz w:val="16"/>
        <w:szCs w:val="16"/>
        <w:lang w:val="en-US" w:eastAsia="en-US" w:bidi="ar-SA"/>
      </w:rPr>
    </w:lvl>
    <w:lvl w:ilvl="1" w:tplc="9E26BBEC">
      <w:numFmt w:val="bullet"/>
      <w:lvlText w:val="•"/>
      <w:lvlJc w:val="left"/>
      <w:pPr>
        <w:ind w:left="1445" w:hanging="360"/>
      </w:pPr>
      <w:rPr>
        <w:rFonts w:hint="default"/>
        <w:lang w:val="en-US" w:eastAsia="en-US" w:bidi="ar-SA"/>
      </w:rPr>
    </w:lvl>
    <w:lvl w:ilvl="2" w:tplc="F7644F3A">
      <w:numFmt w:val="bullet"/>
      <w:lvlText w:val="•"/>
      <w:lvlJc w:val="left"/>
      <w:pPr>
        <w:ind w:left="2071" w:hanging="360"/>
      </w:pPr>
      <w:rPr>
        <w:rFonts w:hint="default"/>
        <w:lang w:val="en-US" w:eastAsia="en-US" w:bidi="ar-SA"/>
      </w:rPr>
    </w:lvl>
    <w:lvl w:ilvl="3" w:tplc="CD16449E">
      <w:numFmt w:val="bullet"/>
      <w:lvlText w:val="•"/>
      <w:lvlJc w:val="left"/>
      <w:pPr>
        <w:ind w:left="2697" w:hanging="360"/>
      </w:pPr>
      <w:rPr>
        <w:rFonts w:hint="default"/>
        <w:lang w:val="en-US" w:eastAsia="en-US" w:bidi="ar-SA"/>
      </w:rPr>
    </w:lvl>
    <w:lvl w:ilvl="4" w:tplc="C928C218">
      <w:numFmt w:val="bullet"/>
      <w:lvlText w:val="•"/>
      <w:lvlJc w:val="left"/>
      <w:pPr>
        <w:ind w:left="3322" w:hanging="360"/>
      </w:pPr>
      <w:rPr>
        <w:rFonts w:hint="default"/>
        <w:lang w:val="en-US" w:eastAsia="en-US" w:bidi="ar-SA"/>
      </w:rPr>
    </w:lvl>
    <w:lvl w:ilvl="5" w:tplc="8B5027AE">
      <w:numFmt w:val="bullet"/>
      <w:lvlText w:val="•"/>
      <w:lvlJc w:val="left"/>
      <w:pPr>
        <w:ind w:left="3948" w:hanging="360"/>
      </w:pPr>
      <w:rPr>
        <w:rFonts w:hint="default"/>
        <w:lang w:val="en-US" w:eastAsia="en-US" w:bidi="ar-SA"/>
      </w:rPr>
    </w:lvl>
    <w:lvl w:ilvl="6" w:tplc="9C70173C">
      <w:numFmt w:val="bullet"/>
      <w:lvlText w:val="•"/>
      <w:lvlJc w:val="left"/>
      <w:pPr>
        <w:ind w:left="4574" w:hanging="360"/>
      </w:pPr>
      <w:rPr>
        <w:rFonts w:hint="default"/>
        <w:lang w:val="en-US" w:eastAsia="en-US" w:bidi="ar-SA"/>
      </w:rPr>
    </w:lvl>
    <w:lvl w:ilvl="7" w:tplc="C576F9DE">
      <w:numFmt w:val="bullet"/>
      <w:lvlText w:val="•"/>
      <w:lvlJc w:val="left"/>
      <w:pPr>
        <w:ind w:left="5199" w:hanging="360"/>
      </w:pPr>
      <w:rPr>
        <w:rFonts w:hint="default"/>
        <w:lang w:val="en-US" w:eastAsia="en-US" w:bidi="ar-SA"/>
      </w:rPr>
    </w:lvl>
    <w:lvl w:ilvl="8" w:tplc="530C781A">
      <w:numFmt w:val="bullet"/>
      <w:lvlText w:val="•"/>
      <w:lvlJc w:val="left"/>
      <w:pPr>
        <w:ind w:left="5825" w:hanging="360"/>
      </w:pPr>
      <w:rPr>
        <w:rFonts w:hint="default"/>
        <w:lang w:val="en-US" w:eastAsia="en-US" w:bidi="ar-SA"/>
      </w:rPr>
    </w:lvl>
  </w:abstractNum>
  <w:abstractNum w:abstractNumId="38">
    <w:nsid w:val="51B12CA6"/>
    <w:multiLevelType w:val="hybridMultilevel"/>
    <w:tmpl w:val="40705814"/>
    <w:lvl w:ilvl="0" w:tplc="72F0EDAA">
      <w:start w:val="1"/>
      <w:numFmt w:val="lowerLetter"/>
      <w:lvlText w:val="%1)"/>
      <w:lvlJc w:val="left"/>
      <w:pPr>
        <w:ind w:left="1480" w:hanging="360"/>
        <w:jc w:val="left"/>
      </w:pPr>
      <w:rPr>
        <w:rFonts w:ascii="Calibri" w:eastAsia="Calibri" w:hAnsi="Calibri" w:cs="Calibri" w:hint="default"/>
        <w:w w:val="100"/>
        <w:sz w:val="21"/>
        <w:szCs w:val="21"/>
        <w:lang w:val="en-US" w:eastAsia="en-US" w:bidi="ar-SA"/>
      </w:rPr>
    </w:lvl>
    <w:lvl w:ilvl="1" w:tplc="10526512">
      <w:start w:val="1"/>
      <w:numFmt w:val="decimal"/>
      <w:lvlText w:val="%2."/>
      <w:lvlJc w:val="left"/>
      <w:pPr>
        <w:ind w:left="1660" w:hanging="437"/>
        <w:jc w:val="left"/>
      </w:pPr>
      <w:rPr>
        <w:rFonts w:ascii="Calibri" w:eastAsia="Calibri" w:hAnsi="Calibri" w:cs="Calibri" w:hint="default"/>
        <w:w w:val="100"/>
        <w:sz w:val="21"/>
        <w:szCs w:val="21"/>
        <w:lang w:val="en-US" w:eastAsia="en-US" w:bidi="ar-SA"/>
      </w:rPr>
    </w:lvl>
    <w:lvl w:ilvl="2" w:tplc="BCBC06A0">
      <w:numFmt w:val="bullet"/>
      <w:lvlText w:val="•"/>
      <w:lvlJc w:val="left"/>
      <w:pPr>
        <w:ind w:left="2742" w:hanging="437"/>
      </w:pPr>
      <w:rPr>
        <w:rFonts w:hint="default"/>
        <w:lang w:val="en-US" w:eastAsia="en-US" w:bidi="ar-SA"/>
      </w:rPr>
    </w:lvl>
    <w:lvl w:ilvl="3" w:tplc="8AE291BC">
      <w:numFmt w:val="bullet"/>
      <w:lvlText w:val="•"/>
      <w:lvlJc w:val="left"/>
      <w:pPr>
        <w:ind w:left="3825" w:hanging="437"/>
      </w:pPr>
      <w:rPr>
        <w:rFonts w:hint="default"/>
        <w:lang w:val="en-US" w:eastAsia="en-US" w:bidi="ar-SA"/>
      </w:rPr>
    </w:lvl>
    <w:lvl w:ilvl="4" w:tplc="4076653E">
      <w:numFmt w:val="bullet"/>
      <w:lvlText w:val="•"/>
      <w:lvlJc w:val="left"/>
      <w:pPr>
        <w:ind w:left="4908" w:hanging="437"/>
      </w:pPr>
      <w:rPr>
        <w:rFonts w:hint="default"/>
        <w:lang w:val="en-US" w:eastAsia="en-US" w:bidi="ar-SA"/>
      </w:rPr>
    </w:lvl>
    <w:lvl w:ilvl="5" w:tplc="8B1AD120">
      <w:numFmt w:val="bullet"/>
      <w:lvlText w:val="•"/>
      <w:lvlJc w:val="left"/>
      <w:pPr>
        <w:ind w:left="5991" w:hanging="437"/>
      </w:pPr>
      <w:rPr>
        <w:rFonts w:hint="default"/>
        <w:lang w:val="en-US" w:eastAsia="en-US" w:bidi="ar-SA"/>
      </w:rPr>
    </w:lvl>
    <w:lvl w:ilvl="6" w:tplc="6674DF1A">
      <w:numFmt w:val="bullet"/>
      <w:lvlText w:val="•"/>
      <w:lvlJc w:val="left"/>
      <w:pPr>
        <w:ind w:left="7074" w:hanging="437"/>
      </w:pPr>
      <w:rPr>
        <w:rFonts w:hint="default"/>
        <w:lang w:val="en-US" w:eastAsia="en-US" w:bidi="ar-SA"/>
      </w:rPr>
    </w:lvl>
    <w:lvl w:ilvl="7" w:tplc="7B0620B6">
      <w:numFmt w:val="bullet"/>
      <w:lvlText w:val="•"/>
      <w:lvlJc w:val="left"/>
      <w:pPr>
        <w:ind w:left="8157" w:hanging="437"/>
      </w:pPr>
      <w:rPr>
        <w:rFonts w:hint="default"/>
        <w:lang w:val="en-US" w:eastAsia="en-US" w:bidi="ar-SA"/>
      </w:rPr>
    </w:lvl>
    <w:lvl w:ilvl="8" w:tplc="4914FB2E">
      <w:numFmt w:val="bullet"/>
      <w:lvlText w:val="•"/>
      <w:lvlJc w:val="left"/>
      <w:pPr>
        <w:ind w:left="9240" w:hanging="437"/>
      </w:pPr>
      <w:rPr>
        <w:rFonts w:hint="default"/>
        <w:lang w:val="en-US" w:eastAsia="en-US" w:bidi="ar-SA"/>
      </w:rPr>
    </w:lvl>
  </w:abstractNum>
  <w:abstractNum w:abstractNumId="39">
    <w:nsid w:val="52442EA2"/>
    <w:multiLevelType w:val="hybridMultilevel"/>
    <w:tmpl w:val="809AF4B4"/>
    <w:lvl w:ilvl="0" w:tplc="2C74E4F4">
      <w:start w:val="1"/>
      <w:numFmt w:val="upperLetter"/>
      <w:lvlText w:val="%1."/>
      <w:lvlJc w:val="left"/>
      <w:pPr>
        <w:ind w:left="1052" w:hanging="224"/>
        <w:jc w:val="left"/>
      </w:pPr>
      <w:rPr>
        <w:rFonts w:ascii="Cambria" w:eastAsia="Cambria" w:hAnsi="Cambria" w:cs="Cambria" w:hint="default"/>
        <w:b/>
        <w:bCs/>
        <w:spacing w:val="-2"/>
        <w:w w:val="106"/>
        <w:sz w:val="16"/>
        <w:szCs w:val="16"/>
        <w:lang w:val="en-US" w:eastAsia="en-US" w:bidi="ar-SA"/>
      </w:rPr>
    </w:lvl>
    <w:lvl w:ilvl="1" w:tplc="05481ACC">
      <w:numFmt w:val="bullet"/>
      <w:lvlText w:val="•"/>
      <w:lvlJc w:val="left"/>
      <w:pPr>
        <w:ind w:left="2094" w:hanging="224"/>
      </w:pPr>
      <w:rPr>
        <w:rFonts w:hint="default"/>
        <w:lang w:val="en-US" w:eastAsia="en-US" w:bidi="ar-SA"/>
      </w:rPr>
    </w:lvl>
    <w:lvl w:ilvl="2" w:tplc="486E39E2">
      <w:numFmt w:val="bullet"/>
      <w:lvlText w:val="•"/>
      <w:lvlJc w:val="left"/>
      <w:pPr>
        <w:ind w:left="3129" w:hanging="224"/>
      </w:pPr>
      <w:rPr>
        <w:rFonts w:hint="default"/>
        <w:lang w:val="en-US" w:eastAsia="en-US" w:bidi="ar-SA"/>
      </w:rPr>
    </w:lvl>
    <w:lvl w:ilvl="3" w:tplc="F80C8222">
      <w:numFmt w:val="bullet"/>
      <w:lvlText w:val="•"/>
      <w:lvlJc w:val="left"/>
      <w:pPr>
        <w:ind w:left="4163" w:hanging="224"/>
      </w:pPr>
      <w:rPr>
        <w:rFonts w:hint="default"/>
        <w:lang w:val="en-US" w:eastAsia="en-US" w:bidi="ar-SA"/>
      </w:rPr>
    </w:lvl>
    <w:lvl w:ilvl="4" w:tplc="F8AA1504">
      <w:numFmt w:val="bullet"/>
      <w:lvlText w:val="•"/>
      <w:lvlJc w:val="left"/>
      <w:pPr>
        <w:ind w:left="5198" w:hanging="224"/>
      </w:pPr>
      <w:rPr>
        <w:rFonts w:hint="default"/>
        <w:lang w:val="en-US" w:eastAsia="en-US" w:bidi="ar-SA"/>
      </w:rPr>
    </w:lvl>
    <w:lvl w:ilvl="5" w:tplc="8FBC83F0">
      <w:numFmt w:val="bullet"/>
      <w:lvlText w:val="•"/>
      <w:lvlJc w:val="left"/>
      <w:pPr>
        <w:ind w:left="6233" w:hanging="224"/>
      </w:pPr>
      <w:rPr>
        <w:rFonts w:hint="default"/>
        <w:lang w:val="en-US" w:eastAsia="en-US" w:bidi="ar-SA"/>
      </w:rPr>
    </w:lvl>
    <w:lvl w:ilvl="6" w:tplc="06ECFA32">
      <w:numFmt w:val="bullet"/>
      <w:lvlText w:val="•"/>
      <w:lvlJc w:val="left"/>
      <w:pPr>
        <w:ind w:left="7267" w:hanging="224"/>
      </w:pPr>
      <w:rPr>
        <w:rFonts w:hint="default"/>
        <w:lang w:val="en-US" w:eastAsia="en-US" w:bidi="ar-SA"/>
      </w:rPr>
    </w:lvl>
    <w:lvl w:ilvl="7" w:tplc="12BAB2B0">
      <w:numFmt w:val="bullet"/>
      <w:lvlText w:val="•"/>
      <w:lvlJc w:val="left"/>
      <w:pPr>
        <w:ind w:left="8302" w:hanging="224"/>
      </w:pPr>
      <w:rPr>
        <w:rFonts w:hint="default"/>
        <w:lang w:val="en-US" w:eastAsia="en-US" w:bidi="ar-SA"/>
      </w:rPr>
    </w:lvl>
    <w:lvl w:ilvl="8" w:tplc="7AC431A6">
      <w:numFmt w:val="bullet"/>
      <w:lvlText w:val="•"/>
      <w:lvlJc w:val="left"/>
      <w:pPr>
        <w:ind w:left="9337" w:hanging="224"/>
      </w:pPr>
      <w:rPr>
        <w:rFonts w:hint="default"/>
        <w:lang w:val="en-US" w:eastAsia="en-US" w:bidi="ar-SA"/>
      </w:rPr>
    </w:lvl>
  </w:abstractNum>
  <w:abstractNum w:abstractNumId="40">
    <w:nsid w:val="52C755A9"/>
    <w:multiLevelType w:val="hybridMultilevel"/>
    <w:tmpl w:val="1CA2C29E"/>
    <w:lvl w:ilvl="0" w:tplc="98405D50">
      <w:numFmt w:val="bullet"/>
      <w:lvlText w:val=""/>
      <w:lvlJc w:val="left"/>
      <w:pPr>
        <w:ind w:left="1535" w:hanging="488"/>
      </w:pPr>
      <w:rPr>
        <w:rFonts w:ascii="SimSun" w:eastAsia="SimSun" w:hAnsi="SimSun" w:cs="SimSun" w:hint="default"/>
        <w:w w:val="81"/>
        <w:sz w:val="17"/>
        <w:szCs w:val="17"/>
        <w:lang w:val="en-US" w:eastAsia="en-US" w:bidi="en-US"/>
      </w:rPr>
    </w:lvl>
    <w:lvl w:ilvl="1" w:tplc="246457D0">
      <w:numFmt w:val="bullet"/>
      <w:lvlText w:val="•"/>
      <w:lvlJc w:val="left"/>
      <w:pPr>
        <w:ind w:left="2382" w:hanging="488"/>
      </w:pPr>
      <w:rPr>
        <w:rFonts w:hint="default"/>
        <w:lang w:val="en-US" w:eastAsia="en-US" w:bidi="en-US"/>
      </w:rPr>
    </w:lvl>
    <w:lvl w:ilvl="2" w:tplc="587CE642">
      <w:numFmt w:val="bullet"/>
      <w:lvlText w:val="•"/>
      <w:lvlJc w:val="left"/>
      <w:pPr>
        <w:ind w:left="3225" w:hanging="488"/>
      </w:pPr>
      <w:rPr>
        <w:rFonts w:hint="default"/>
        <w:lang w:val="en-US" w:eastAsia="en-US" w:bidi="en-US"/>
      </w:rPr>
    </w:lvl>
    <w:lvl w:ilvl="3" w:tplc="FA8C5A02">
      <w:numFmt w:val="bullet"/>
      <w:lvlText w:val="•"/>
      <w:lvlJc w:val="left"/>
      <w:pPr>
        <w:ind w:left="4068" w:hanging="488"/>
      </w:pPr>
      <w:rPr>
        <w:rFonts w:hint="default"/>
        <w:lang w:val="en-US" w:eastAsia="en-US" w:bidi="en-US"/>
      </w:rPr>
    </w:lvl>
    <w:lvl w:ilvl="4" w:tplc="6882BF30">
      <w:numFmt w:val="bullet"/>
      <w:lvlText w:val="•"/>
      <w:lvlJc w:val="left"/>
      <w:pPr>
        <w:ind w:left="4911" w:hanging="488"/>
      </w:pPr>
      <w:rPr>
        <w:rFonts w:hint="default"/>
        <w:lang w:val="en-US" w:eastAsia="en-US" w:bidi="en-US"/>
      </w:rPr>
    </w:lvl>
    <w:lvl w:ilvl="5" w:tplc="43EC1D40">
      <w:numFmt w:val="bullet"/>
      <w:lvlText w:val="•"/>
      <w:lvlJc w:val="left"/>
      <w:pPr>
        <w:ind w:left="5754" w:hanging="488"/>
      </w:pPr>
      <w:rPr>
        <w:rFonts w:hint="default"/>
        <w:lang w:val="en-US" w:eastAsia="en-US" w:bidi="en-US"/>
      </w:rPr>
    </w:lvl>
    <w:lvl w:ilvl="6" w:tplc="78109DE8">
      <w:numFmt w:val="bullet"/>
      <w:lvlText w:val="•"/>
      <w:lvlJc w:val="left"/>
      <w:pPr>
        <w:ind w:left="6596" w:hanging="488"/>
      </w:pPr>
      <w:rPr>
        <w:rFonts w:hint="default"/>
        <w:lang w:val="en-US" w:eastAsia="en-US" w:bidi="en-US"/>
      </w:rPr>
    </w:lvl>
    <w:lvl w:ilvl="7" w:tplc="549AE788">
      <w:numFmt w:val="bullet"/>
      <w:lvlText w:val="•"/>
      <w:lvlJc w:val="left"/>
      <w:pPr>
        <w:ind w:left="7439" w:hanging="488"/>
      </w:pPr>
      <w:rPr>
        <w:rFonts w:hint="default"/>
        <w:lang w:val="en-US" w:eastAsia="en-US" w:bidi="en-US"/>
      </w:rPr>
    </w:lvl>
    <w:lvl w:ilvl="8" w:tplc="0FD6C36C">
      <w:numFmt w:val="bullet"/>
      <w:lvlText w:val="•"/>
      <w:lvlJc w:val="left"/>
      <w:pPr>
        <w:ind w:left="8282" w:hanging="488"/>
      </w:pPr>
      <w:rPr>
        <w:rFonts w:hint="default"/>
        <w:lang w:val="en-US" w:eastAsia="en-US" w:bidi="en-US"/>
      </w:rPr>
    </w:lvl>
  </w:abstractNum>
  <w:abstractNum w:abstractNumId="41">
    <w:nsid w:val="53790AF7"/>
    <w:multiLevelType w:val="hybridMultilevel"/>
    <w:tmpl w:val="981CF6E6"/>
    <w:lvl w:ilvl="0" w:tplc="A09AE10A">
      <w:start w:val="1"/>
      <w:numFmt w:val="lowerLetter"/>
      <w:lvlText w:val="(%1)"/>
      <w:lvlJc w:val="left"/>
      <w:pPr>
        <w:ind w:left="1660" w:hanging="437"/>
        <w:jc w:val="left"/>
      </w:pPr>
      <w:rPr>
        <w:rFonts w:ascii="Calibri" w:eastAsia="Calibri" w:hAnsi="Calibri" w:cs="Calibri" w:hint="default"/>
        <w:spacing w:val="-2"/>
        <w:w w:val="100"/>
        <w:sz w:val="21"/>
        <w:szCs w:val="21"/>
        <w:lang w:val="en-US" w:eastAsia="en-US" w:bidi="ar-SA"/>
      </w:rPr>
    </w:lvl>
    <w:lvl w:ilvl="1" w:tplc="C604FF1E">
      <w:start w:val="1"/>
      <w:numFmt w:val="lowerRoman"/>
      <w:lvlText w:val="%2."/>
      <w:lvlJc w:val="left"/>
      <w:pPr>
        <w:ind w:left="1931" w:hanging="192"/>
        <w:jc w:val="right"/>
      </w:pPr>
      <w:rPr>
        <w:rFonts w:ascii="Calibri" w:eastAsia="Calibri" w:hAnsi="Calibri" w:cs="Calibri" w:hint="default"/>
        <w:w w:val="100"/>
        <w:sz w:val="21"/>
        <w:szCs w:val="21"/>
        <w:lang w:val="en-US" w:eastAsia="en-US" w:bidi="ar-SA"/>
      </w:rPr>
    </w:lvl>
    <w:lvl w:ilvl="2" w:tplc="C39E11E6">
      <w:numFmt w:val="bullet"/>
      <w:lvlText w:val="•"/>
      <w:lvlJc w:val="left"/>
      <w:pPr>
        <w:ind w:left="2991" w:hanging="192"/>
      </w:pPr>
      <w:rPr>
        <w:rFonts w:hint="default"/>
        <w:lang w:val="en-US" w:eastAsia="en-US" w:bidi="ar-SA"/>
      </w:rPr>
    </w:lvl>
    <w:lvl w:ilvl="3" w:tplc="E8F001D4">
      <w:numFmt w:val="bullet"/>
      <w:lvlText w:val="•"/>
      <w:lvlJc w:val="left"/>
      <w:pPr>
        <w:ind w:left="4043" w:hanging="192"/>
      </w:pPr>
      <w:rPr>
        <w:rFonts w:hint="default"/>
        <w:lang w:val="en-US" w:eastAsia="en-US" w:bidi="ar-SA"/>
      </w:rPr>
    </w:lvl>
    <w:lvl w:ilvl="4" w:tplc="67FCCA66">
      <w:numFmt w:val="bullet"/>
      <w:lvlText w:val="•"/>
      <w:lvlJc w:val="left"/>
      <w:pPr>
        <w:ind w:left="5095" w:hanging="192"/>
      </w:pPr>
      <w:rPr>
        <w:rFonts w:hint="default"/>
        <w:lang w:val="en-US" w:eastAsia="en-US" w:bidi="ar-SA"/>
      </w:rPr>
    </w:lvl>
    <w:lvl w:ilvl="5" w:tplc="46FCBE42">
      <w:numFmt w:val="bullet"/>
      <w:lvlText w:val="•"/>
      <w:lvlJc w:val="left"/>
      <w:pPr>
        <w:ind w:left="6147" w:hanging="192"/>
      </w:pPr>
      <w:rPr>
        <w:rFonts w:hint="default"/>
        <w:lang w:val="en-US" w:eastAsia="en-US" w:bidi="ar-SA"/>
      </w:rPr>
    </w:lvl>
    <w:lvl w:ilvl="6" w:tplc="9B242A44">
      <w:numFmt w:val="bullet"/>
      <w:lvlText w:val="•"/>
      <w:lvlJc w:val="left"/>
      <w:pPr>
        <w:ind w:left="7199" w:hanging="192"/>
      </w:pPr>
      <w:rPr>
        <w:rFonts w:hint="default"/>
        <w:lang w:val="en-US" w:eastAsia="en-US" w:bidi="ar-SA"/>
      </w:rPr>
    </w:lvl>
    <w:lvl w:ilvl="7" w:tplc="E5A2FCF4">
      <w:numFmt w:val="bullet"/>
      <w:lvlText w:val="•"/>
      <w:lvlJc w:val="left"/>
      <w:pPr>
        <w:ind w:left="8250" w:hanging="192"/>
      </w:pPr>
      <w:rPr>
        <w:rFonts w:hint="default"/>
        <w:lang w:val="en-US" w:eastAsia="en-US" w:bidi="ar-SA"/>
      </w:rPr>
    </w:lvl>
    <w:lvl w:ilvl="8" w:tplc="C4BE625E">
      <w:numFmt w:val="bullet"/>
      <w:lvlText w:val="•"/>
      <w:lvlJc w:val="left"/>
      <w:pPr>
        <w:ind w:left="9302" w:hanging="192"/>
      </w:pPr>
      <w:rPr>
        <w:rFonts w:hint="default"/>
        <w:lang w:val="en-US" w:eastAsia="en-US" w:bidi="ar-SA"/>
      </w:rPr>
    </w:lvl>
  </w:abstractNum>
  <w:abstractNum w:abstractNumId="42">
    <w:nsid w:val="54A0530B"/>
    <w:multiLevelType w:val="hybridMultilevel"/>
    <w:tmpl w:val="2A64A920"/>
    <w:lvl w:ilvl="0" w:tplc="B3541116">
      <w:start w:val="4"/>
      <w:numFmt w:val="lowerRoman"/>
      <w:lvlText w:val="%1."/>
      <w:lvlJc w:val="left"/>
      <w:pPr>
        <w:ind w:left="353" w:hanging="197"/>
        <w:jc w:val="left"/>
      </w:pPr>
      <w:rPr>
        <w:rFonts w:ascii="Calibri" w:eastAsia="Calibri" w:hAnsi="Calibri" w:cs="Calibri" w:hint="default"/>
        <w:spacing w:val="-2"/>
        <w:w w:val="100"/>
        <w:sz w:val="16"/>
        <w:szCs w:val="16"/>
        <w:lang w:val="en-US" w:eastAsia="en-US" w:bidi="ar-SA"/>
      </w:rPr>
    </w:lvl>
    <w:lvl w:ilvl="1" w:tplc="C00AF082">
      <w:start w:val="1"/>
      <w:numFmt w:val="decimal"/>
      <w:lvlText w:val="%2."/>
      <w:lvlJc w:val="left"/>
      <w:pPr>
        <w:ind w:left="1892" w:hanging="425"/>
        <w:jc w:val="left"/>
      </w:pPr>
      <w:rPr>
        <w:rFonts w:ascii="Calibri" w:eastAsia="Calibri" w:hAnsi="Calibri" w:cs="Calibri" w:hint="default"/>
        <w:b/>
        <w:bCs/>
        <w:w w:val="100"/>
        <w:sz w:val="16"/>
        <w:szCs w:val="16"/>
        <w:lang w:val="en-US" w:eastAsia="en-US" w:bidi="ar-SA"/>
      </w:rPr>
    </w:lvl>
    <w:lvl w:ilvl="2" w:tplc="44747B8A">
      <w:numFmt w:val="bullet"/>
      <w:lvlText w:val="•"/>
      <w:lvlJc w:val="left"/>
      <w:pPr>
        <w:ind w:left="2264" w:hanging="176"/>
      </w:pPr>
      <w:rPr>
        <w:rFonts w:ascii="Courier New" w:eastAsia="Courier New" w:hAnsi="Courier New" w:cs="Courier New" w:hint="default"/>
        <w:w w:val="77"/>
        <w:sz w:val="16"/>
        <w:szCs w:val="16"/>
        <w:lang w:val="en-US" w:eastAsia="en-US" w:bidi="ar-SA"/>
      </w:rPr>
    </w:lvl>
    <w:lvl w:ilvl="3" w:tplc="DF94EACA">
      <w:numFmt w:val="bullet"/>
      <w:lvlText w:val="•"/>
      <w:lvlJc w:val="left"/>
      <w:pPr>
        <w:ind w:left="3155" w:hanging="176"/>
      </w:pPr>
      <w:rPr>
        <w:rFonts w:hint="default"/>
        <w:lang w:val="en-US" w:eastAsia="en-US" w:bidi="ar-SA"/>
      </w:rPr>
    </w:lvl>
    <w:lvl w:ilvl="4" w:tplc="0AF01DDC">
      <w:numFmt w:val="bullet"/>
      <w:lvlText w:val="•"/>
      <w:lvlJc w:val="left"/>
      <w:pPr>
        <w:ind w:left="4051" w:hanging="176"/>
      </w:pPr>
      <w:rPr>
        <w:rFonts w:hint="default"/>
        <w:lang w:val="en-US" w:eastAsia="en-US" w:bidi="ar-SA"/>
      </w:rPr>
    </w:lvl>
    <w:lvl w:ilvl="5" w:tplc="C83C59C4">
      <w:numFmt w:val="bullet"/>
      <w:lvlText w:val="•"/>
      <w:lvlJc w:val="left"/>
      <w:pPr>
        <w:ind w:left="4947" w:hanging="176"/>
      </w:pPr>
      <w:rPr>
        <w:rFonts w:hint="default"/>
        <w:lang w:val="en-US" w:eastAsia="en-US" w:bidi="ar-SA"/>
      </w:rPr>
    </w:lvl>
    <w:lvl w:ilvl="6" w:tplc="26D0422A">
      <w:numFmt w:val="bullet"/>
      <w:lvlText w:val="•"/>
      <w:lvlJc w:val="left"/>
      <w:pPr>
        <w:ind w:left="5843" w:hanging="176"/>
      </w:pPr>
      <w:rPr>
        <w:rFonts w:hint="default"/>
        <w:lang w:val="en-US" w:eastAsia="en-US" w:bidi="ar-SA"/>
      </w:rPr>
    </w:lvl>
    <w:lvl w:ilvl="7" w:tplc="A0CADDC0">
      <w:numFmt w:val="bullet"/>
      <w:lvlText w:val="•"/>
      <w:lvlJc w:val="left"/>
      <w:pPr>
        <w:ind w:left="6739" w:hanging="176"/>
      </w:pPr>
      <w:rPr>
        <w:rFonts w:hint="default"/>
        <w:lang w:val="en-US" w:eastAsia="en-US" w:bidi="ar-SA"/>
      </w:rPr>
    </w:lvl>
    <w:lvl w:ilvl="8" w:tplc="CB5E8D3E">
      <w:numFmt w:val="bullet"/>
      <w:lvlText w:val="•"/>
      <w:lvlJc w:val="left"/>
      <w:pPr>
        <w:ind w:left="7635" w:hanging="176"/>
      </w:pPr>
      <w:rPr>
        <w:rFonts w:hint="default"/>
        <w:lang w:val="en-US" w:eastAsia="en-US" w:bidi="ar-SA"/>
      </w:rPr>
    </w:lvl>
  </w:abstractNum>
  <w:abstractNum w:abstractNumId="43">
    <w:nsid w:val="54D53DD9"/>
    <w:multiLevelType w:val="hybridMultilevel"/>
    <w:tmpl w:val="02FA738E"/>
    <w:lvl w:ilvl="0" w:tplc="B26C75BC">
      <w:start w:val="1"/>
      <w:numFmt w:val="lowerRoman"/>
      <w:lvlText w:val="(%1)"/>
      <w:lvlJc w:val="left"/>
      <w:pPr>
        <w:ind w:left="1242" w:hanging="701"/>
        <w:jc w:val="left"/>
      </w:pPr>
      <w:rPr>
        <w:rFonts w:ascii="Cambria" w:eastAsia="Cambria" w:hAnsi="Cambria" w:cs="Cambria" w:hint="default"/>
        <w:w w:val="103"/>
        <w:sz w:val="17"/>
        <w:szCs w:val="17"/>
        <w:lang w:val="en-US" w:eastAsia="en-US" w:bidi="en-US"/>
      </w:rPr>
    </w:lvl>
    <w:lvl w:ilvl="1" w:tplc="45203C72">
      <w:start w:val="1"/>
      <w:numFmt w:val="lowerLetter"/>
      <w:lvlText w:val="(%2)"/>
      <w:lvlJc w:val="left"/>
      <w:pPr>
        <w:ind w:left="1501" w:hanging="260"/>
        <w:jc w:val="left"/>
      </w:pPr>
      <w:rPr>
        <w:rFonts w:ascii="Cambria" w:eastAsia="Cambria" w:hAnsi="Cambria" w:cs="Cambria" w:hint="default"/>
        <w:w w:val="103"/>
        <w:sz w:val="17"/>
        <w:szCs w:val="17"/>
        <w:lang w:val="en-US" w:eastAsia="en-US" w:bidi="en-US"/>
      </w:rPr>
    </w:lvl>
    <w:lvl w:ilvl="2" w:tplc="438C9F88">
      <w:numFmt w:val="bullet"/>
      <w:lvlText w:val="•"/>
      <w:lvlJc w:val="left"/>
      <w:pPr>
        <w:ind w:left="2509" w:hanging="260"/>
      </w:pPr>
      <w:rPr>
        <w:rFonts w:hint="default"/>
        <w:lang w:val="en-US" w:eastAsia="en-US" w:bidi="en-US"/>
      </w:rPr>
    </w:lvl>
    <w:lvl w:ilvl="3" w:tplc="CD6C2736">
      <w:numFmt w:val="bullet"/>
      <w:lvlText w:val="•"/>
      <w:lvlJc w:val="left"/>
      <w:pPr>
        <w:ind w:left="3519" w:hanging="260"/>
      </w:pPr>
      <w:rPr>
        <w:rFonts w:hint="default"/>
        <w:lang w:val="en-US" w:eastAsia="en-US" w:bidi="en-US"/>
      </w:rPr>
    </w:lvl>
    <w:lvl w:ilvl="4" w:tplc="86C839C0">
      <w:numFmt w:val="bullet"/>
      <w:lvlText w:val="•"/>
      <w:lvlJc w:val="left"/>
      <w:pPr>
        <w:ind w:left="4528" w:hanging="260"/>
      </w:pPr>
      <w:rPr>
        <w:rFonts w:hint="default"/>
        <w:lang w:val="en-US" w:eastAsia="en-US" w:bidi="en-US"/>
      </w:rPr>
    </w:lvl>
    <w:lvl w:ilvl="5" w:tplc="CC08E34C">
      <w:numFmt w:val="bullet"/>
      <w:lvlText w:val="•"/>
      <w:lvlJc w:val="left"/>
      <w:pPr>
        <w:ind w:left="5538" w:hanging="260"/>
      </w:pPr>
      <w:rPr>
        <w:rFonts w:hint="default"/>
        <w:lang w:val="en-US" w:eastAsia="en-US" w:bidi="en-US"/>
      </w:rPr>
    </w:lvl>
    <w:lvl w:ilvl="6" w:tplc="6752415A">
      <w:numFmt w:val="bullet"/>
      <w:lvlText w:val="•"/>
      <w:lvlJc w:val="left"/>
      <w:pPr>
        <w:ind w:left="6548" w:hanging="260"/>
      </w:pPr>
      <w:rPr>
        <w:rFonts w:hint="default"/>
        <w:lang w:val="en-US" w:eastAsia="en-US" w:bidi="en-US"/>
      </w:rPr>
    </w:lvl>
    <w:lvl w:ilvl="7" w:tplc="6F326C3E">
      <w:numFmt w:val="bullet"/>
      <w:lvlText w:val="•"/>
      <w:lvlJc w:val="left"/>
      <w:pPr>
        <w:ind w:left="7557" w:hanging="260"/>
      </w:pPr>
      <w:rPr>
        <w:rFonts w:hint="default"/>
        <w:lang w:val="en-US" w:eastAsia="en-US" w:bidi="en-US"/>
      </w:rPr>
    </w:lvl>
    <w:lvl w:ilvl="8" w:tplc="18002CD8">
      <w:numFmt w:val="bullet"/>
      <w:lvlText w:val="•"/>
      <w:lvlJc w:val="left"/>
      <w:pPr>
        <w:ind w:left="8567" w:hanging="260"/>
      </w:pPr>
      <w:rPr>
        <w:rFonts w:hint="default"/>
        <w:lang w:val="en-US" w:eastAsia="en-US" w:bidi="en-US"/>
      </w:rPr>
    </w:lvl>
  </w:abstractNum>
  <w:abstractNum w:abstractNumId="44">
    <w:nsid w:val="55015E0C"/>
    <w:multiLevelType w:val="hybridMultilevel"/>
    <w:tmpl w:val="7A52FBB2"/>
    <w:lvl w:ilvl="0" w:tplc="79C2A4F2">
      <w:start w:val="1"/>
      <w:numFmt w:val="lowerLetter"/>
      <w:lvlText w:val="%1"/>
      <w:lvlJc w:val="left"/>
      <w:pPr>
        <w:ind w:left="2537" w:hanging="288"/>
        <w:jc w:val="left"/>
      </w:pPr>
      <w:rPr>
        <w:rFonts w:ascii="Cambria" w:eastAsia="Cambria" w:hAnsi="Cambria" w:cs="Cambria" w:hint="default"/>
        <w:b/>
        <w:bCs/>
        <w:w w:val="90"/>
        <w:sz w:val="13"/>
        <w:szCs w:val="13"/>
        <w:lang w:val="en-US" w:eastAsia="en-US" w:bidi="ar-SA"/>
      </w:rPr>
    </w:lvl>
    <w:lvl w:ilvl="1" w:tplc="86026BDC">
      <w:numFmt w:val="bullet"/>
      <w:lvlText w:val="•"/>
      <w:lvlJc w:val="left"/>
      <w:pPr>
        <w:ind w:left="3324" w:hanging="288"/>
      </w:pPr>
      <w:rPr>
        <w:rFonts w:hint="default"/>
        <w:lang w:val="en-US" w:eastAsia="en-US" w:bidi="ar-SA"/>
      </w:rPr>
    </w:lvl>
    <w:lvl w:ilvl="2" w:tplc="4E102DB0">
      <w:numFmt w:val="bullet"/>
      <w:lvlText w:val="•"/>
      <w:lvlJc w:val="left"/>
      <w:pPr>
        <w:ind w:left="4109" w:hanging="288"/>
      </w:pPr>
      <w:rPr>
        <w:rFonts w:hint="default"/>
        <w:lang w:val="en-US" w:eastAsia="en-US" w:bidi="ar-SA"/>
      </w:rPr>
    </w:lvl>
    <w:lvl w:ilvl="3" w:tplc="00DA1102">
      <w:numFmt w:val="bullet"/>
      <w:lvlText w:val="•"/>
      <w:lvlJc w:val="left"/>
      <w:pPr>
        <w:ind w:left="4893" w:hanging="288"/>
      </w:pPr>
      <w:rPr>
        <w:rFonts w:hint="default"/>
        <w:lang w:val="en-US" w:eastAsia="en-US" w:bidi="ar-SA"/>
      </w:rPr>
    </w:lvl>
    <w:lvl w:ilvl="4" w:tplc="F48061F2">
      <w:numFmt w:val="bullet"/>
      <w:lvlText w:val="•"/>
      <w:lvlJc w:val="left"/>
      <w:pPr>
        <w:ind w:left="5678" w:hanging="288"/>
      </w:pPr>
      <w:rPr>
        <w:rFonts w:hint="default"/>
        <w:lang w:val="en-US" w:eastAsia="en-US" w:bidi="ar-SA"/>
      </w:rPr>
    </w:lvl>
    <w:lvl w:ilvl="5" w:tplc="DF38ED18">
      <w:numFmt w:val="bullet"/>
      <w:lvlText w:val="•"/>
      <w:lvlJc w:val="left"/>
      <w:pPr>
        <w:ind w:left="6463" w:hanging="288"/>
      </w:pPr>
      <w:rPr>
        <w:rFonts w:hint="default"/>
        <w:lang w:val="en-US" w:eastAsia="en-US" w:bidi="ar-SA"/>
      </w:rPr>
    </w:lvl>
    <w:lvl w:ilvl="6" w:tplc="628034C0">
      <w:numFmt w:val="bullet"/>
      <w:lvlText w:val="•"/>
      <w:lvlJc w:val="left"/>
      <w:pPr>
        <w:ind w:left="7247" w:hanging="288"/>
      </w:pPr>
      <w:rPr>
        <w:rFonts w:hint="default"/>
        <w:lang w:val="en-US" w:eastAsia="en-US" w:bidi="ar-SA"/>
      </w:rPr>
    </w:lvl>
    <w:lvl w:ilvl="7" w:tplc="0D2824E0">
      <w:numFmt w:val="bullet"/>
      <w:lvlText w:val="•"/>
      <w:lvlJc w:val="left"/>
      <w:pPr>
        <w:ind w:left="8032" w:hanging="288"/>
      </w:pPr>
      <w:rPr>
        <w:rFonts w:hint="default"/>
        <w:lang w:val="en-US" w:eastAsia="en-US" w:bidi="ar-SA"/>
      </w:rPr>
    </w:lvl>
    <w:lvl w:ilvl="8" w:tplc="243A0B8C">
      <w:numFmt w:val="bullet"/>
      <w:lvlText w:val="•"/>
      <w:lvlJc w:val="left"/>
      <w:pPr>
        <w:ind w:left="8817" w:hanging="288"/>
      </w:pPr>
      <w:rPr>
        <w:rFonts w:hint="default"/>
        <w:lang w:val="en-US" w:eastAsia="en-US" w:bidi="ar-SA"/>
      </w:rPr>
    </w:lvl>
  </w:abstractNum>
  <w:abstractNum w:abstractNumId="45">
    <w:nsid w:val="55E2766A"/>
    <w:multiLevelType w:val="hybridMultilevel"/>
    <w:tmpl w:val="A99C78B8"/>
    <w:lvl w:ilvl="0" w:tplc="F7563548">
      <w:start w:val="1"/>
      <w:numFmt w:val="decimal"/>
      <w:lvlText w:val="%1."/>
      <w:lvlJc w:val="left"/>
      <w:pPr>
        <w:ind w:left="1468" w:hanging="360"/>
        <w:jc w:val="left"/>
      </w:pPr>
      <w:rPr>
        <w:rFonts w:hint="default"/>
        <w:w w:val="100"/>
        <w:lang w:val="en-US" w:eastAsia="en-US" w:bidi="ar-SA"/>
      </w:rPr>
    </w:lvl>
    <w:lvl w:ilvl="1" w:tplc="8976FD80">
      <w:numFmt w:val="bullet"/>
      <w:lvlText w:val="•"/>
      <w:lvlJc w:val="left"/>
      <w:pPr>
        <w:ind w:left="2454" w:hanging="360"/>
      </w:pPr>
      <w:rPr>
        <w:rFonts w:hint="default"/>
        <w:lang w:val="en-US" w:eastAsia="en-US" w:bidi="ar-SA"/>
      </w:rPr>
    </w:lvl>
    <w:lvl w:ilvl="2" w:tplc="DA5EEFBA">
      <w:numFmt w:val="bullet"/>
      <w:lvlText w:val="•"/>
      <w:lvlJc w:val="left"/>
      <w:pPr>
        <w:ind w:left="3449" w:hanging="360"/>
      </w:pPr>
      <w:rPr>
        <w:rFonts w:hint="default"/>
        <w:lang w:val="en-US" w:eastAsia="en-US" w:bidi="ar-SA"/>
      </w:rPr>
    </w:lvl>
    <w:lvl w:ilvl="3" w:tplc="61A2F818">
      <w:numFmt w:val="bullet"/>
      <w:lvlText w:val="•"/>
      <w:lvlJc w:val="left"/>
      <w:pPr>
        <w:ind w:left="4443" w:hanging="360"/>
      </w:pPr>
      <w:rPr>
        <w:rFonts w:hint="default"/>
        <w:lang w:val="en-US" w:eastAsia="en-US" w:bidi="ar-SA"/>
      </w:rPr>
    </w:lvl>
    <w:lvl w:ilvl="4" w:tplc="3D7C4844">
      <w:numFmt w:val="bullet"/>
      <w:lvlText w:val="•"/>
      <w:lvlJc w:val="left"/>
      <w:pPr>
        <w:ind w:left="5438" w:hanging="360"/>
      </w:pPr>
      <w:rPr>
        <w:rFonts w:hint="default"/>
        <w:lang w:val="en-US" w:eastAsia="en-US" w:bidi="ar-SA"/>
      </w:rPr>
    </w:lvl>
    <w:lvl w:ilvl="5" w:tplc="D2464E5A">
      <w:numFmt w:val="bullet"/>
      <w:lvlText w:val="•"/>
      <w:lvlJc w:val="left"/>
      <w:pPr>
        <w:ind w:left="6433" w:hanging="360"/>
      </w:pPr>
      <w:rPr>
        <w:rFonts w:hint="default"/>
        <w:lang w:val="en-US" w:eastAsia="en-US" w:bidi="ar-SA"/>
      </w:rPr>
    </w:lvl>
    <w:lvl w:ilvl="6" w:tplc="2D2C6A0E">
      <w:numFmt w:val="bullet"/>
      <w:lvlText w:val="•"/>
      <w:lvlJc w:val="left"/>
      <w:pPr>
        <w:ind w:left="7427" w:hanging="360"/>
      </w:pPr>
      <w:rPr>
        <w:rFonts w:hint="default"/>
        <w:lang w:val="en-US" w:eastAsia="en-US" w:bidi="ar-SA"/>
      </w:rPr>
    </w:lvl>
    <w:lvl w:ilvl="7" w:tplc="1DAE1824">
      <w:numFmt w:val="bullet"/>
      <w:lvlText w:val="•"/>
      <w:lvlJc w:val="left"/>
      <w:pPr>
        <w:ind w:left="8422" w:hanging="360"/>
      </w:pPr>
      <w:rPr>
        <w:rFonts w:hint="default"/>
        <w:lang w:val="en-US" w:eastAsia="en-US" w:bidi="ar-SA"/>
      </w:rPr>
    </w:lvl>
    <w:lvl w:ilvl="8" w:tplc="88A25548">
      <w:numFmt w:val="bullet"/>
      <w:lvlText w:val="•"/>
      <w:lvlJc w:val="left"/>
      <w:pPr>
        <w:ind w:left="9417" w:hanging="360"/>
      </w:pPr>
      <w:rPr>
        <w:rFonts w:hint="default"/>
        <w:lang w:val="en-US" w:eastAsia="en-US" w:bidi="ar-SA"/>
      </w:rPr>
    </w:lvl>
  </w:abstractNum>
  <w:abstractNum w:abstractNumId="46">
    <w:nsid w:val="5961244E"/>
    <w:multiLevelType w:val="multilevel"/>
    <w:tmpl w:val="C2327E4E"/>
    <w:lvl w:ilvl="0">
      <w:start w:val="1"/>
      <w:numFmt w:val="decimal"/>
      <w:lvlText w:val="%1"/>
      <w:lvlJc w:val="left"/>
      <w:pPr>
        <w:ind w:left="1184" w:hanging="360"/>
        <w:jc w:val="left"/>
      </w:pPr>
      <w:rPr>
        <w:rFonts w:hint="default"/>
        <w:lang w:val="en-US" w:eastAsia="en-US" w:bidi="ar-SA"/>
      </w:rPr>
    </w:lvl>
    <w:lvl w:ilvl="1">
      <w:start w:val="1"/>
      <w:numFmt w:val="decimal"/>
      <w:lvlText w:val="%1.%2."/>
      <w:lvlJc w:val="left"/>
      <w:pPr>
        <w:ind w:left="1184" w:hanging="360"/>
        <w:jc w:val="left"/>
      </w:pPr>
      <w:rPr>
        <w:rFonts w:ascii="Calibri" w:eastAsia="Calibri" w:hAnsi="Calibri" w:cs="Calibri" w:hint="default"/>
        <w:b/>
        <w:bCs/>
        <w:i/>
        <w:iCs/>
        <w:w w:val="100"/>
        <w:sz w:val="18"/>
        <w:szCs w:val="18"/>
        <w:lang w:val="en-US" w:eastAsia="en-US" w:bidi="ar-SA"/>
      </w:rPr>
    </w:lvl>
    <w:lvl w:ilvl="2">
      <w:numFmt w:val="bullet"/>
      <w:lvlText w:val="•"/>
      <w:lvlJc w:val="left"/>
      <w:pPr>
        <w:ind w:left="3225" w:hanging="360"/>
      </w:pPr>
      <w:rPr>
        <w:rFonts w:hint="default"/>
        <w:lang w:val="en-US" w:eastAsia="en-US" w:bidi="ar-SA"/>
      </w:rPr>
    </w:lvl>
    <w:lvl w:ilvl="3">
      <w:numFmt w:val="bullet"/>
      <w:lvlText w:val="•"/>
      <w:lvlJc w:val="left"/>
      <w:pPr>
        <w:ind w:left="4247" w:hanging="360"/>
      </w:pPr>
      <w:rPr>
        <w:rFonts w:hint="default"/>
        <w:lang w:val="en-US" w:eastAsia="en-US" w:bidi="ar-SA"/>
      </w:rPr>
    </w:lvl>
    <w:lvl w:ilvl="4">
      <w:numFmt w:val="bullet"/>
      <w:lvlText w:val="•"/>
      <w:lvlJc w:val="left"/>
      <w:pPr>
        <w:ind w:left="5270" w:hanging="360"/>
      </w:pPr>
      <w:rPr>
        <w:rFonts w:hint="default"/>
        <w:lang w:val="en-US" w:eastAsia="en-US" w:bidi="ar-SA"/>
      </w:rPr>
    </w:lvl>
    <w:lvl w:ilvl="5">
      <w:numFmt w:val="bullet"/>
      <w:lvlText w:val="•"/>
      <w:lvlJc w:val="left"/>
      <w:pPr>
        <w:ind w:left="6293" w:hanging="360"/>
      </w:pPr>
      <w:rPr>
        <w:rFonts w:hint="default"/>
        <w:lang w:val="en-US" w:eastAsia="en-US" w:bidi="ar-SA"/>
      </w:rPr>
    </w:lvl>
    <w:lvl w:ilvl="6">
      <w:numFmt w:val="bullet"/>
      <w:lvlText w:val="•"/>
      <w:lvlJc w:val="left"/>
      <w:pPr>
        <w:ind w:left="7315" w:hanging="360"/>
      </w:pPr>
      <w:rPr>
        <w:rFonts w:hint="default"/>
        <w:lang w:val="en-US" w:eastAsia="en-US" w:bidi="ar-SA"/>
      </w:rPr>
    </w:lvl>
    <w:lvl w:ilvl="7">
      <w:numFmt w:val="bullet"/>
      <w:lvlText w:val="•"/>
      <w:lvlJc w:val="left"/>
      <w:pPr>
        <w:ind w:left="8338" w:hanging="360"/>
      </w:pPr>
      <w:rPr>
        <w:rFonts w:hint="default"/>
        <w:lang w:val="en-US" w:eastAsia="en-US" w:bidi="ar-SA"/>
      </w:rPr>
    </w:lvl>
    <w:lvl w:ilvl="8">
      <w:numFmt w:val="bullet"/>
      <w:lvlText w:val="•"/>
      <w:lvlJc w:val="left"/>
      <w:pPr>
        <w:ind w:left="9361" w:hanging="360"/>
      </w:pPr>
      <w:rPr>
        <w:rFonts w:hint="default"/>
        <w:lang w:val="en-US" w:eastAsia="en-US" w:bidi="ar-SA"/>
      </w:rPr>
    </w:lvl>
  </w:abstractNum>
  <w:abstractNum w:abstractNumId="47">
    <w:nsid w:val="5C556F54"/>
    <w:multiLevelType w:val="hybridMultilevel"/>
    <w:tmpl w:val="58F41F58"/>
    <w:lvl w:ilvl="0" w:tplc="E8047894">
      <w:start w:val="1"/>
      <w:numFmt w:val="lowerLetter"/>
      <w:lvlText w:val="%1."/>
      <w:lvlJc w:val="left"/>
      <w:pPr>
        <w:ind w:left="423" w:hanging="284"/>
        <w:jc w:val="left"/>
      </w:pPr>
      <w:rPr>
        <w:rFonts w:ascii="Calibri" w:eastAsia="Calibri" w:hAnsi="Calibri" w:cs="Calibri" w:hint="default"/>
        <w:w w:val="100"/>
        <w:sz w:val="16"/>
        <w:szCs w:val="16"/>
        <w:lang w:val="en-US" w:eastAsia="en-US" w:bidi="ar-SA"/>
      </w:rPr>
    </w:lvl>
    <w:lvl w:ilvl="1" w:tplc="326842A0">
      <w:numFmt w:val="bullet"/>
      <w:lvlText w:val="•"/>
      <w:lvlJc w:val="left"/>
      <w:pPr>
        <w:ind w:left="967" w:hanging="284"/>
      </w:pPr>
      <w:rPr>
        <w:rFonts w:hint="default"/>
        <w:lang w:val="en-US" w:eastAsia="en-US" w:bidi="ar-SA"/>
      </w:rPr>
    </w:lvl>
    <w:lvl w:ilvl="2" w:tplc="741CF5A8">
      <w:numFmt w:val="bullet"/>
      <w:lvlText w:val="•"/>
      <w:lvlJc w:val="left"/>
      <w:pPr>
        <w:ind w:left="1514" w:hanging="284"/>
      </w:pPr>
      <w:rPr>
        <w:rFonts w:hint="default"/>
        <w:lang w:val="en-US" w:eastAsia="en-US" w:bidi="ar-SA"/>
      </w:rPr>
    </w:lvl>
    <w:lvl w:ilvl="3" w:tplc="D78A80F2">
      <w:numFmt w:val="bullet"/>
      <w:lvlText w:val="•"/>
      <w:lvlJc w:val="left"/>
      <w:pPr>
        <w:ind w:left="2061" w:hanging="284"/>
      </w:pPr>
      <w:rPr>
        <w:rFonts w:hint="default"/>
        <w:lang w:val="en-US" w:eastAsia="en-US" w:bidi="ar-SA"/>
      </w:rPr>
    </w:lvl>
    <w:lvl w:ilvl="4" w:tplc="49FC9A90">
      <w:numFmt w:val="bullet"/>
      <w:lvlText w:val="•"/>
      <w:lvlJc w:val="left"/>
      <w:pPr>
        <w:ind w:left="2608" w:hanging="284"/>
      </w:pPr>
      <w:rPr>
        <w:rFonts w:hint="default"/>
        <w:lang w:val="en-US" w:eastAsia="en-US" w:bidi="ar-SA"/>
      </w:rPr>
    </w:lvl>
    <w:lvl w:ilvl="5" w:tplc="2B6891FC">
      <w:numFmt w:val="bullet"/>
      <w:lvlText w:val="•"/>
      <w:lvlJc w:val="left"/>
      <w:pPr>
        <w:ind w:left="3155" w:hanging="284"/>
      </w:pPr>
      <w:rPr>
        <w:rFonts w:hint="default"/>
        <w:lang w:val="en-US" w:eastAsia="en-US" w:bidi="ar-SA"/>
      </w:rPr>
    </w:lvl>
    <w:lvl w:ilvl="6" w:tplc="F4B8D66C">
      <w:numFmt w:val="bullet"/>
      <w:lvlText w:val="•"/>
      <w:lvlJc w:val="left"/>
      <w:pPr>
        <w:ind w:left="3702" w:hanging="284"/>
      </w:pPr>
      <w:rPr>
        <w:rFonts w:hint="default"/>
        <w:lang w:val="en-US" w:eastAsia="en-US" w:bidi="ar-SA"/>
      </w:rPr>
    </w:lvl>
    <w:lvl w:ilvl="7" w:tplc="9F865CE8">
      <w:numFmt w:val="bullet"/>
      <w:lvlText w:val="•"/>
      <w:lvlJc w:val="left"/>
      <w:pPr>
        <w:ind w:left="4249" w:hanging="284"/>
      </w:pPr>
      <w:rPr>
        <w:rFonts w:hint="default"/>
        <w:lang w:val="en-US" w:eastAsia="en-US" w:bidi="ar-SA"/>
      </w:rPr>
    </w:lvl>
    <w:lvl w:ilvl="8" w:tplc="85F48C80">
      <w:numFmt w:val="bullet"/>
      <w:lvlText w:val="•"/>
      <w:lvlJc w:val="left"/>
      <w:pPr>
        <w:ind w:left="4796" w:hanging="284"/>
      </w:pPr>
      <w:rPr>
        <w:rFonts w:hint="default"/>
        <w:lang w:val="en-US" w:eastAsia="en-US" w:bidi="ar-SA"/>
      </w:rPr>
    </w:lvl>
  </w:abstractNum>
  <w:abstractNum w:abstractNumId="48">
    <w:nsid w:val="5CFE584C"/>
    <w:multiLevelType w:val="hybridMultilevel"/>
    <w:tmpl w:val="5E963366"/>
    <w:lvl w:ilvl="0" w:tplc="43266698">
      <w:start w:val="1"/>
      <w:numFmt w:val="lowerRoman"/>
      <w:lvlText w:val="%1)"/>
      <w:lvlJc w:val="left"/>
      <w:pPr>
        <w:ind w:left="107" w:hanging="120"/>
        <w:jc w:val="left"/>
      </w:pPr>
      <w:rPr>
        <w:rFonts w:ascii="Cambria" w:eastAsia="Cambria" w:hAnsi="Cambria" w:cs="Cambria" w:hint="default"/>
        <w:b/>
        <w:bCs/>
        <w:w w:val="81"/>
        <w:sz w:val="12"/>
        <w:szCs w:val="12"/>
        <w:lang w:val="en-US" w:eastAsia="en-US" w:bidi="ar-SA"/>
      </w:rPr>
    </w:lvl>
    <w:lvl w:ilvl="1" w:tplc="74C41DC4">
      <w:numFmt w:val="bullet"/>
      <w:lvlText w:val="•"/>
      <w:lvlJc w:val="left"/>
      <w:pPr>
        <w:ind w:left="979" w:hanging="120"/>
      </w:pPr>
      <w:rPr>
        <w:rFonts w:hint="default"/>
        <w:lang w:val="en-US" w:eastAsia="en-US" w:bidi="ar-SA"/>
      </w:rPr>
    </w:lvl>
    <w:lvl w:ilvl="2" w:tplc="5F1041FE">
      <w:numFmt w:val="bullet"/>
      <w:lvlText w:val="•"/>
      <w:lvlJc w:val="left"/>
      <w:pPr>
        <w:ind w:left="1859" w:hanging="120"/>
      </w:pPr>
      <w:rPr>
        <w:rFonts w:hint="default"/>
        <w:lang w:val="en-US" w:eastAsia="en-US" w:bidi="ar-SA"/>
      </w:rPr>
    </w:lvl>
    <w:lvl w:ilvl="3" w:tplc="33D01F16">
      <w:numFmt w:val="bullet"/>
      <w:lvlText w:val="•"/>
      <w:lvlJc w:val="left"/>
      <w:pPr>
        <w:ind w:left="2739" w:hanging="120"/>
      </w:pPr>
      <w:rPr>
        <w:rFonts w:hint="default"/>
        <w:lang w:val="en-US" w:eastAsia="en-US" w:bidi="ar-SA"/>
      </w:rPr>
    </w:lvl>
    <w:lvl w:ilvl="4" w:tplc="DB666A6A">
      <w:numFmt w:val="bullet"/>
      <w:lvlText w:val="•"/>
      <w:lvlJc w:val="left"/>
      <w:pPr>
        <w:ind w:left="3618" w:hanging="120"/>
      </w:pPr>
      <w:rPr>
        <w:rFonts w:hint="default"/>
        <w:lang w:val="en-US" w:eastAsia="en-US" w:bidi="ar-SA"/>
      </w:rPr>
    </w:lvl>
    <w:lvl w:ilvl="5" w:tplc="FFEEDE12">
      <w:numFmt w:val="bullet"/>
      <w:lvlText w:val="•"/>
      <w:lvlJc w:val="left"/>
      <w:pPr>
        <w:ind w:left="4498" w:hanging="120"/>
      </w:pPr>
      <w:rPr>
        <w:rFonts w:hint="default"/>
        <w:lang w:val="en-US" w:eastAsia="en-US" w:bidi="ar-SA"/>
      </w:rPr>
    </w:lvl>
    <w:lvl w:ilvl="6" w:tplc="F98AC6BA">
      <w:numFmt w:val="bullet"/>
      <w:lvlText w:val="•"/>
      <w:lvlJc w:val="left"/>
      <w:pPr>
        <w:ind w:left="5378" w:hanging="120"/>
      </w:pPr>
      <w:rPr>
        <w:rFonts w:hint="default"/>
        <w:lang w:val="en-US" w:eastAsia="en-US" w:bidi="ar-SA"/>
      </w:rPr>
    </w:lvl>
    <w:lvl w:ilvl="7" w:tplc="6BB45742">
      <w:numFmt w:val="bullet"/>
      <w:lvlText w:val="•"/>
      <w:lvlJc w:val="left"/>
      <w:pPr>
        <w:ind w:left="6257" w:hanging="120"/>
      </w:pPr>
      <w:rPr>
        <w:rFonts w:hint="default"/>
        <w:lang w:val="en-US" w:eastAsia="en-US" w:bidi="ar-SA"/>
      </w:rPr>
    </w:lvl>
    <w:lvl w:ilvl="8" w:tplc="E4D09510">
      <w:numFmt w:val="bullet"/>
      <w:lvlText w:val="•"/>
      <w:lvlJc w:val="left"/>
      <w:pPr>
        <w:ind w:left="7137" w:hanging="120"/>
      </w:pPr>
      <w:rPr>
        <w:rFonts w:hint="default"/>
        <w:lang w:val="en-US" w:eastAsia="en-US" w:bidi="ar-SA"/>
      </w:rPr>
    </w:lvl>
  </w:abstractNum>
  <w:abstractNum w:abstractNumId="49">
    <w:nsid w:val="5EC614BC"/>
    <w:multiLevelType w:val="hybridMultilevel"/>
    <w:tmpl w:val="2476120E"/>
    <w:lvl w:ilvl="0" w:tplc="F7563548">
      <w:start w:val="1"/>
      <w:numFmt w:val="decimal"/>
      <w:lvlText w:val="%1."/>
      <w:lvlJc w:val="left"/>
      <w:pPr>
        <w:ind w:left="1468" w:hanging="360"/>
        <w:jc w:val="left"/>
      </w:pPr>
      <w:rPr>
        <w:rFonts w:hint="default"/>
        <w:w w:val="100"/>
        <w:lang w:val="en-US" w:eastAsia="en-US" w:bidi="ar-SA"/>
      </w:rPr>
    </w:lvl>
    <w:lvl w:ilvl="1" w:tplc="8976FD80">
      <w:numFmt w:val="bullet"/>
      <w:lvlText w:val="•"/>
      <w:lvlJc w:val="left"/>
      <w:pPr>
        <w:ind w:left="2454" w:hanging="360"/>
      </w:pPr>
      <w:rPr>
        <w:rFonts w:hint="default"/>
        <w:lang w:val="en-US" w:eastAsia="en-US" w:bidi="ar-SA"/>
      </w:rPr>
    </w:lvl>
    <w:lvl w:ilvl="2" w:tplc="DA5EEFBA">
      <w:numFmt w:val="bullet"/>
      <w:lvlText w:val="•"/>
      <w:lvlJc w:val="left"/>
      <w:pPr>
        <w:ind w:left="3449" w:hanging="360"/>
      </w:pPr>
      <w:rPr>
        <w:rFonts w:hint="default"/>
        <w:lang w:val="en-US" w:eastAsia="en-US" w:bidi="ar-SA"/>
      </w:rPr>
    </w:lvl>
    <w:lvl w:ilvl="3" w:tplc="61A2F818">
      <w:numFmt w:val="bullet"/>
      <w:lvlText w:val="•"/>
      <w:lvlJc w:val="left"/>
      <w:pPr>
        <w:ind w:left="4443" w:hanging="360"/>
      </w:pPr>
      <w:rPr>
        <w:rFonts w:hint="default"/>
        <w:lang w:val="en-US" w:eastAsia="en-US" w:bidi="ar-SA"/>
      </w:rPr>
    </w:lvl>
    <w:lvl w:ilvl="4" w:tplc="3D7C4844">
      <w:numFmt w:val="bullet"/>
      <w:lvlText w:val="•"/>
      <w:lvlJc w:val="left"/>
      <w:pPr>
        <w:ind w:left="5438" w:hanging="360"/>
      </w:pPr>
      <w:rPr>
        <w:rFonts w:hint="default"/>
        <w:lang w:val="en-US" w:eastAsia="en-US" w:bidi="ar-SA"/>
      </w:rPr>
    </w:lvl>
    <w:lvl w:ilvl="5" w:tplc="D2464E5A">
      <w:numFmt w:val="bullet"/>
      <w:lvlText w:val="•"/>
      <w:lvlJc w:val="left"/>
      <w:pPr>
        <w:ind w:left="6433" w:hanging="360"/>
      </w:pPr>
      <w:rPr>
        <w:rFonts w:hint="default"/>
        <w:lang w:val="en-US" w:eastAsia="en-US" w:bidi="ar-SA"/>
      </w:rPr>
    </w:lvl>
    <w:lvl w:ilvl="6" w:tplc="2D2C6A0E">
      <w:numFmt w:val="bullet"/>
      <w:lvlText w:val="•"/>
      <w:lvlJc w:val="left"/>
      <w:pPr>
        <w:ind w:left="7427" w:hanging="360"/>
      </w:pPr>
      <w:rPr>
        <w:rFonts w:hint="default"/>
        <w:lang w:val="en-US" w:eastAsia="en-US" w:bidi="ar-SA"/>
      </w:rPr>
    </w:lvl>
    <w:lvl w:ilvl="7" w:tplc="1DAE1824">
      <w:numFmt w:val="bullet"/>
      <w:lvlText w:val="•"/>
      <w:lvlJc w:val="left"/>
      <w:pPr>
        <w:ind w:left="8422" w:hanging="360"/>
      </w:pPr>
      <w:rPr>
        <w:rFonts w:hint="default"/>
        <w:lang w:val="en-US" w:eastAsia="en-US" w:bidi="ar-SA"/>
      </w:rPr>
    </w:lvl>
    <w:lvl w:ilvl="8" w:tplc="88A25548">
      <w:numFmt w:val="bullet"/>
      <w:lvlText w:val="•"/>
      <w:lvlJc w:val="left"/>
      <w:pPr>
        <w:ind w:left="9417" w:hanging="360"/>
      </w:pPr>
      <w:rPr>
        <w:rFonts w:hint="default"/>
        <w:lang w:val="en-US" w:eastAsia="en-US" w:bidi="ar-SA"/>
      </w:rPr>
    </w:lvl>
  </w:abstractNum>
  <w:abstractNum w:abstractNumId="50">
    <w:nsid w:val="60962A58"/>
    <w:multiLevelType w:val="hybridMultilevel"/>
    <w:tmpl w:val="5E9C0CAE"/>
    <w:lvl w:ilvl="0" w:tplc="D598AE9C">
      <w:start w:val="1"/>
      <w:numFmt w:val="lowerRoman"/>
      <w:lvlText w:val="(%1)"/>
      <w:lvlJc w:val="left"/>
      <w:pPr>
        <w:ind w:left="1252" w:hanging="360"/>
        <w:jc w:val="left"/>
      </w:pPr>
      <w:rPr>
        <w:rFonts w:hint="default"/>
        <w:spacing w:val="-2"/>
        <w:w w:val="100"/>
        <w:lang w:val="en-US" w:eastAsia="en-US" w:bidi="ar-SA"/>
      </w:rPr>
    </w:lvl>
    <w:lvl w:ilvl="1" w:tplc="08A894F0">
      <w:numFmt w:val="bullet"/>
      <w:lvlText w:val="•"/>
      <w:lvlJc w:val="left"/>
      <w:pPr>
        <w:ind w:left="2274" w:hanging="360"/>
      </w:pPr>
      <w:rPr>
        <w:rFonts w:hint="default"/>
        <w:lang w:val="en-US" w:eastAsia="en-US" w:bidi="ar-SA"/>
      </w:rPr>
    </w:lvl>
    <w:lvl w:ilvl="2" w:tplc="6068D30A">
      <w:numFmt w:val="bullet"/>
      <w:lvlText w:val="•"/>
      <w:lvlJc w:val="left"/>
      <w:pPr>
        <w:ind w:left="3289" w:hanging="360"/>
      </w:pPr>
      <w:rPr>
        <w:rFonts w:hint="default"/>
        <w:lang w:val="en-US" w:eastAsia="en-US" w:bidi="ar-SA"/>
      </w:rPr>
    </w:lvl>
    <w:lvl w:ilvl="3" w:tplc="A1D277BC">
      <w:numFmt w:val="bullet"/>
      <w:lvlText w:val="•"/>
      <w:lvlJc w:val="left"/>
      <w:pPr>
        <w:ind w:left="4303" w:hanging="360"/>
      </w:pPr>
      <w:rPr>
        <w:rFonts w:hint="default"/>
        <w:lang w:val="en-US" w:eastAsia="en-US" w:bidi="ar-SA"/>
      </w:rPr>
    </w:lvl>
    <w:lvl w:ilvl="4" w:tplc="D0B42B76">
      <w:numFmt w:val="bullet"/>
      <w:lvlText w:val="•"/>
      <w:lvlJc w:val="left"/>
      <w:pPr>
        <w:ind w:left="5318" w:hanging="360"/>
      </w:pPr>
      <w:rPr>
        <w:rFonts w:hint="default"/>
        <w:lang w:val="en-US" w:eastAsia="en-US" w:bidi="ar-SA"/>
      </w:rPr>
    </w:lvl>
    <w:lvl w:ilvl="5" w:tplc="D642553A">
      <w:numFmt w:val="bullet"/>
      <w:lvlText w:val="•"/>
      <w:lvlJc w:val="left"/>
      <w:pPr>
        <w:ind w:left="6333" w:hanging="360"/>
      </w:pPr>
      <w:rPr>
        <w:rFonts w:hint="default"/>
        <w:lang w:val="en-US" w:eastAsia="en-US" w:bidi="ar-SA"/>
      </w:rPr>
    </w:lvl>
    <w:lvl w:ilvl="6" w:tplc="1F8A64E0">
      <w:numFmt w:val="bullet"/>
      <w:lvlText w:val="•"/>
      <w:lvlJc w:val="left"/>
      <w:pPr>
        <w:ind w:left="7347" w:hanging="360"/>
      </w:pPr>
      <w:rPr>
        <w:rFonts w:hint="default"/>
        <w:lang w:val="en-US" w:eastAsia="en-US" w:bidi="ar-SA"/>
      </w:rPr>
    </w:lvl>
    <w:lvl w:ilvl="7" w:tplc="3BBE3D80">
      <w:numFmt w:val="bullet"/>
      <w:lvlText w:val="•"/>
      <w:lvlJc w:val="left"/>
      <w:pPr>
        <w:ind w:left="8362" w:hanging="360"/>
      </w:pPr>
      <w:rPr>
        <w:rFonts w:hint="default"/>
        <w:lang w:val="en-US" w:eastAsia="en-US" w:bidi="ar-SA"/>
      </w:rPr>
    </w:lvl>
    <w:lvl w:ilvl="8" w:tplc="A456F0CA">
      <w:numFmt w:val="bullet"/>
      <w:lvlText w:val="•"/>
      <w:lvlJc w:val="left"/>
      <w:pPr>
        <w:ind w:left="9377" w:hanging="360"/>
      </w:pPr>
      <w:rPr>
        <w:rFonts w:hint="default"/>
        <w:lang w:val="en-US" w:eastAsia="en-US" w:bidi="ar-SA"/>
      </w:rPr>
    </w:lvl>
  </w:abstractNum>
  <w:abstractNum w:abstractNumId="51">
    <w:nsid w:val="61CC127B"/>
    <w:multiLevelType w:val="hybridMultilevel"/>
    <w:tmpl w:val="47469A40"/>
    <w:lvl w:ilvl="0" w:tplc="092E72A8">
      <w:start w:val="1"/>
      <w:numFmt w:val="lowerLetter"/>
      <w:lvlText w:val="%1)"/>
      <w:lvlJc w:val="left"/>
      <w:pPr>
        <w:ind w:left="501" w:hanging="313"/>
        <w:jc w:val="left"/>
      </w:pPr>
      <w:rPr>
        <w:rFonts w:ascii="Cambria" w:eastAsia="Cambria" w:hAnsi="Cambria" w:cs="Cambria" w:hint="default"/>
        <w:spacing w:val="0"/>
        <w:w w:val="83"/>
        <w:sz w:val="13"/>
        <w:szCs w:val="13"/>
        <w:lang w:val="en-US" w:eastAsia="en-US" w:bidi="ar-SA"/>
      </w:rPr>
    </w:lvl>
    <w:lvl w:ilvl="1" w:tplc="0936E22A">
      <w:numFmt w:val="bullet"/>
      <w:lvlText w:val="•"/>
      <w:lvlJc w:val="left"/>
      <w:pPr>
        <w:ind w:left="940" w:hanging="313"/>
      </w:pPr>
      <w:rPr>
        <w:rFonts w:hint="default"/>
        <w:lang w:val="en-US" w:eastAsia="en-US" w:bidi="ar-SA"/>
      </w:rPr>
    </w:lvl>
    <w:lvl w:ilvl="2" w:tplc="E21002B4">
      <w:numFmt w:val="bullet"/>
      <w:lvlText w:val="•"/>
      <w:lvlJc w:val="left"/>
      <w:pPr>
        <w:ind w:left="1381" w:hanging="313"/>
      </w:pPr>
      <w:rPr>
        <w:rFonts w:hint="default"/>
        <w:lang w:val="en-US" w:eastAsia="en-US" w:bidi="ar-SA"/>
      </w:rPr>
    </w:lvl>
    <w:lvl w:ilvl="3" w:tplc="0680B17C">
      <w:numFmt w:val="bullet"/>
      <w:lvlText w:val="•"/>
      <w:lvlJc w:val="left"/>
      <w:pPr>
        <w:ind w:left="1821" w:hanging="313"/>
      </w:pPr>
      <w:rPr>
        <w:rFonts w:hint="default"/>
        <w:lang w:val="en-US" w:eastAsia="en-US" w:bidi="ar-SA"/>
      </w:rPr>
    </w:lvl>
    <w:lvl w:ilvl="4" w:tplc="6880955E">
      <w:numFmt w:val="bullet"/>
      <w:lvlText w:val="•"/>
      <w:lvlJc w:val="left"/>
      <w:pPr>
        <w:ind w:left="2262" w:hanging="313"/>
      </w:pPr>
      <w:rPr>
        <w:rFonts w:hint="default"/>
        <w:lang w:val="en-US" w:eastAsia="en-US" w:bidi="ar-SA"/>
      </w:rPr>
    </w:lvl>
    <w:lvl w:ilvl="5" w:tplc="C2F0FAC0">
      <w:numFmt w:val="bullet"/>
      <w:lvlText w:val="•"/>
      <w:lvlJc w:val="left"/>
      <w:pPr>
        <w:ind w:left="2702" w:hanging="313"/>
      </w:pPr>
      <w:rPr>
        <w:rFonts w:hint="default"/>
        <w:lang w:val="en-US" w:eastAsia="en-US" w:bidi="ar-SA"/>
      </w:rPr>
    </w:lvl>
    <w:lvl w:ilvl="6" w:tplc="4BF2F01E">
      <w:numFmt w:val="bullet"/>
      <w:lvlText w:val="•"/>
      <w:lvlJc w:val="left"/>
      <w:pPr>
        <w:ind w:left="3143" w:hanging="313"/>
      </w:pPr>
      <w:rPr>
        <w:rFonts w:hint="default"/>
        <w:lang w:val="en-US" w:eastAsia="en-US" w:bidi="ar-SA"/>
      </w:rPr>
    </w:lvl>
    <w:lvl w:ilvl="7" w:tplc="3FD2C152">
      <w:numFmt w:val="bullet"/>
      <w:lvlText w:val="•"/>
      <w:lvlJc w:val="left"/>
      <w:pPr>
        <w:ind w:left="3583" w:hanging="313"/>
      </w:pPr>
      <w:rPr>
        <w:rFonts w:hint="default"/>
        <w:lang w:val="en-US" w:eastAsia="en-US" w:bidi="ar-SA"/>
      </w:rPr>
    </w:lvl>
    <w:lvl w:ilvl="8" w:tplc="E6D88000">
      <w:numFmt w:val="bullet"/>
      <w:lvlText w:val="•"/>
      <w:lvlJc w:val="left"/>
      <w:pPr>
        <w:ind w:left="4024" w:hanging="313"/>
      </w:pPr>
      <w:rPr>
        <w:rFonts w:hint="default"/>
        <w:lang w:val="en-US" w:eastAsia="en-US" w:bidi="ar-SA"/>
      </w:rPr>
    </w:lvl>
  </w:abstractNum>
  <w:abstractNum w:abstractNumId="52">
    <w:nsid w:val="631724A2"/>
    <w:multiLevelType w:val="hybridMultilevel"/>
    <w:tmpl w:val="2476120E"/>
    <w:lvl w:ilvl="0" w:tplc="F7563548">
      <w:start w:val="1"/>
      <w:numFmt w:val="decimal"/>
      <w:lvlText w:val="%1."/>
      <w:lvlJc w:val="left"/>
      <w:pPr>
        <w:ind w:left="1468" w:hanging="360"/>
        <w:jc w:val="left"/>
      </w:pPr>
      <w:rPr>
        <w:rFonts w:hint="default"/>
        <w:w w:val="100"/>
        <w:lang w:val="en-US" w:eastAsia="en-US" w:bidi="ar-SA"/>
      </w:rPr>
    </w:lvl>
    <w:lvl w:ilvl="1" w:tplc="8976FD80">
      <w:numFmt w:val="bullet"/>
      <w:lvlText w:val="•"/>
      <w:lvlJc w:val="left"/>
      <w:pPr>
        <w:ind w:left="2454" w:hanging="360"/>
      </w:pPr>
      <w:rPr>
        <w:rFonts w:hint="default"/>
        <w:lang w:val="en-US" w:eastAsia="en-US" w:bidi="ar-SA"/>
      </w:rPr>
    </w:lvl>
    <w:lvl w:ilvl="2" w:tplc="DA5EEFBA">
      <w:numFmt w:val="bullet"/>
      <w:lvlText w:val="•"/>
      <w:lvlJc w:val="left"/>
      <w:pPr>
        <w:ind w:left="3449" w:hanging="360"/>
      </w:pPr>
      <w:rPr>
        <w:rFonts w:hint="default"/>
        <w:lang w:val="en-US" w:eastAsia="en-US" w:bidi="ar-SA"/>
      </w:rPr>
    </w:lvl>
    <w:lvl w:ilvl="3" w:tplc="61A2F818">
      <w:numFmt w:val="bullet"/>
      <w:lvlText w:val="•"/>
      <w:lvlJc w:val="left"/>
      <w:pPr>
        <w:ind w:left="4443" w:hanging="360"/>
      </w:pPr>
      <w:rPr>
        <w:rFonts w:hint="default"/>
        <w:lang w:val="en-US" w:eastAsia="en-US" w:bidi="ar-SA"/>
      </w:rPr>
    </w:lvl>
    <w:lvl w:ilvl="4" w:tplc="3D7C4844">
      <w:numFmt w:val="bullet"/>
      <w:lvlText w:val="•"/>
      <w:lvlJc w:val="left"/>
      <w:pPr>
        <w:ind w:left="5438" w:hanging="360"/>
      </w:pPr>
      <w:rPr>
        <w:rFonts w:hint="default"/>
        <w:lang w:val="en-US" w:eastAsia="en-US" w:bidi="ar-SA"/>
      </w:rPr>
    </w:lvl>
    <w:lvl w:ilvl="5" w:tplc="D2464E5A">
      <w:numFmt w:val="bullet"/>
      <w:lvlText w:val="•"/>
      <w:lvlJc w:val="left"/>
      <w:pPr>
        <w:ind w:left="6433" w:hanging="360"/>
      </w:pPr>
      <w:rPr>
        <w:rFonts w:hint="default"/>
        <w:lang w:val="en-US" w:eastAsia="en-US" w:bidi="ar-SA"/>
      </w:rPr>
    </w:lvl>
    <w:lvl w:ilvl="6" w:tplc="2D2C6A0E">
      <w:numFmt w:val="bullet"/>
      <w:lvlText w:val="•"/>
      <w:lvlJc w:val="left"/>
      <w:pPr>
        <w:ind w:left="7427" w:hanging="360"/>
      </w:pPr>
      <w:rPr>
        <w:rFonts w:hint="default"/>
        <w:lang w:val="en-US" w:eastAsia="en-US" w:bidi="ar-SA"/>
      </w:rPr>
    </w:lvl>
    <w:lvl w:ilvl="7" w:tplc="1DAE1824">
      <w:numFmt w:val="bullet"/>
      <w:lvlText w:val="•"/>
      <w:lvlJc w:val="left"/>
      <w:pPr>
        <w:ind w:left="8422" w:hanging="360"/>
      </w:pPr>
      <w:rPr>
        <w:rFonts w:hint="default"/>
        <w:lang w:val="en-US" w:eastAsia="en-US" w:bidi="ar-SA"/>
      </w:rPr>
    </w:lvl>
    <w:lvl w:ilvl="8" w:tplc="88A25548">
      <w:numFmt w:val="bullet"/>
      <w:lvlText w:val="•"/>
      <w:lvlJc w:val="left"/>
      <w:pPr>
        <w:ind w:left="9417" w:hanging="360"/>
      </w:pPr>
      <w:rPr>
        <w:rFonts w:hint="default"/>
        <w:lang w:val="en-US" w:eastAsia="en-US" w:bidi="ar-SA"/>
      </w:rPr>
    </w:lvl>
  </w:abstractNum>
  <w:abstractNum w:abstractNumId="53">
    <w:nsid w:val="651E78B8"/>
    <w:multiLevelType w:val="hybridMultilevel"/>
    <w:tmpl w:val="F5CE91E4"/>
    <w:lvl w:ilvl="0" w:tplc="5FE2C75E">
      <w:start w:val="1"/>
      <w:numFmt w:val="decimal"/>
      <w:lvlText w:val="%1."/>
      <w:lvlJc w:val="left"/>
      <w:pPr>
        <w:ind w:left="824" w:hanging="360"/>
        <w:jc w:val="left"/>
      </w:pPr>
      <w:rPr>
        <w:rFonts w:ascii="Calibri" w:eastAsia="Calibri" w:hAnsi="Calibri" w:cs="Calibri" w:hint="default"/>
        <w:w w:val="100"/>
        <w:sz w:val="16"/>
        <w:szCs w:val="16"/>
        <w:lang w:val="en-US" w:eastAsia="en-US" w:bidi="ar-SA"/>
      </w:rPr>
    </w:lvl>
    <w:lvl w:ilvl="1" w:tplc="D7928122">
      <w:numFmt w:val="bullet"/>
      <w:lvlText w:val="•"/>
      <w:lvlJc w:val="left"/>
      <w:pPr>
        <w:ind w:left="1878" w:hanging="360"/>
      </w:pPr>
      <w:rPr>
        <w:rFonts w:hint="default"/>
        <w:lang w:val="en-US" w:eastAsia="en-US" w:bidi="ar-SA"/>
      </w:rPr>
    </w:lvl>
    <w:lvl w:ilvl="2" w:tplc="9BF20F7C">
      <w:numFmt w:val="bullet"/>
      <w:lvlText w:val="•"/>
      <w:lvlJc w:val="left"/>
      <w:pPr>
        <w:ind w:left="2937" w:hanging="360"/>
      </w:pPr>
      <w:rPr>
        <w:rFonts w:hint="default"/>
        <w:lang w:val="en-US" w:eastAsia="en-US" w:bidi="ar-SA"/>
      </w:rPr>
    </w:lvl>
    <w:lvl w:ilvl="3" w:tplc="84CE3C62">
      <w:numFmt w:val="bullet"/>
      <w:lvlText w:val="•"/>
      <w:lvlJc w:val="left"/>
      <w:pPr>
        <w:ind w:left="3995" w:hanging="360"/>
      </w:pPr>
      <w:rPr>
        <w:rFonts w:hint="default"/>
        <w:lang w:val="en-US" w:eastAsia="en-US" w:bidi="ar-SA"/>
      </w:rPr>
    </w:lvl>
    <w:lvl w:ilvl="4" w:tplc="EF5E8C4C">
      <w:numFmt w:val="bullet"/>
      <w:lvlText w:val="•"/>
      <w:lvlJc w:val="left"/>
      <w:pPr>
        <w:ind w:left="5054" w:hanging="360"/>
      </w:pPr>
      <w:rPr>
        <w:rFonts w:hint="default"/>
        <w:lang w:val="en-US" w:eastAsia="en-US" w:bidi="ar-SA"/>
      </w:rPr>
    </w:lvl>
    <w:lvl w:ilvl="5" w:tplc="B91E4C1A">
      <w:numFmt w:val="bullet"/>
      <w:lvlText w:val="•"/>
      <w:lvlJc w:val="left"/>
      <w:pPr>
        <w:ind w:left="6113" w:hanging="360"/>
      </w:pPr>
      <w:rPr>
        <w:rFonts w:hint="default"/>
        <w:lang w:val="en-US" w:eastAsia="en-US" w:bidi="ar-SA"/>
      </w:rPr>
    </w:lvl>
    <w:lvl w:ilvl="6" w:tplc="18DABDCA">
      <w:numFmt w:val="bullet"/>
      <w:lvlText w:val="•"/>
      <w:lvlJc w:val="left"/>
      <w:pPr>
        <w:ind w:left="7171" w:hanging="360"/>
      </w:pPr>
      <w:rPr>
        <w:rFonts w:hint="default"/>
        <w:lang w:val="en-US" w:eastAsia="en-US" w:bidi="ar-SA"/>
      </w:rPr>
    </w:lvl>
    <w:lvl w:ilvl="7" w:tplc="72C0A74A">
      <w:numFmt w:val="bullet"/>
      <w:lvlText w:val="•"/>
      <w:lvlJc w:val="left"/>
      <w:pPr>
        <w:ind w:left="8230" w:hanging="360"/>
      </w:pPr>
      <w:rPr>
        <w:rFonts w:hint="default"/>
        <w:lang w:val="en-US" w:eastAsia="en-US" w:bidi="ar-SA"/>
      </w:rPr>
    </w:lvl>
    <w:lvl w:ilvl="8" w:tplc="610EE746">
      <w:numFmt w:val="bullet"/>
      <w:lvlText w:val="•"/>
      <w:lvlJc w:val="left"/>
      <w:pPr>
        <w:ind w:left="9289" w:hanging="360"/>
      </w:pPr>
      <w:rPr>
        <w:rFonts w:hint="default"/>
        <w:lang w:val="en-US" w:eastAsia="en-US" w:bidi="ar-SA"/>
      </w:rPr>
    </w:lvl>
  </w:abstractNum>
  <w:abstractNum w:abstractNumId="54">
    <w:nsid w:val="65430E11"/>
    <w:multiLevelType w:val="hybridMultilevel"/>
    <w:tmpl w:val="A7A6168C"/>
    <w:lvl w:ilvl="0" w:tplc="80A236C4">
      <w:start w:val="1"/>
      <w:numFmt w:val="lowerLetter"/>
      <w:lvlText w:val="(%1)"/>
      <w:lvlJc w:val="left"/>
      <w:pPr>
        <w:ind w:left="824" w:hanging="215"/>
        <w:jc w:val="left"/>
      </w:pPr>
      <w:rPr>
        <w:rFonts w:ascii="Calibri" w:eastAsia="Calibri" w:hAnsi="Calibri" w:cs="Calibri" w:hint="default"/>
        <w:w w:val="100"/>
        <w:sz w:val="16"/>
        <w:szCs w:val="16"/>
        <w:lang w:val="en-US" w:eastAsia="en-US" w:bidi="ar-SA"/>
      </w:rPr>
    </w:lvl>
    <w:lvl w:ilvl="1" w:tplc="6D66438C">
      <w:numFmt w:val="bullet"/>
      <w:lvlText w:val="•"/>
      <w:lvlJc w:val="left"/>
      <w:pPr>
        <w:ind w:left="1878" w:hanging="215"/>
      </w:pPr>
      <w:rPr>
        <w:rFonts w:hint="default"/>
        <w:lang w:val="en-US" w:eastAsia="en-US" w:bidi="ar-SA"/>
      </w:rPr>
    </w:lvl>
    <w:lvl w:ilvl="2" w:tplc="CBE48240">
      <w:numFmt w:val="bullet"/>
      <w:lvlText w:val="•"/>
      <w:lvlJc w:val="left"/>
      <w:pPr>
        <w:ind w:left="2937" w:hanging="215"/>
      </w:pPr>
      <w:rPr>
        <w:rFonts w:hint="default"/>
        <w:lang w:val="en-US" w:eastAsia="en-US" w:bidi="ar-SA"/>
      </w:rPr>
    </w:lvl>
    <w:lvl w:ilvl="3" w:tplc="709697C8">
      <w:numFmt w:val="bullet"/>
      <w:lvlText w:val="•"/>
      <w:lvlJc w:val="left"/>
      <w:pPr>
        <w:ind w:left="3995" w:hanging="215"/>
      </w:pPr>
      <w:rPr>
        <w:rFonts w:hint="default"/>
        <w:lang w:val="en-US" w:eastAsia="en-US" w:bidi="ar-SA"/>
      </w:rPr>
    </w:lvl>
    <w:lvl w:ilvl="4" w:tplc="7A1A962E">
      <w:numFmt w:val="bullet"/>
      <w:lvlText w:val="•"/>
      <w:lvlJc w:val="left"/>
      <w:pPr>
        <w:ind w:left="5054" w:hanging="215"/>
      </w:pPr>
      <w:rPr>
        <w:rFonts w:hint="default"/>
        <w:lang w:val="en-US" w:eastAsia="en-US" w:bidi="ar-SA"/>
      </w:rPr>
    </w:lvl>
    <w:lvl w:ilvl="5" w:tplc="DCC8A564">
      <w:numFmt w:val="bullet"/>
      <w:lvlText w:val="•"/>
      <w:lvlJc w:val="left"/>
      <w:pPr>
        <w:ind w:left="6113" w:hanging="215"/>
      </w:pPr>
      <w:rPr>
        <w:rFonts w:hint="default"/>
        <w:lang w:val="en-US" w:eastAsia="en-US" w:bidi="ar-SA"/>
      </w:rPr>
    </w:lvl>
    <w:lvl w:ilvl="6" w:tplc="76A8A710">
      <w:numFmt w:val="bullet"/>
      <w:lvlText w:val="•"/>
      <w:lvlJc w:val="left"/>
      <w:pPr>
        <w:ind w:left="7171" w:hanging="215"/>
      </w:pPr>
      <w:rPr>
        <w:rFonts w:hint="default"/>
        <w:lang w:val="en-US" w:eastAsia="en-US" w:bidi="ar-SA"/>
      </w:rPr>
    </w:lvl>
    <w:lvl w:ilvl="7" w:tplc="83A611F4">
      <w:numFmt w:val="bullet"/>
      <w:lvlText w:val="•"/>
      <w:lvlJc w:val="left"/>
      <w:pPr>
        <w:ind w:left="8230" w:hanging="215"/>
      </w:pPr>
      <w:rPr>
        <w:rFonts w:hint="default"/>
        <w:lang w:val="en-US" w:eastAsia="en-US" w:bidi="ar-SA"/>
      </w:rPr>
    </w:lvl>
    <w:lvl w:ilvl="8" w:tplc="2A78A92A">
      <w:numFmt w:val="bullet"/>
      <w:lvlText w:val="•"/>
      <w:lvlJc w:val="left"/>
      <w:pPr>
        <w:ind w:left="9289" w:hanging="215"/>
      </w:pPr>
      <w:rPr>
        <w:rFonts w:hint="default"/>
        <w:lang w:val="en-US" w:eastAsia="en-US" w:bidi="ar-SA"/>
      </w:rPr>
    </w:lvl>
  </w:abstractNum>
  <w:abstractNum w:abstractNumId="55">
    <w:nsid w:val="6A074D8B"/>
    <w:multiLevelType w:val="hybridMultilevel"/>
    <w:tmpl w:val="05C493CC"/>
    <w:lvl w:ilvl="0" w:tplc="8012949A">
      <w:start w:val="1"/>
      <w:numFmt w:val="lowerRoman"/>
      <w:lvlText w:val="(%1)"/>
      <w:lvlJc w:val="left"/>
      <w:pPr>
        <w:ind w:left="253" w:hanging="147"/>
        <w:jc w:val="left"/>
      </w:pPr>
      <w:rPr>
        <w:rFonts w:ascii="Cambria" w:eastAsia="Cambria" w:hAnsi="Cambria" w:cs="Cambria" w:hint="default"/>
        <w:w w:val="87"/>
        <w:sz w:val="12"/>
        <w:szCs w:val="12"/>
        <w:lang w:val="en-US" w:eastAsia="en-US" w:bidi="ar-SA"/>
      </w:rPr>
    </w:lvl>
    <w:lvl w:ilvl="1" w:tplc="83F86352">
      <w:numFmt w:val="bullet"/>
      <w:lvlText w:val="•"/>
      <w:lvlJc w:val="left"/>
      <w:pPr>
        <w:ind w:left="1123" w:hanging="147"/>
      </w:pPr>
      <w:rPr>
        <w:rFonts w:hint="default"/>
        <w:lang w:val="en-US" w:eastAsia="en-US" w:bidi="ar-SA"/>
      </w:rPr>
    </w:lvl>
    <w:lvl w:ilvl="2" w:tplc="B0FAE26A">
      <w:numFmt w:val="bullet"/>
      <w:lvlText w:val="•"/>
      <w:lvlJc w:val="left"/>
      <w:pPr>
        <w:ind w:left="1987" w:hanging="147"/>
      </w:pPr>
      <w:rPr>
        <w:rFonts w:hint="default"/>
        <w:lang w:val="en-US" w:eastAsia="en-US" w:bidi="ar-SA"/>
      </w:rPr>
    </w:lvl>
    <w:lvl w:ilvl="3" w:tplc="BABAF05A">
      <w:numFmt w:val="bullet"/>
      <w:lvlText w:val="•"/>
      <w:lvlJc w:val="left"/>
      <w:pPr>
        <w:ind w:left="2851" w:hanging="147"/>
      </w:pPr>
      <w:rPr>
        <w:rFonts w:hint="default"/>
        <w:lang w:val="en-US" w:eastAsia="en-US" w:bidi="ar-SA"/>
      </w:rPr>
    </w:lvl>
    <w:lvl w:ilvl="4" w:tplc="3FC24572">
      <w:numFmt w:val="bullet"/>
      <w:lvlText w:val="•"/>
      <w:lvlJc w:val="left"/>
      <w:pPr>
        <w:ind w:left="3714" w:hanging="147"/>
      </w:pPr>
      <w:rPr>
        <w:rFonts w:hint="default"/>
        <w:lang w:val="en-US" w:eastAsia="en-US" w:bidi="ar-SA"/>
      </w:rPr>
    </w:lvl>
    <w:lvl w:ilvl="5" w:tplc="98F0B0B4">
      <w:numFmt w:val="bullet"/>
      <w:lvlText w:val="•"/>
      <w:lvlJc w:val="left"/>
      <w:pPr>
        <w:ind w:left="4578" w:hanging="147"/>
      </w:pPr>
      <w:rPr>
        <w:rFonts w:hint="default"/>
        <w:lang w:val="en-US" w:eastAsia="en-US" w:bidi="ar-SA"/>
      </w:rPr>
    </w:lvl>
    <w:lvl w:ilvl="6" w:tplc="7B0E3948">
      <w:numFmt w:val="bullet"/>
      <w:lvlText w:val="•"/>
      <w:lvlJc w:val="left"/>
      <w:pPr>
        <w:ind w:left="5442" w:hanging="147"/>
      </w:pPr>
      <w:rPr>
        <w:rFonts w:hint="default"/>
        <w:lang w:val="en-US" w:eastAsia="en-US" w:bidi="ar-SA"/>
      </w:rPr>
    </w:lvl>
    <w:lvl w:ilvl="7" w:tplc="DB1A10CE">
      <w:numFmt w:val="bullet"/>
      <w:lvlText w:val="•"/>
      <w:lvlJc w:val="left"/>
      <w:pPr>
        <w:ind w:left="6305" w:hanging="147"/>
      </w:pPr>
      <w:rPr>
        <w:rFonts w:hint="default"/>
        <w:lang w:val="en-US" w:eastAsia="en-US" w:bidi="ar-SA"/>
      </w:rPr>
    </w:lvl>
    <w:lvl w:ilvl="8" w:tplc="F5846D54">
      <w:numFmt w:val="bullet"/>
      <w:lvlText w:val="•"/>
      <w:lvlJc w:val="left"/>
      <w:pPr>
        <w:ind w:left="7169" w:hanging="147"/>
      </w:pPr>
      <w:rPr>
        <w:rFonts w:hint="default"/>
        <w:lang w:val="en-US" w:eastAsia="en-US" w:bidi="ar-SA"/>
      </w:rPr>
    </w:lvl>
  </w:abstractNum>
  <w:abstractNum w:abstractNumId="56">
    <w:nsid w:val="70C04229"/>
    <w:multiLevelType w:val="hybridMultilevel"/>
    <w:tmpl w:val="B02057DA"/>
    <w:lvl w:ilvl="0" w:tplc="D3DE8606">
      <w:start w:val="1"/>
      <w:numFmt w:val="decimal"/>
      <w:lvlText w:val="%1."/>
      <w:lvlJc w:val="left"/>
      <w:pPr>
        <w:ind w:left="826" w:hanging="360"/>
        <w:jc w:val="left"/>
      </w:pPr>
      <w:rPr>
        <w:rFonts w:ascii="Calibri" w:eastAsia="Calibri" w:hAnsi="Calibri" w:cs="Calibri" w:hint="default"/>
        <w:w w:val="100"/>
        <w:sz w:val="16"/>
        <w:szCs w:val="16"/>
        <w:lang w:val="en-US" w:eastAsia="en-US" w:bidi="ar-SA"/>
      </w:rPr>
    </w:lvl>
    <w:lvl w:ilvl="1" w:tplc="FE1AF500">
      <w:numFmt w:val="bullet"/>
      <w:lvlText w:val="•"/>
      <w:lvlJc w:val="left"/>
      <w:pPr>
        <w:ind w:left="1327" w:hanging="360"/>
      </w:pPr>
      <w:rPr>
        <w:rFonts w:hint="default"/>
        <w:lang w:val="en-US" w:eastAsia="en-US" w:bidi="ar-SA"/>
      </w:rPr>
    </w:lvl>
    <w:lvl w:ilvl="2" w:tplc="AB9E49EE">
      <w:numFmt w:val="bullet"/>
      <w:lvlText w:val="•"/>
      <w:lvlJc w:val="left"/>
      <w:pPr>
        <w:ind w:left="1834" w:hanging="360"/>
      </w:pPr>
      <w:rPr>
        <w:rFonts w:hint="default"/>
        <w:lang w:val="en-US" w:eastAsia="en-US" w:bidi="ar-SA"/>
      </w:rPr>
    </w:lvl>
    <w:lvl w:ilvl="3" w:tplc="B3345BB2">
      <w:numFmt w:val="bullet"/>
      <w:lvlText w:val="•"/>
      <w:lvlJc w:val="left"/>
      <w:pPr>
        <w:ind w:left="2341" w:hanging="360"/>
      </w:pPr>
      <w:rPr>
        <w:rFonts w:hint="default"/>
        <w:lang w:val="en-US" w:eastAsia="en-US" w:bidi="ar-SA"/>
      </w:rPr>
    </w:lvl>
    <w:lvl w:ilvl="4" w:tplc="117C11E2">
      <w:numFmt w:val="bullet"/>
      <w:lvlText w:val="•"/>
      <w:lvlJc w:val="left"/>
      <w:pPr>
        <w:ind w:left="2848" w:hanging="360"/>
      </w:pPr>
      <w:rPr>
        <w:rFonts w:hint="default"/>
        <w:lang w:val="en-US" w:eastAsia="en-US" w:bidi="ar-SA"/>
      </w:rPr>
    </w:lvl>
    <w:lvl w:ilvl="5" w:tplc="83C820C8">
      <w:numFmt w:val="bullet"/>
      <w:lvlText w:val="•"/>
      <w:lvlJc w:val="left"/>
      <w:pPr>
        <w:ind w:left="3355" w:hanging="360"/>
      </w:pPr>
      <w:rPr>
        <w:rFonts w:hint="default"/>
        <w:lang w:val="en-US" w:eastAsia="en-US" w:bidi="ar-SA"/>
      </w:rPr>
    </w:lvl>
    <w:lvl w:ilvl="6" w:tplc="08EA7A88">
      <w:numFmt w:val="bullet"/>
      <w:lvlText w:val="•"/>
      <w:lvlJc w:val="left"/>
      <w:pPr>
        <w:ind w:left="3862" w:hanging="360"/>
      </w:pPr>
      <w:rPr>
        <w:rFonts w:hint="default"/>
        <w:lang w:val="en-US" w:eastAsia="en-US" w:bidi="ar-SA"/>
      </w:rPr>
    </w:lvl>
    <w:lvl w:ilvl="7" w:tplc="0E7C2F92">
      <w:numFmt w:val="bullet"/>
      <w:lvlText w:val="•"/>
      <w:lvlJc w:val="left"/>
      <w:pPr>
        <w:ind w:left="4369" w:hanging="360"/>
      </w:pPr>
      <w:rPr>
        <w:rFonts w:hint="default"/>
        <w:lang w:val="en-US" w:eastAsia="en-US" w:bidi="ar-SA"/>
      </w:rPr>
    </w:lvl>
    <w:lvl w:ilvl="8" w:tplc="440E623A">
      <w:numFmt w:val="bullet"/>
      <w:lvlText w:val="•"/>
      <w:lvlJc w:val="left"/>
      <w:pPr>
        <w:ind w:left="4876" w:hanging="360"/>
      </w:pPr>
      <w:rPr>
        <w:rFonts w:hint="default"/>
        <w:lang w:val="en-US" w:eastAsia="en-US" w:bidi="ar-SA"/>
      </w:rPr>
    </w:lvl>
  </w:abstractNum>
  <w:abstractNum w:abstractNumId="57">
    <w:nsid w:val="71127F81"/>
    <w:multiLevelType w:val="hybridMultilevel"/>
    <w:tmpl w:val="B1DE3598"/>
    <w:lvl w:ilvl="0" w:tplc="5F02366A">
      <w:numFmt w:val="bullet"/>
      <w:lvlText w:val="•"/>
      <w:lvlJc w:val="left"/>
      <w:pPr>
        <w:ind w:left="1544" w:hanging="360"/>
      </w:pPr>
      <w:rPr>
        <w:rFonts w:ascii="Courier New" w:eastAsia="Courier New" w:hAnsi="Courier New" w:cs="Courier New" w:hint="default"/>
        <w:w w:val="77"/>
        <w:sz w:val="16"/>
        <w:szCs w:val="16"/>
        <w:lang w:val="en-US" w:eastAsia="en-US" w:bidi="ar-SA"/>
      </w:rPr>
    </w:lvl>
    <w:lvl w:ilvl="1" w:tplc="F650EE5C">
      <w:numFmt w:val="bullet"/>
      <w:lvlText w:val="•"/>
      <w:lvlJc w:val="left"/>
      <w:pPr>
        <w:ind w:left="2526" w:hanging="360"/>
      </w:pPr>
      <w:rPr>
        <w:rFonts w:hint="default"/>
        <w:lang w:val="en-US" w:eastAsia="en-US" w:bidi="ar-SA"/>
      </w:rPr>
    </w:lvl>
    <w:lvl w:ilvl="2" w:tplc="DF0A32D0">
      <w:numFmt w:val="bullet"/>
      <w:lvlText w:val="•"/>
      <w:lvlJc w:val="left"/>
      <w:pPr>
        <w:ind w:left="3513" w:hanging="360"/>
      </w:pPr>
      <w:rPr>
        <w:rFonts w:hint="default"/>
        <w:lang w:val="en-US" w:eastAsia="en-US" w:bidi="ar-SA"/>
      </w:rPr>
    </w:lvl>
    <w:lvl w:ilvl="3" w:tplc="CAE2EC32">
      <w:numFmt w:val="bullet"/>
      <w:lvlText w:val="•"/>
      <w:lvlJc w:val="left"/>
      <w:pPr>
        <w:ind w:left="4499" w:hanging="360"/>
      </w:pPr>
      <w:rPr>
        <w:rFonts w:hint="default"/>
        <w:lang w:val="en-US" w:eastAsia="en-US" w:bidi="ar-SA"/>
      </w:rPr>
    </w:lvl>
    <w:lvl w:ilvl="4" w:tplc="DFD6AC52">
      <w:numFmt w:val="bullet"/>
      <w:lvlText w:val="•"/>
      <w:lvlJc w:val="left"/>
      <w:pPr>
        <w:ind w:left="5486" w:hanging="360"/>
      </w:pPr>
      <w:rPr>
        <w:rFonts w:hint="default"/>
        <w:lang w:val="en-US" w:eastAsia="en-US" w:bidi="ar-SA"/>
      </w:rPr>
    </w:lvl>
    <w:lvl w:ilvl="5" w:tplc="6D84FBD0">
      <w:numFmt w:val="bullet"/>
      <w:lvlText w:val="•"/>
      <w:lvlJc w:val="left"/>
      <w:pPr>
        <w:ind w:left="6473" w:hanging="360"/>
      </w:pPr>
      <w:rPr>
        <w:rFonts w:hint="default"/>
        <w:lang w:val="en-US" w:eastAsia="en-US" w:bidi="ar-SA"/>
      </w:rPr>
    </w:lvl>
    <w:lvl w:ilvl="6" w:tplc="01766B4E">
      <w:numFmt w:val="bullet"/>
      <w:lvlText w:val="•"/>
      <w:lvlJc w:val="left"/>
      <w:pPr>
        <w:ind w:left="7459" w:hanging="360"/>
      </w:pPr>
      <w:rPr>
        <w:rFonts w:hint="default"/>
        <w:lang w:val="en-US" w:eastAsia="en-US" w:bidi="ar-SA"/>
      </w:rPr>
    </w:lvl>
    <w:lvl w:ilvl="7" w:tplc="ECC62344">
      <w:numFmt w:val="bullet"/>
      <w:lvlText w:val="•"/>
      <w:lvlJc w:val="left"/>
      <w:pPr>
        <w:ind w:left="8446" w:hanging="360"/>
      </w:pPr>
      <w:rPr>
        <w:rFonts w:hint="default"/>
        <w:lang w:val="en-US" w:eastAsia="en-US" w:bidi="ar-SA"/>
      </w:rPr>
    </w:lvl>
    <w:lvl w:ilvl="8" w:tplc="293C6DCA">
      <w:numFmt w:val="bullet"/>
      <w:lvlText w:val="•"/>
      <w:lvlJc w:val="left"/>
      <w:pPr>
        <w:ind w:left="9433" w:hanging="360"/>
      </w:pPr>
      <w:rPr>
        <w:rFonts w:hint="default"/>
        <w:lang w:val="en-US" w:eastAsia="en-US" w:bidi="ar-SA"/>
      </w:rPr>
    </w:lvl>
  </w:abstractNum>
  <w:abstractNum w:abstractNumId="58">
    <w:nsid w:val="718262DA"/>
    <w:multiLevelType w:val="hybridMultilevel"/>
    <w:tmpl w:val="18468D3C"/>
    <w:lvl w:ilvl="0" w:tplc="BF14E0E2">
      <w:start w:val="1"/>
      <w:numFmt w:val="lowerLetter"/>
      <w:lvlText w:val="(%1)"/>
      <w:lvlJc w:val="left"/>
      <w:pPr>
        <w:ind w:left="824" w:hanging="360"/>
        <w:jc w:val="left"/>
      </w:pPr>
      <w:rPr>
        <w:rFonts w:hint="default"/>
        <w:spacing w:val="-2"/>
        <w:w w:val="100"/>
        <w:lang w:val="en-US" w:eastAsia="en-US" w:bidi="ar-SA"/>
      </w:rPr>
    </w:lvl>
    <w:lvl w:ilvl="1" w:tplc="E64206B6">
      <w:numFmt w:val="bullet"/>
      <w:lvlText w:val="•"/>
      <w:lvlJc w:val="left"/>
      <w:pPr>
        <w:ind w:left="1878" w:hanging="360"/>
      </w:pPr>
      <w:rPr>
        <w:rFonts w:hint="default"/>
        <w:lang w:val="en-US" w:eastAsia="en-US" w:bidi="ar-SA"/>
      </w:rPr>
    </w:lvl>
    <w:lvl w:ilvl="2" w:tplc="DE48EFF2">
      <w:numFmt w:val="bullet"/>
      <w:lvlText w:val="•"/>
      <w:lvlJc w:val="left"/>
      <w:pPr>
        <w:ind w:left="2937" w:hanging="360"/>
      </w:pPr>
      <w:rPr>
        <w:rFonts w:hint="default"/>
        <w:lang w:val="en-US" w:eastAsia="en-US" w:bidi="ar-SA"/>
      </w:rPr>
    </w:lvl>
    <w:lvl w:ilvl="3" w:tplc="E07C9160">
      <w:numFmt w:val="bullet"/>
      <w:lvlText w:val="•"/>
      <w:lvlJc w:val="left"/>
      <w:pPr>
        <w:ind w:left="3995" w:hanging="360"/>
      </w:pPr>
      <w:rPr>
        <w:rFonts w:hint="default"/>
        <w:lang w:val="en-US" w:eastAsia="en-US" w:bidi="ar-SA"/>
      </w:rPr>
    </w:lvl>
    <w:lvl w:ilvl="4" w:tplc="A02E95BC">
      <w:numFmt w:val="bullet"/>
      <w:lvlText w:val="•"/>
      <w:lvlJc w:val="left"/>
      <w:pPr>
        <w:ind w:left="5054" w:hanging="360"/>
      </w:pPr>
      <w:rPr>
        <w:rFonts w:hint="default"/>
        <w:lang w:val="en-US" w:eastAsia="en-US" w:bidi="ar-SA"/>
      </w:rPr>
    </w:lvl>
    <w:lvl w:ilvl="5" w:tplc="CE3C63B8">
      <w:numFmt w:val="bullet"/>
      <w:lvlText w:val="•"/>
      <w:lvlJc w:val="left"/>
      <w:pPr>
        <w:ind w:left="6113" w:hanging="360"/>
      </w:pPr>
      <w:rPr>
        <w:rFonts w:hint="default"/>
        <w:lang w:val="en-US" w:eastAsia="en-US" w:bidi="ar-SA"/>
      </w:rPr>
    </w:lvl>
    <w:lvl w:ilvl="6" w:tplc="FC04D7B4">
      <w:numFmt w:val="bullet"/>
      <w:lvlText w:val="•"/>
      <w:lvlJc w:val="left"/>
      <w:pPr>
        <w:ind w:left="7171" w:hanging="360"/>
      </w:pPr>
      <w:rPr>
        <w:rFonts w:hint="default"/>
        <w:lang w:val="en-US" w:eastAsia="en-US" w:bidi="ar-SA"/>
      </w:rPr>
    </w:lvl>
    <w:lvl w:ilvl="7" w:tplc="8EEC8296">
      <w:numFmt w:val="bullet"/>
      <w:lvlText w:val="•"/>
      <w:lvlJc w:val="left"/>
      <w:pPr>
        <w:ind w:left="8230" w:hanging="360"/>
      </w:pPr>
      <w:rPr>
        <w:rFonts w:hint="default"/>
        <w:lang w:val="en-US" w:eastAsia="en-US" w:bidi="ar-SA"/>
      </w:rPr>
    </w:lvl>
    <w:lvl w:ilvl="8" w:tplc="1A70A8C4">
      <w:numFmt w:val="bullet"/>
      <w:lvlText w:val="•"/>
      <w:lvlJc w:val="left"/>
      <w:pPr>
        <w:ind w:left="9289" w:hanging="360"/>
      </w:pPr>
      <w:rPr>
        <w:rFonts w:hint="default"/>
        <w:lang w:val="en-US" w:eastAsia="en-US" w:bidi="ar-SA"/>
      </w:rPr>
    </w:lvl>
  </w:abstractNum>
  <w:abstractNum w:abstractNumId="59">
    <w:nsid w:val="71D70C57"/>
    <w:multiLevelType w:val="hybridMultilevel"/>
    <w:tmpl w:val="53FECED0"/>
    <w:lvl w:ilvl="0" w:tplc="81807852">
      <w:start w:val="2"/>
      <w:numFmt w:val="lowerRoman"/>
      <w:lvlText w:val="%1)"/>
      <w:lvlJc w:val="left"/>
      <w:pPr>
        <w:ind w:left="687" w:hanging="200"/>
        <w:jc w:val="left"/>
      </w:pPr>
      <w:rPr>
        <w:rFonts w:ascii="Cambria" w:eastAsia="Cambria" w:hAnsi="Cambria" w:cs="Cambria" w:hint="default"/>
        <w:b/>
        <w:bCs/>
        <w:spacing w:val="-1"/>
        <w:w w:val="79"/>
        <w:sz w:val="16"/>
        <w:szCs w:val="16"/>
        <w:lang w:val="en-US" w:eastAsia="en-US" w:bidi="ar-SA"/>
      </w:rPr>
    </w:lvl>
    <w:lvl w:ilvl="1" w:tplc="3E42ED0E">
      <w:numFmt w:val="bullet"/>
      <w:lvlText w:val="•"/>
      <w:lvlJc w:val="left"/>
      <w:pPr>
        <w:ind w:left="1650" w:hanging="200"/>
      </w:pPr>
      <w:rPr>
        <w:rFonts w:hint="default"/>
        <w:lang w:val="en-US" w:eastAsia="en-US" w:bidi="ar-SA"/>
      </w:rPr>
    </w:lvl>
    <w:lvl w:ilvl="2" w:tplc="EFD42A88">
      <w:numFmt w:val="bullet"/>
      <w:lvlText w:val="•"/>
      <w:lvlJc w:val="left"/>
      <w:pPr>
        <w:ind w:left="2621" w:hanging="200"/>
      </w:pPr>
      <w:rPr>
        <w:rFonts w:hint="default"/>
        <w:lang w:val="en-US" w:eastAsia="en-US" w:bidi="ar-SA"/>
      </w:rPr>
    </w:lvl>
    <w:lvl w:ilvl="3" w:tplc="17268A16">
      <w:numFmt w:val="bullet"/>
      <w:lvlText w:val="•"/>
      <w:lvlJc w:val="left"/>
      <w:pPr>
        <w:ind w:left="3591" w:hanging="200"/>
      </w:pPr>
      <w:rPr>
        <w:rFonts w:hint="default"/>
        <w:lang w:val="en-US" w:eastAsia="en-US" w:bidi="ar-SA"/>
      </w:rPr>
    </w:lvl>
    <w:lvl w:ilvl="4" w:tplc="E9CA76EA">
      <w:numFmt w:val="bullet"/>
      <w:lvlText w:val="•"/>
      <w:lvlJc w:val="left"/>
      <w:pPr>
        <w:ind w:left="4562" w:hanging="200"/>
      </w:pPr>
      <w:rPr>
        <w:rFonts w:hint="default"/>
        <w:lang w:val="en-US" w:eastAsia="en-US" w:bidi="ar-SA"/>
      </w:rPr>
    </w:lvl>
    <w:lvl w:ilvl="5" w:tplc="63949FA0">
      <w:numFmt w:val="bullet"/>
      <w:lvlText w:val="•"/>
      <w:lvlJc w:val="left"/>
      <w:pPr>
        <w:ind w:left="5533" w:hanging="200"/>
      </w:pPr>
      <w:rPr>
        <w:rFonts w:hint="default"/>
        <w:lang w:val="en-US" w:eastAsia="en-US" w:bidi="ar-SA"/>
      </w:rPr>
    </w:lvl>
    <w:lvl w:ilvl="6" w:tplc="66E00774">
      <w:numFmt w:val="bullet"/>
      <w:lvlText w:val="•"/>
      <w:lvlJc w:val="left"/>
      <w:pPr>
        <w:ind w:left="6503" w:hanging="200"/>
      </w:pPr>
      <w:rPr>
        <w:rFonts w:hint="default"/>
        <w:lang w:val="en-US" w:eastAsia="en-US" w:bidi="ar-SA"/>
      </w:rPr>
    </w:lvl>
    <w:lvl w:ilvl="7" w:tplc="62E8D6A2">
      <w:numFmt w:val="bullet"/>
      <w:lvlText w:val="•"/>
      <w:lvlJc w:val="left"/>
      <w:pPr>
        <w:ind w:left="7474" w:hanging="200"/>
      </w:pPr>
      <w:rPr>
        <w:rFonts w:hint="default"/>
        <w:lang w:val="en-US" w:eastAsia="en-US" w:bidi="ar-SA"/>
      </w:rPr>
    </w:lvl>
    <w:lvl w:ilvl="8" w:tplc="86A4CBAC">
      <w:numFmt w:val="bullet"/>
      <w:lvlText w:val="•"/>
      <w:lvlJc w:val="left"/>
      <w:pPr>
        <w:ind w:left="8445" w:hanging="200"/>
      </w:pPr>
      <w:rPr>
        <w:rFonts w:hint="default"/>
        <w:lang w:val="en-US" w:eastAsia="en-US" w:bidi="ar-SA"/>
      </w:rPr>
    </w:lvl>
  </w:abstractNum>
  <w:abstractNum w:abstractNumId="60">
    <w:nsid w:val="73EA190A"/>
    <w:multiLevelType w:val="hybridMultilevel"/>
    <w:tmpl w:val="8062AA2E"/>
    <w:lvl w:ilvl="0" w:tplc="2AC42E66">
      <w:start w:val="5"/>
      <w:numFmt w:val="lowerRoman"/>
      <w:lvlText w:val="(%1)"/>
      <w:lvlJc w:val="left"/>
      <w:pPr>
        <w:ind w:left="1633" w:hanging="693"/>
        <w:jc w:val="left"/>
      </w:pPr>
      <w:rPr>
        <w:rFonts w:ascii="Calibri" w:eastAsia="Calibri" w:hAnsi="Calibri" w:cs="Calibri" w:hint="default"/>
        <w:w w:val="100"/>
        <w:sz w:val="22"/>
        <w:szCs w:val="22"/>
        <w:lang w:val="en-US" w:eastAsia="en-US" w:bidi="ar-SA"/>
      </w:rPr>
    </w:lvl>
    <w:lvl w:ilvl="1" w:tplc="558EA0E8">
      <w:start w:val="1"/>
      <w:numFmt w:val="lowerRoman"/>
      <w:lvlText w:val="%2)"/>
      <w:lvlJc w:val="left"/>
      <w:pPr>
        <w:ind w:left="1793" w:hanging="120"/>
        <w:jc w:val="right"/>
      </w:pPr>
      <w:rPr>
        <w:rFonts w:ascii="Cambria" w:eastAsia="Cambria" w:hAnsi="Cambria" w:cs="Cambria" w:hint="default"/>
        <w:spacing w:val="0"/>
        <w:w w:val="86"/>
        <w:sz w:val="13"/>
        <w:szCs w:val="13"/>
        <w:lang w:val="en-US" w:eastAsia="en-US" w:bidi="ar-SA"/>
      </w:rPr>
    </w:lvl>
    <w:lvl w:ilvl="2" w:tplc="6102EED4">
      <w:numFmt w:val="bullet"/>
      <w:lvlText w:val="•"/>
      <w:lvlJc w:val="left"/>
      <w:pPr>
        <w:ind w:left="1800" w:hanging="120"/>
      </w:pPr>
      <w:rPr>
        <w:rFonts w:hint="default"/>
        <w:lang w:val="en-US" w:eastAsia="en-US" w:bidi="ar-SA"/>
      </w:rPr>
    </w:lvl>
    <w:lvl w:ilvl="3" w:tplc="FBCC7FC8">
      <w:numFmt w:val="bullet"/>
      <w:lvlText w:val="•"/>
      <w:lvlJc w:val="left"/>
      <w:pPr>
        <w:ind w:left="2140" w:hanging="120"/>
      </w:pPr>
      <w:rPr>
        <w:rFonts w:hint="default"/>
        <w:lang w:val="en-US" w:eastAsia="en-US" w:bidi="ar-SA"/>
      </w:rPr>
    </w:lvl>
    <w:lvl w:ilvl="4" w:tplc="BD00580A">
      <w:numFmt w:val="bullet"/>
      <w:lvlText w:val="•"/>
      <w:lvlJc w:val="left"/>
      <w:pPr>
        <w:ind w:left="3318" w:hanging="120"/>
      </w:pPr>
      <w:rPr>
        <w:rFonts w:hint="default"/>
        <w:lang w:val="en-US" w:eastAsia="en-US" w:bidi="ar-SA"/>
      </w:rPr>
    </w:lvl>
    <w:lvl w:ilvl="5" w:tplc="064E54B6">
      <w:numFmt w:val="bullet"/>
      <w:lvlText w:val="•"/>
      <w:lvlJc w:val="left"/>
      <w:pPr>
        <w:ind w:left="4496" w:hanging="120"/>
      </w:pPr>
      <w:rPr>
        <w:rFonts w:hint="default"/>
        <w:lang w:val="en-US" w:eastAsia="en-US" w:bidi="ar-SA"/>
      </w:rPr>
    </w:lvl>
    <w:lvl w:ilvl="6" w:tplc="6490689A">
      <w:numFmt w:val="bullet"/>
      <w:lvlText w:val="•"/>
      <w:lvlJc w:val="left"/>
      <w:pPr>
        <w:ind w:left="5674" w:hanging="120"/>
      </w:pPr>
      <w:rPr>
        <w:rFonts w:hint="default"/>
        <w:lang w:val="en-US" w:eastAsia="en-US" w:bidi="ar-SA"/>
      </w:rPr>
    </w:lvl>
    <w:lvl w:ilvl="7" w:tplc="53403524">
      <w:numFmt w:val="bullet"/>
      <w:lvlText w:val="•"/>
      <w:lvlJc w:val="left"/>
      <w:pPr>
        <w:ind w:left="6852" w:hanging="120"/>
      </w:pPr>
      <w:rPr>
        <w:rFonts w:hint="default"/>
        <w:lang w:val="en-US" w:eastAsia="en-US" w:bidi="ar-SA"/>
      </w:rPr>
    </w:lvl>
    <w:lvl w:ilvl="8" w:tplc="F8D24FA8">
      <w:numFmt w:val="bullet"/>
      <w:lvlText w:val="•"/>
      <w:lvlJc w:val="left"/>
      <w:pPr>
        <w:ind w:left="8030" w:hanging="120"/>
      </w:pPr>
      <w:rPr>
        <w:rFonts w:hint="default"/>
        <w:lang w:val="en-US" w:eastAsia="en-US" w:bidi="ar-SA"/>
      </w:rPr>
    </w:lvl>
  </w:abstractNum>
  <w:abstractNum w:abstractNumId="61">
    <w:nsid w:val="74E012EA"/>
    <w:multiLevelType w:val="hybridMultilevel"/>
    <w:tmpl w:val="798667AC"/>
    <w:lvl w:ilvl="0" w:tplc="86D89726">
      <w:start w:val="1"/>
      <w:numFmt w:val="lowerRoman"/>
      <w:lvlText w:val="%1."/>
      <w:lvlJc w:val="left"/>
      <w:pPr>
        <w:ind w:left="445" w:hanging="180"/>
        <w:jc w:val="right"/>
      </w:pPr>
      <w:rPr>
        <w:rFonts w:ascii="Cambria" w:eastAsia="Cambria" w:hAnsi="Cambria" w:cs="Cambria" w:hint="default"/>
        <w:spacing w:val="0"/>
        <w:w w:val="104"/>
        <w:sz w:val="12"/>
        <w:szCs w:val="12"/>
        <w:lang w:val="en-US" w:eastAsia="en-US" w:bidi="ar-SA"/>
      </w:rPr>
    </w:lvl>
    <w:lvl w:ilvl="1" w:tplc="23060902">
      <w:numFmt w:val="bullet"/>
      <w:lvlText w:val="•"/>
      <w:lvlJc w:val="left"/>
      <w:pPr>
        <w:ind w:left="1285" w:hanging="180"/>
      </w:pPr>
      <w:rPr>
        <w:rFonts w:hint="default"/>
        <w:lang w:val="en-US" w:eastAsia="en-US" w:bidi="ar-SA"/>
      </w:rPr>
    </w:lvl>
    <w:lvl w:ilvl="2" w:tplc="ECF06E40">
      <w:numFmt w:val="bullet"/>
      <w:lvlText w:val="•"/>
      <w:lvlJc w:val="left"/>
      <w:pPr>
        <w:ind w:left="2131" w:hanging="180"/>
      </w:pPr>
      <w:rPr>
        <w:rFonts w:hint="default"/>
        <w:lang w:val="en-US" w:eastAsia="en-US" w:bidi="ar-SA"/>
      </w:rPr>
    </w:lvl>
    <w:lvl w:ilvl="3" w:tplc="07F0F056">
      <w:numFmt w:val="bullet"/>
      <w:lvlText w:val="•"/>
      <w:lvlJc w:val="left"/>
      <w:pPr>
        <w:ind w:left="2977" w:hanging="180"/>
      </w:pPr>
      <w:rPr>
        <w:rFonts w:hint="default"/>
        <w:lang w:val="en-US" w:eastAsia="en-US" w:bidi="ar-SA"/>
      </w:rPr>
    </w:lvl>
    <w:lvl w:ilvl="4" w:tplc="B0122FD4">
      <w:numFmt w:val="bullet"/>
      <w:lvlText w:val="•"/>
      <w:lvlJc w:val="left"/>
      <w:pPr>
        <w:ind w:left="3822" w:hanging="180"/>
      </w:pPr>
      <w:rPr>
        <w:rFonts w:hint="default"/>
        <w:lang w:val="en-US" w:eastAsia="en-US" w:bidi="ar-SA"/>
      </w:rPr>
    </w:lvl>
    <w:lvl w:ilvl="5" w:tplc="4AAC2316">
      <w:numFmt w:val="bullet"/>
      <w:lvlText w:val="•"/>
      <w:lvlJc w:val="left"/>
      <w:pPr>
        <w:ind w:left="4668" w:hanging="180"/>
      </w:pPr>
      <w:rPr>
        <w:rFonts w:hint="default"/>
        <w:lang w:val="en-US" w:eastAsia="en-US" w:bidi="ar-SA"/>
      </w:rPr>
    </w:lvl>
    <w:lvl w:ilvl="6" w:tplc="4CD2A200">
      <w:numFmt w:val="bullet"/>
      <w:lvlText w:val="•"/>
      <w:lvlJc w:val="left"/>
      <w:pPr>
        <w:ind w:left="5514" w:hanging="180"/>
      </w:pPr>
      <w:rPr>
        <w:rFonts w:hint="default"/>
        <w:lang w:val="en-US" w:eastAsia="en-US" w:bidi="ar-SA"/>
      </w:rPr>
    </w:lvl>
    <w:lvl w:ilvl="7" w:tplc="8D0EC0FC">
      <w:numFmt w:val="bullet"/>
      <w:lvlText w:val="•"/>
      <w:lvlJc w:val="left"/>
      <w:pPr>
        <w:ind w:left="6359" w:hanging="180"/>
      </w:pPr>
      <w:rPr>
        <w:rFonts w:hint="default"/>
        <w:lang w:val="en-US" w:eastAsia="en-US" w:bidi="ar-SA"/>
      </w:rPr>
    </w:lvl>
    <w:lvl w:ilvl="8" w:tplc="378A1C38">
      <w:numFmt w:val="bullet"/>
      <w:lvlText w:val="•"/>
      <w:lvlJc w:val="left"/>
      <w:pPr>
        <w:ind w:left="7205" w:hanging="180"/>
      </w:pPr>
      <w:rPr>
        <w:rFonts w:hint="default"/>
        <w:lang w:val="en-US" w:eastAsia="en-US" w:bidi="ar-SA"/>
      </w:rPr>
    </w:lvl>
  </w:abstractNum>
  <w:abstractNum w:abstractNumId="62">
    <w:nsid w:val="75F47049"/>
    <w:multiLevelType w:val="hybridMultilevel"/>
    <w:tmpl w:val="D6C849D8"/>
    <w:lvl w:ilvl="0" w:tplc="3710CDCC">
      <w:start w:val="1"/>
      <w:numFmt w:val="lowerLetter"/>
      <w:lvlText w:val="(%1)"/>
      <w:lvlJc w:val="left"/>
      <w:pPr>
        <w:ind w:left="107" w:hanging="185"/>
        <w:jc w:val="left"/>
      </w:pPr>
      <w:rPr>
        <w:rFonts w:ascii="Cambria" w:eastAsia="Cambria" w:hAnsi="Cambria" w:cs="Cambria" w:hint="default"/>
        <w:w w:val="87"/>
        <w:sz w:val="12"/>
        <w:szCs w:val="12"/>
        <w:lang w:val="en-US" w:eastAsia="en-US" w:bidi="ar-SA"/>
      </w:rPr>
    </w:lvl>
    <w:lvl w:ilvl="1" w:tplc="A0C8BF96">
      <w:numFmt w:val="bullet"/>
      <w:lvlText w:val="•"/>
      <w:lvlJc w:val="left"/>
      <w:pPr>
        <w:ind w:left="979" w:hanging="185"/>
      </w:pPr>
      <w:rPr>
        <w:rFonts w:hint="default"/>
        <w:lang w:val="en-US" w:eastAsia="en-US" w:bidi="ar-SA"/>
      </w:rPr>
    </w:lvl>
    <w:lvl w:ilvl="2" w:tplc="717E4F28">
      <w:numFmt w:val="bullet"/>
      <w:lvlText w:val="•"/>
      <w:lvlJc w:val="left"/>
      <w:pPr>
        <w:ind w:left="1859" w:hanging="185"/>
      </w:pPr>
      <w:rPr>
        <w:rFonts w:hint="default"/>
        <w:lang w:val="en-US" w:eastAsia="en-US" w:bidi="ar-SA"/>
      </w:rPr>
    </w:lvl>
    <w:lvl w:ilvl="3" w:tplc="2E84DEC0">
      <w:numFmt w:val="bullet"/>
      <w:lvlText w:val="•"/>
      <w:lvlJc w:val="left"/>
      <w:pPr>
        <w:ind w:left="2739" w:hanging="185"/>
      </w:pPr>
      <w:rPr>
        <w:rFonts w:hint="default"/>
        <w:lang w:val="en-US" w:eastAsia="en-US" w:bidi="ar-SA"/>
      </w:rPr>
    </w:lvl>
    <w:lvl w:ilvl="4" w:tplc="10D8ABA6">
      <w:numFmt w:val="bullet"/>
      <w:lvlText w:val="•"/>
      <w:lvlJc w:val="left"/>
      <w:pPr>
        <w:ind w:left="3618" w:hanging="185"/>
      </w:pPr>
      <w:rPr>
        <w:rFonts w:hint="default"/>
        <w:lang w:val="en-US" w:eastAsia="en-US" w:bidi="ar-SA"/>
      </w:rPr>
    </w:lvl>
    <w:lvl w:ilvl="5" w:tplc="99085F26">
      <w:numFmt w:val="bullet"/>
      <w:lvlText w:val="•"/>
      <w:lvlJc w:val="left"/>
      <w:pPr>
        <w:ind w:left="4498" w:hanging="185"/>
      </w:pPr>
      <w:rPr>
        <w:rFonts w:hint="default"/>
        <w:lang w:val="en-US" w:eastAsia="en-US" w:bidi="ar-SA"/>
      </w:rPr>
    </w:lvl>
    <w:lvl w:ilvl="6" w:tplc="C3EA8480">
      <w:numFmt w:val="bullet"/>
      <w:lvlText w:val="•"/>
      <w:lvlJc w:val="left"/>
      <w:pPr>
        <w:ind w:left="5378" w:hanging="185"/>
      </w:pPr>
      <w:rPr>
        <w:rFonts w:hint="default"/>
        <w:lang w:val="en-US" w:eastAsia="en-US" w:bidi="ar-SA"/>
      </w:rPr>
    </w:lvl>
    <w:lvl w:ilvl="7" w:tplc="C58416B2">
      <w:numFmt w:val="bullet"/>
      <w:lvlText w:val="•"/>
      <w:lvlJc w:val="left"/>
      <w:pPr>
        <w:ind w:left="6257" w:hanging="185"/>
      </w:pPr>
      <w:rPr>
        <w:rFonts w:hint="default"/>
        <w:lang w:val="en-US" w:eastAsia="en-US" w:bidi="ar-SA"/>
      </w:rPr>
    </w:lvl>
    <w:lvl w:ilvl="8" w:tplc="0DB63E82">
      <w:numFmt w:val="bullet"/>
      <w:lvlText w:val="•"/>
      <w:lvlJc w:val="left"/>
      <w:pPr>
        <w:ind w:left="7137" w:hanging="185"/>
      </w:pPr>
      <w:rPr>
        <w:rFonts w:hint="default"/>
        <w:lang w:val="en-US" w:eastAsia="en-US" w:bidi="ar-SA"/>
      </w:rPr>
    </w:lvl>
  </w:abstractNum>
  <w:abstractNum w:abstractNumId="63">
    <w:nsid w:val="778034DF"/>
    <w:multiLevelType w:val="hybridMultilevel"/>
    <w:tmpl w:val="FE18867A"/>
    <w:lvl w:ilvl="0" w:tplc="A0323C26">
      <w:start w:val="1"/>
      <w:numFmt w:val="decimal"/>
      <w:lvlText w:val="%1."/>
      <w:lvlJc w:val="left"/>
      <w:pPr>
        <w:ind w:left="630" w:hanging="351"/>
        <w:jc w:val="left"/>
      </w:pPr>
      <w:rPr>
        <w:rFonts w:ascii="Cambria" w:eastAsia="Cambria" w:hAnsi="Cambria" w:cs="Cambria" w:hint="default"/>
        <w:w w:val="103"/>
        <w:sz w:val="17"/>
        <w:szCs w:val="17"/>
        <w:lang w:val="en-US" w:eastAsia="en-US" w:bidi="en-US"/>
      </w:rPr>
    </w:lvl>
    <w:lvl w:ilvl="1" w:tplc="ED8A6738">
      <w:numFmt w:val="bullet"/>
      <w:lvlText w:val="•"/>
      <w:lvlJc w:val="left"/>
      <w:pPr>
        <w:ind w:left="1634" w:hanging="351"/>
      </w:pPr>
      <w:rPr>
        <w:rFonts w:hint="default"/>
        <w:lang w:val="en-US" w:eastAsia="en-US" w:bidi="en-US"/>
      </w:rPr>
    </w:lvl>
    <w:lvl w:ilvl="2" w:tplc="6A082DF4">
      <w:numFmt w:val="bullet"/>
      <w:lvlText w:val="•"/>
      <w:lvlJc w:val="left"/>
      <w:pPr>
        <w:ind w:left="2629" w:hanging="351"/>
      </w:pPr>
      <w:rPr>
        <w:rFonts w:hint="default"/>
        <w:lang w:val="en-US" w:eastAsia="en-US" w:bidi="en-US"/>
      </w:rPr>
    </w:lvl>
    <w:lvl w:ilvl="3" w:tplc="3FBEDC14">
      <w:numFmt w:val="bullet"/>
      <w:lvlText w:val="•"/>
      <w:lvlJc w:val="left"/>
      <w:pPr>
        <w:ind w:left="3623" w:hanging="351"/>
      </w:pPr>
      <w:rPr>
        <w:rFonts w:hint="default"/>
        <w:lang w:val="en-US" w:eastAsia="en-US" w:bidi="en-US"/>
      </w:rPr>
    </w:lvl>
    <w:lvl w:ilvl="4" w:tplc="9628DFCE">
      <w:numFmt w:val="bullet"/>
      <w:lvlText w:val="•"/>
      <w:lvlJc w:val="left"/>
      <w:pPr>
        <w:ind w:left="4618" w:hanging="351"/>
      </w:pPr>
      <w:rPr>
        <w:rFonts w:hint="default"/>
        <w:lang w:val="en-US" w:eastAsia="en-US" w:bidi="en-US"/>
      </w:rPr>
    </w:lvl>
    <w:lvl w:ilvl="5" w:tplc="99CE1BF8">
      <w:numFmt w:val="bullet"/>
      <w:lvlText w:val="•"/>
      <w:lvlJc w:val="left"/>
      <w:pPr>
        <w:ind w:left="5613" w:hanging="351"/>
      </w:pPr>
      <w:rPr>
        <w:rFonts w:hint="default"/>
        <w:lang w:val="en-US" w:eastAsia="en-US" w:bidi="en-US"/>
      </w:rPr>
    </w:lvl>
    <w:lvl w:ilvl="6" w:tplc="784EE546">
      <w:numFmt w:val="bullet"/>
      <w:lvlText w:val="•"/>
      <w:lvlJc w:val="left"/>
      <w:pPr>
        <w:ind w:left="6607" w:hanging="351"/>
      </w:pPr>
      <w:rPr>
        <w:rFonts w:hint="default"/>
        <w:lang w:val="en-US" w:eastAsia="en-US" w:bidi="en-US"/>
      </w:rPr>
    </w:lvl>
    <w:lvl w:ilvl="7" w:tplc="35E01C2A">
      <w:numFmt w:val="bullet"/>
      <w:lvlText w:val="•"/>
      <w:lvlJc w:val="left"/>
      <w:pPr>
        <w:ind w:left="7602" w:hanging="351"/>
      </w:pPr>
      <w:rPr>
        <w:rFonts w:hint="default"/>
        <w:lang w:val="en-US" w:eastAsia="en-US" w:bidi="en-US"/>
      </w:rPr>
    </w:lvl>
    <w:lvl w:ilvl="8" w:tplc="D24EB87C">
      <w:numFmt w:val="bullet"/>
      <w:lvlText w:val="•"/>
      <w:lvlJc w:val="left"/>
      <w:pPr>
        <w:ind w:left="8597" w:hanging="351"/>
      </w:pPr>
      <w:rPr>
        <w:rFonts w:hint="default"/>
        <w:lang w:val="en-US" w:eastAsia="en-US" w:bidi="en-US"/>
      </w:rPr>
    </w:lvl>
  </w:abstractNum>
  <w:abstractNum w:abstractNumId="64">
    <w:nsid w:val="77FC4050"/>
    <w:multiLevelType w:val="hybridMultilevel"/>
    <w:tmpl w:val="0F407AB4"/>
    <w:lvl w:ilvl="0" w:tplc="BC7EC00C">
      <w:start w:val="1"/>
      <w:numFmt w:val="lowerLetter"/>
      <w:lvlText w:val="%1)"/>
      <w:lvlJc w:val="left"/>
      <w:pPr>
        <w:ind w:left="622" w:hanging="173"/>
        <w:jc w:val="left"/>
      </w:pPr>
      <w:rPr>
        <w:rFonts w:ascii="Cambria" w:eastAsia="Cambria" w:hAnsi="Cambria" w:cs="Cambria" w:hint="default"/>
        <w:b/>
        <w:bCs/>
        <w:w w:val="79"/>
        <w:sz w:val="16"/>
        <w:szCs w:val="16"/>
        <w:lang w:val="en-US" w:eastAsia="en-US" w:bidi="ar-SA"/>
      </w:rPr>
    </w:lvl>
    <w:lvl w:ilvl="1" w:tplc="27F064BE">
      <w:numFmt w:val="bullet"/>
      <w:lvlText w:val="•"/>
      <w:lvlJc w:val="left"/>
      <w:pPr>
        <w:ind w:left="1596" w:hanging="173"/>
      </w:pPr>
      <w:rPr>
        <w:rFonts w:hint="default"/>
        <w:lang w:val="en-US" w:eastAsia="en-US" w:bidi="ar-SA"/>
      </w:rPr>
    </w:lvl>
    <w:lvl w:ilvl="2" w:tplc="336AF8FA">
      <w:numFmt w:val="bullet"/>
      <w:lvlText w:val="•"/>
      <w:lvlJc w:val="left"/>
      <w:pPr>
        <w:ind w:left="2573" w:hanging="173"/>
      </w:pPr>
      <w:rPr>
        <w:rFonts w:hint="default"/>
        <w:lang w:val="en-US" w:eastAsia="en-US" w:bidi="ar-SA"/>
      </w:rPr>
    </w:lvl>
    <w:lvl w:ilvl="3" w:tplc="22EE5E0E">
      <w:numFmt w:val="bullet"/>
      <w:lvlText w:val="•"/>
      <w:lvlJc w:val="left"/>
      <w:pPr>
        <w:ind w:left="3549" w:hanging="173"/>
      </w:pPr>
      <w:rPr>
        <w:rFonts w:hint="default"/>
        <w:lang w:val="en-US" w:eastAsia="en-US" w:bidi="ar-SA"/>
      </w:rPr>
    </w:lvl>
    <w:lvl w:ilvl="4" w:tplc="A80C7F38">
      <w:numFmt w:val="bullet"/>
      <w:lvlText w:val="•"/>
      <w:lvlJc w:val="left"/>
      <w:pPr>
        <w:ind w:left="4526" w:hanging="173"/>
      </w:pPr>
      <w:rPr>
        <w:rFonts w:hint="default"/>
        <w:lang w:val="en-US" w:eastAsia="en-US" w:bidi="ar-SA"/>
      </w:rPr>
    </w:lvl>
    <w:lvl w:ilvl="5" w:tplc="EDE88830">
      <w:numFmt w:val="bullet"/>
      <w:lvlText w:val="•"/>
      <w:lvlJc w:val="left"/>
      <w:pPr>
        <w:ind w:left="5503" w:hanging="173"/>
      </w:pPr>
      <w:rPr>
        <w:rFonts w:hint="default"/>
        <w:lang w:val="en-US" w:eastAsia="en-US" w:bidi="ar-SA"/>
      </w:rPr>
    </w:lvl>
    <w:lvl w:ilvl="6" w:tplc="304C496C">
      <w:numFmt w:val="bullet"/>
      <w:lvlText w:val="•"/>
      <w:lvlJc w:val="left"/>
      <w:pPr>
        <w:ind w:left="6479" w:hanging="173"/>
      </w:pPr>
      <w:rPr>
        <w:rFonts w:hint="default"/>
        <w:lang w:val="en-US" w:eastAsia="en-US" w:bidi="ar-SA"/>
      </w:rPr>
    </w:lvl>
    <w:lvl w:ilvl="7" w:tplc="3556720A">
      <w:numFmt w:val="bullet"/>
      <w:lvlText w:val="•"/>
      <w:lvlJc w:val="left"/>
      <w:pPr>
        <w:ind w:left="7456" w:hanging="173"/>
      </w:pPr>
      <w:rPr>
        <w:rFonts w:hint="default"/>
        <w:lang w:val="en-US" w:eastAsia="en-US" w:bidi="ar-SA"/>
      </w:rPr>
    </w:lvl>
    <w:lvl w:ilvl="8" w:tplc="47FE2F2C">
      <w:numFmt w:val="bullet"/>
      <w:lvlText w:val="•"/>
      <w:lvlJc w:val="left"/>
      <w:pPr>
        <w:ind w:left="8433" w:hanging="173"/>
      </w:pPr>
      <w:rPr>
        <w:rFonts w:hint="default"/>
        <w:lang w:val="en-US" w:eastAsia="en-US" w:bidi="ar-SA"/>
      </w:rPr>
    </w:lvl>
  </w:abstractNum>
  <w:abstractNum w:abstractNumId="65">
    <w:nsid w:val="7A265B8C"/>
    <w:multiLevelType w:val="hybridMultilevel"/>
    <w:tmpl w:val="8B8037B6"/>
    <w:lvl w:ilvl="0" w:tplc="9FBA4C96">
      <w:start w:val="1"/>
      <w:numFmt w:val="lowerLetter"/>
      <w:lvlText w:val="%1)"/>
      <w:lvlJc w:val="left"/>
      <w:pPr>
        <w:ind w:left="1184" w:hanging="360"/>
        <w:jc w:val="left"/>
      </w:pPr>
      <w:rPr>
        <w:rFonts w:ascii="Calibri" w:eastAsia="Calibri" w:hAnsi="Calibri" w:cs="Calibri" w:hint="default"/>
        <w:w w:val="100"/>
        <w:sz w:val="16"/>
        <w:szCs w:val="16"/>
        <w:lang w:val="en-US" w:eastAsia="en-US" w:bidi="ar-SA"/>
      </w:rPr>
    </w:lvl>
    <w:lvl w:ilvl="1" w:tplc="83CA7E2A">
      <w:numFmt w:val="bullet"/>
      <w:lvlText w:val="•"/>
      <w:lvlJc w:val="left"/>
      <w:pPr>
        <w:ind w:left="2202" w:hanging="360"/>
      </w:pPr>
      <w:rPr>
        <w:rFonts w:hint="default"/>
        <w:lang w:val="en-US" w:eastAsia="en-US" w:bidi="ar-SA"/>
      </w:rPr>
    </w:lvl>
    <w:lvl w:ilvl="2" w:tplc="837827FE">
      <w:numFmt w:val="bullet"/>
      <w:lvlText w:val="•"/>
      <w:lvlJc w:val="left"/>
      <w:pPr>
        <w:ind w:left="3225" w:hanging="360"/>
      </w:pPr>
      <w:rPr>
        <w:rFonts w:hint="default"/>
        <w:lang w:val="en-US" w:eastAsia="en-US" w:bidi="ar-SA"/>
      </w:rPr>
    </w:lvl>
    <w:lvl w:ilvl="3" w:tplc="7DBC0662">
      <w:numFmt w:val="bullet"/>
      <w:lvlText w:val="•"/>
      <w:lvlJc w:val="left"/>
      <w:pPr>
        <w:ind w:left="4247" w:hanging="360"/>
      </w:pPr>
      <w:rPr>
        <w:rFonts w:hint="default"/>
        <w:lang w:val="en-US" w:eastAsia="en-US" w:bidi="ar-SA"/>
      </w:rPr>
    </w:lvl>
    <w:lvl w:ilvl="4" w:tplc="614AAEA4">
      <w:numFmt w:val="bullet"/>
      <w:lvlText w:val="•"/>
      <w:lvlJc w:val="left"/>
      <w:pPr>
        <w:ind w:left="5270" w:hanging="360"/>
      </w:pPr>
      <w:rPr>
        <w:rFonts w:hint="default"/>
        <w:lang w:val="en-US" w:eastAsia="en-US" w:bidi="ar-SA"/>
      </w:rPr>
    </w:lvl>
    <w:lvl w:ilvl="5" w:tplc="46EE69C8">
      <w:numFmt w:val="bullet"/>
      <w:lvlText w:val="•"/>
      <w:lvlJc w:val="left"/>
      <w:pPr>
        <w:ind w:left="6293" w:hanging="360"/>
      </w:pPr>
      <w:rPr>
        <w:rFonts w:hint="default"/>
        <w:lang w:val="en-US" w:eastAsia="en-US" w:bidi="ar-SA"/>
      </w:rPr>
    </w:lvl>
    <w:lvl w:ilvl="6" w:tplc="B7585484">
      <w:numFmt w:val="bullet"/>
      <w:lvlText w:val="•"/>
      <w:lvlJc w:val="left"/>
      <w:pPr>
        <w:ind w:left="7315" w:hanging="360"/>
      </w:pPr>
      <w:rPr>
        <w:rFonts w:hint="default"/>
        <w:lang w:val="en-US" w:eastAsia="en-US" w:bidi="ar-SA"/>
      </w:rPr>
    </w:lvl>
    <w:lvl w:ilvl="7" w:tplc="C5724152">
      <w:numFmt w:val="bullet"/>
      <w:lvlText w:val="•"/>
      <w:lvlJc w:val="left"/>
      <w:pPr>
        <w:ind w:left="8338" w:hanging="360"/>
      </w:pPr>
      <w:rPr>
        <w:rFonts w:hint="default"/>
        <w:lang w:val="en-US" w:eastAsia="en-US" w:bidi="ar-SA"/>
      </w:rPr>
    </w:lvl>
    <w:lvl w:ilvl="8" w:tplc="5914C33C">
      <w:numFmt w:val="bullet"/>
      <w:lvlText w:val="•"/>
      <w:lvlJc w:val="left"/>
      <w:pPr>
        <w:ind w:left="9361" w:hanging="360"/>
      </w:pPr>
      <w:rPr>
        <w:rFonts w:hint="default"/>
        <w:lang w:val="en-US" w:eastAsia="en-US" w:bidi="ar-SA"/>
      </w:rPr>
    </w:lvl>
  </w:abstractNum>
  <w:abstractNum w:abstractNumId="66">
    <w:nsid w:val="7F9545A3"/>
    <w:multiLevelType w:val="hybridMultilevel"/>
    <w:tmpl w:val="A16658CA"/>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num w:numId="1">
    <w:abstractNumId w:val="23"/>
  </w:num>
  <w:num w:numId="2">
    <w:abstractNumId w:val="64"/>
  </w:num>
  <w:num w:numId="3">
    <w:abstractNumId w:val="6"/>
  </w:num>
  <w:num w:numId="4">
    <w:abstractNumId w:val="59"/>
  </w:num>
  <w:num w:numId="5">
    <w:abstractNumId w:val="0"/>
  </w:num>
  <w:num w:numId="6">
    <w:abstractNumId w:val="22"/>
  </w:num>
  <w:num w:numId="7">
    <w:abstractNumId w:val="44"/>
  </w:num>
  <w:num w:numId="8">
    <w:abstractNumId w:val="15"/>
  </w:num>
  <w:num w:numId="9">
    <w:abstractNumId w:val="51"/>
  </w:num>
  <w:num w:numId="10">
    <w:abstractNumId w:val="1"/>
  </w:num>
  <w:num w:numId="11">
    <w:abstractNumId w:val="18"/>
  </w:num>
  <w:num w:numId="12">
    <w:abstractNumId w:val="17"/>
  </w:num>
  <w:num w:numId="13">
    <w:abstractNumId w:val="12"/>
  </w:num>
  <w:num w:numId="14">
    <w:abstractNumId w:val="62"/>
  </w:num>
  <w:num w:numId="15">
    <w:abstractNumId w:val="24"/>
  </w:num>
  <w:num w:numId="16">
    <w:abstractNumId w:val="27"/>
  </w:num>
  <w:num w:numId="17">
    <w:abstractNumId w:val="34"/>
  </w:num>
  <w:num w:numId="18">
    <w:abstractNumId w:val="48"/>
  </w:num>
  <w:num w:numId="19">
    <w:abstractNumId w:val="11"/>
  </w:num>
  <w:num w:numId="20">
    <w:abstractNumId w:val="8"/>
  </w:num>
  <w:num w:numId="21">
    <w:abstractNumId w:val="61"/>
  </w:num>
  <w:num w:numId="22">
    <w:abstractNumId w:val="55"/>
  </w:num>
  <w:num w:numId="23">
    <w:abstractNumId w:val="39"/>
  </w:num>
  <w:num w:numId="24">
    <w:abstractNumId w:val="13"/>
  </w:num>
  <w:num w:numId="25">
    <w:abstractNumId w:val="60"/>
  </w:num>
  <w:num w:numId="26">
    <w:abstractNumId w:val="25"/>
  </w:num>
  <w:num w:numId="27">
    <w:abstractNumId w:val="41"/>
  </w:num>
  <w:num w:numId="28">
    <w:abstractNumId w:val="14"/>
  </w:num>
  <w:num w:numId="29">
    <w:abstractNumId w:val="38"/>
  </w:num>
  <w:num w:numId="30">
    <w:abstractNumId w:val="36"/>
  </w:num>
  <w:num w:numId="31">
    <w:abstractNumId w:val="32"/>
  </w:num>
  <w:num w:numId="32">
    <w:abstractNumId w:val="30"/>
  </w:num>
  <w:num w:numId="33">
    <w:abstractNumId w:val="29"/>
  </w:num>
  <w:num w:numId="34">
    <w:abstractNumId w:val="58"/>
  </w:num>
  <w:num w:numId="35">
    <w:abstractNumId w:val="2"/>
  </w:num>
  <w:num w:numId="36">
    <w:abstractNumId w:val="53"/>
  </w:num>
  <w:num w:numId="37">
    <w:abstractNumId w:val="7"/>
  </w:num>
  <w:num w:numId="38">
    <w:abstractNumId w:val="54"/>
  </w:num>
  <w:num w:numId="39">
    <w:abstractNumId w:val="9"/>
  </w:num>
  <w:num w:numId="40">
    <w:abstractNumId w:val="37"/>
  </w:num>
  <w:num w:numId="41">
    <w:abstractNumId w:val="3"/>
  </w:num>
  <w:num w:numId="42">
    <w:abstractNumId w:val="50"/>
  </w:num>
  <w:num w:numId="43">
    <w:abstractNumId w:val="65"/>
  </w:num>
  <w:num w:numId="44">
    <w:abstractNumId w:val="21"/>
  </w:num>
  <w:num w:numId="45">
    <w:abstractNumId w:val="33"/>
  </w:num>
  <w:num w:numId="46">
    <w:abstractNumId w:val="19"/>
  </w:num>
  <w:num w:numId="47">
    <w:abstractNumId w:val="10"/>
  </w:num>
  <w:num w:numId="48">
    <w:abstractNumId w:val="56"/>
  </w:num>
  <w:num w:numId="49">
    <w:abstractNumId w:val="47"/>
  </w:num>
  <w:num w:numId="50">
    <w:abstractNumId w:val="42"/>
  </w:num>
  <w:num w:numId="51">
    <w:abstractNumId w:val="4"/>
  </w:num>
  <w:num w:numId="52">
    <w:abstractNumId w:val="28"/>
  </w:num>
  <w:num w:numId="53">
    <w:abstractNumId w:val="26"/>
  </w:num>
  <w:num w:numId="54">
    <w:abstractNumId w:val="57"/>
  </w:num>
  <w:num w:numId="55">
    <w:abstractNumId w:val="16"/>
  </w:num>
  <w:num w:numId="56">
    <w:abstractNumId w:val="46"/>
  </w:num>
  <w:num w:numId="57">
    <w:abstractNumId w:val="20"/>
  </w:num>
  <w:num w:numId="58">
    <w:abstractNumId w:val="45"/>
  </w:num>
  <w:num w:numId="59">
    <w:abstractNumId w:val="5"/>
  </w:num>
  <w:num w:numId="60">
    <w:abstractNumId w:val="43"/>
  </w:num>
  <w:num w:numId="61">
    <w:abstractNumId w:val="63"/>
  </w:num>
  <w:num w:numId="62">
    <w:abstractNumId w:val="52"/>
  </w:num>
  <w:num w:numId="63">
    <w:abstractNumId w:val="31"/>
  </w:num>
  <w:num w:numId="64">
    <w:abstractNumId w:val="35"/>
  </w:num>
  <w:num w:numId="65">
    <w:abstractNumId w:val="40"/>
  </w:num>
  <w:num w:numId="66">
    <w:abstractNumId w:val="66"/>
  </w:num>
  <w:num w:numId="67">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2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E2B18"/>
    <w:rsid w:val="0000302F"/>
    <w:rsid w:val="00005243"/>
    <w:rsid w:val="0000608A"/>
    <w:rsid w:val="0001528E"/>
    <w:rsid w:val="000244A7"/>
    <w:rsid w:val="0003116E"/>
    <w:rsid w:val="000415DD"/>
    <w:rsid w:val="00042AC4"/>
    <w:rsid w:val="000555F8"/>
    <w:rsid w:val="00057591"/>
    <w:rsid w:val="00084FA0"/>
    <w:rsid w:val="000909FD"/>
    <w:rsid w:val="000938AD"/>
    <w:rsid w:val="000977FF"/>
    <w:rsid w:val="000A1EBD"/>
    <w:rsid w:val="000A2418"/>
    <w:rsid w:val="000B01BA"/>
    <w:rsid w:val="000B75D3"/>
    <w:rsid w:val="000C0441"/>
    <w:rsid w:val="000C2173"/>
    <w:rsid w:val="000C3A97"/>
    <w:rsid w:val="000D592F"/>
    <w:rsid w:val="000E67F2"/>
    <w:rsid w:val="000F2DA3"/>
    <w:rsid w:val="001013FE"/>
    <w:rsid w:val="00105E06"/>
    <w:rsid w:val="00112104"/>
    <w:rsid w:val="001159C8"/>
    <w:rsid w:val="001215DF"/>
    <w:rsid w:val="001365CF"/>
    <w:rsid w:val="001366C8"/>
    <w:rsid w:val="00146749"/>
    <w:rsid w:val="00153D25"/>
    <w:rsid w:val="001600D1"/>
    <w:rsid w:val="0016071F"/>
    <w:rsid w:val="00166515"/>
    <w:rsid w:val="0017089C"/>
    <w:rsid w:val="0017223D"/>
    <w:rsid w:val="00173652"/>
    <w:rsid w:val="00180445"/>
    <w:rsid w:val="0018172C"/>
    <w:rsid w:val="00187A2D"/>
    <w:rsid w:val="001A02DD"/>
    <w:rsid w:val="001A5544"/>
    <w:rsid w:val="001A7B01"/>
    <w:rsid w:val="001B263E"/>
    <w:rsid w:val="001B6D54"/>
    <w:rsid w:val="001C1AB3"/>
    <w:rsid w:val="001D6F9E"/>
    <w:rsid w:val="001F0B34"/>
    <w:rsid w:val="001F3978"/>
    <w:rsid w:val="001F3FB4"/>
    <w:rsid w:val="001F6C87"/>
    <w:rsid w:val="00201A6A"/>
    <w:rsid w:val="00202DCB"/>
    <w:rsid w:val="00212728"/>
    <w:rsid w:val="00213F90"/>
    <w:rsid w:val="002166B0"/>
    <w:rsid w:val="002216C6"/>
    <w:rsid w:val="0022415F"/>
    <w:rsid w:val="002403D0"/>
    <w:rsid w:val="00241886"/>
    <w:rsid w:val="00244E35"/>
    <w:rsid w:val="002752A8"/>
    <w:rsid w:val="00276CD4"/>
    <w:rsid w:val="00276D6F"/>
    <w:rsid w:val="0028289C"/>
    <w:rsid w:val="0029055D"/>
    <w:rsid w:val="002A07F2"/>
    <w:rsid w:val="002A6E20"/>
    <w:rsid w:val="002A7E20"/>
    <w:rsid w:val="002B0334"/>
    <w:rsid w:val="002D01A0"/>
    <w:rsid w:val="002D3A83"/>
    <w:rsid w:val="002D71E9"/>
    <w:rsid w:val="002E09D3"/>
    <w:rsid w:val="002E1828"/>
    <w:rsid w:val="002E278B"/>
    <w:rsid w:val="00312FFF"/>
    <w:rsid w:val="00313306"/>
    <w:rsid w:val="003158F8"/>
    <w:rsid w:val="00333BFB"/>
    <w:rsid w:val="00334822"/>
    <w:rsid w:val="00342FDA"/>
    <w:rsid w:val="003526F8"/>
    <w:rsid w:val="0035492E"/>
    <w:rsid w:val="00355A47"/>
    <w:rsid w:val="0036150C"/>
    <w:rsid w:val="00370D36"/>
    <w:rsid w:val="00390F61"/>
    <w:rsid w:val="003B04C4"/>
    <w:rsid w:val="003B76C3"/>
    <w:rsid w:val="003C55F1"/>
    <w:rsid w:val="003C57BB"/>
    <w:rsid w:val="003C61AD"/>
    <w:rsid w:val="003D4ED7"/>
    <w:rsid w:val="003E3F1B"/>
    <w:rsid w:val="003F106B"/>
    <w:rsid w:val="003F4387"/>
    <w:rsid w:val="00400B11"/>
    <w:rsid w:val="00401827"/>
    <w:rsid w:val="00403A7D"/>
    <w:rsid w:val="004114FB"/>
    <w:rsid w:val="00416217"/>
    <w:rsid w:val="00425EB7"/>
    <w:rsid w:val="00434132"/>
    <w:rsid w:val="00435570"/>
    <w:rsid w:val="0044322D"/>
    <w:rsid w:val="00456952"/>
    <w:rsid w:val="0046560C"/>
    <w:rsid w:val="00467E8C"/>
    <w:rsid w:val="00472A7B"/>
    <w:rsid w:val="00473F21"/>
    <w:rsid w:val="0049302E"/>
    <w:rsid w:val="004939C4"/>
    <w:rsid w:val="004A12CC"/>
    <w:rsid w:val="004A7437"/>
    <w:rsid w:val="004B5978"/>
    <w:rsid w:val="004C2EA0"/>
    <w:rsid w:val="004C5151"/>
    <w:rsid w:val="004C5FC7"/>
    <w:rsid w:val="004E13CB"/>
    <w:rsid w:val="004E258B"/>
    <w:rsid w:val="004F71B3"/>
    <w:rsid w:val="00501CA5"/>
    <w:rsid w:val="0050439E"/>
    <w:rsid w:val="005049CE"/>
    <w:rsid w:val="00507487"/>
    <w:rsid w:val="00515812"/>
    <w:rsid w:val="00515FF4"/>
    <w:rsid w:val="005164EE"/>
    <w:rsid w:val="005165E0"/>
    <w:rsid w:val="00517270"/>
    <w:rsid w:val="0051743E"/>
    <w:rsid w:val="00520E74"/>
    <w:rsid w:val="00524FF3"/>
    <w:rsid w:val="00527CB1"/>
    <w:rsid w:val="00537F2B"/>
    <w:rsid w:val="00542599"/>
    <w:rsid w:val="0054666A"/>
    <w:rsid w:val="005469B4"/>
    <w:rsid w:val="00547E38"/>
    <w:rsid w:val="00553560"/>
    <w:rsid w:val="005539CA"/>
    <w:rsid w:val="00554D20"/>
    <w:rsid w:val="00557BFC"/>
    <w:rsid w:val="005603E1"/>
    <w:rsid w:val="00565053"/>
    <w:rsid w:val="00565844"/>
    <w:rsid w:val="005674D2"/>
    <w:rsid w:val="00577B41"/>
    <w:rsid w:val="005818FC"/>
    <w:rsid w:val="00582ADC"/>
    <w:rsid w:val="00586D33"/>
    <w:rsid w:val="00595831"/>
    <w:rsid w:val="005B31DD"/>
    <w:rsid w:val="005B5131"/>
    <w:rsid w:val="005B5C2A"/>
    <w:rsid w:val="005D60D6"/>
    <w:rsid w:val="005D7267"/>
    <w:rsid w:val="005D7651"/>
    <w:rsid w:val="005E4565"/>
    <w:rsid w:val="005E51A7"/>
    <w:rsid w:val="005E7208"/>
    <w:rsid w:val="005F437B"/>
    <w:rsid w:val="005F50EA"/>
    <w:rsid w:val="005F6F58"/>
    <w:rsid w:val="005F7AF7"/>
    <w:rsid w:val="00600219"/>
    <w:rsid w:val="00603DAA"/>
    <w:rsid w:val="006071CE"/>
    <w:rsid w:val="006138EC"/>
    <w:rsid w:val="00631027"/>
    <w:rsid w:val="00631D3E"/>
    <w:rsid w:val="00637DEC"/>
    <w:rsid w:val="0064738C"/>
    <w:rsid w:val="006515D5"/>
    <w:rsid w:val="0065445E"/>
    <w:rsid w:val="00661234"/>
    <w:rsid w:val="00661968"/>
    <w:rsid w:val="0066270A"/>
    <w:rsid w:val="006677A3"/>
    <w:rsid w:val="006736AB"/>
    <w:rsid w:val="0067538A"/>
    <w:rsid w:val="00681377"/>
    <w:rsid w:val="00695074"/>
    <w:rsid w:val="00696D97"/>
    <w:rsid w:val="00697BE6"/>
    <w:rsid w:val="006A394C"/>
    <w:rsid w:val="006A7EDD"/>
    <w:rsid w:val="006B5175"/>
    <w:rsid w:val="006B5D46"/>
    <w:rsid w:val="006C69C0"/>
    <w:rsid w:val="006F5B90"/>
    <w:rsid w:val="006F7D28"/>
    <w:rsid w:val="00707686"/>
    <w:rsid w:val="00707FC2"/>
    <w:rsid w:val="00711481"/>
    <w:rsid w:val="00716767"/>
    <w:rsid w:val="0072752B"/>
    <w:rsid w:val="007417A6"/>
    <w:rsid w:val="007425CD"/>
    <w:rsid w:val="00747068"/>
    <w:rsid w:val="00753E1C"/>
    <w:rsid w:val="00756039"/>
    <w:rsid w:val="007728E0"/>
    <w:rsid w:val="00786FBC"/>
    <w:rsid w:val="007B1AAC"/>
    <w:rsid w:val="007B52C5"/>
    <w:rsid w:val="007B7FFB"/>
    <w:rsid w:val="007C546B"/>
    <w:rsid w:val="007C6A1F"/>
    <w:rsid w:val="007D100E"/>
    <w:rsid w:val="007D4D3F"/>
    <w:rsid w:val="007E7049"/>
    <w:rsid w:val="007F4FDC"/>
    <w:rsid w:val="008043BD"/>
    <w:rsid w:val="00806E86"/>
    <w:rsid w:val="00822F9B"/>
    <w:rsid w:val="008262DA"/>
    <w:rsid w:val="00851189"/>
    <w:rsid w:val="008570EC"/>
    <w:rsid w:val="00860F5E"/>
    <w:rsid w:val="00872AB6"/>
    <w:rsid w:val="00883702"/>
    <w:rsid w:val="00883DA4"/>
    <w:rsid w:val="00885A4B"/>
    <w:rsid w:val="00887AD0"/>
    <w:rsid w:val="00894853"/>
    <w:rsid w:val="008A6F35"/>
    <w:rsid w:val="008D2EA3"/>
    <w:rsid w:val="008D33BE"/>
    <w:rsid w:val="008E48E9"/>
    <w:rsid w:val="008E7CC6"/>
    <w:rsid w:val="008F1DF7"/>
    <w:rsid w:val="008F49EB"/>
    <w:rsid w:val="008F5683"/>
    <w:rsid w:val="008F635A"/>
    <w:rsid w:val="009039AE"/>
    <w:rsid w:val="009118AC"/>
    <w:rsid w:val="00913A2F"/>
    <w:rsid w:val="00913CCF"/>
    <w:rsid w:val="009344F3"/>
    <w:rsid w:val="00942745"/>
    <w:rsid w:val="00944E7B"/>
    <w:rsid w:val="009518A1"/>
    <w:rsid w:val="009525DB"/>
    <w:rsid w:val="009537C1"/>
    <w:rsid w:val="00964EF9"/>
    <w:rsid w:val="009651CF"/>
    <w:rsid w:val="009702F3"/>
    <w:rsid w:val="0097280C"/>
    <w:rsid w:val="00997051"/>
    <w:rsid w:val="009A35B3"/>
    <w:rsid w:val="009C6EE7"/>
    <w:rsid w:val="009D5861"/>
    <w:rsid w:val="009E2EF6"/>
    <w:rsid w:val="009F1287"/>
    <w:rsid w:val="009F1D79"/>
    <w:rsid w:val="00A05010"/>
    <w:rsid w:val="00A17765"/>
    <w:rsid w:val="00A233FF"/>
    <w:rsid w:val="00A23957"/>
    <w:rsid w:val="00A26231"/>
    <w:rsid w:val="00A27D42"/>
    <w:rsid w:val="00A42B4E"/>
    <w:rsid w:val="00A44080"/>
    <w:rsid w:val="00A526C6"/>
    <w:rsid w:val="00A52E69"/>
    <w:rsid w:val="00A570CB"/>
    <w:rsid w:val="00A732AA"/>
    <w:rsid w:val="00A779F6"/>
    <w:rsid w:val="00A81019"/>
    <w:rsid w:val="00A84F5A"/>
    <w:rsid w:val="00A8652A"/>
    <w:rsid w:val="00A92259"/>
    <w:rsid w:val="00AA2FAA"/>
    <w:rsid w:val="00AA41B8"/>
    <w:rsid w:val="00AB168F"/>
    <w:rsid w:val="00AC1464"/>
    <w:rsid w:val="00AC4BDC"/>
    <w:rsid w:val="00AC4E79"/>
    <w:rsid w:val="00AD1557"/>
    <w:rsid w:val="00AD2070"/>
    <w:rsid w:val="00AE5697"/>
    <w:rsid w:val="00B073F1"/>
    <w:rsid w:val="00B1407E"/>
    <w:rsid w:val="00B1412C"/>
    <w:rsid w:val="00B162DA"/>
    <w:rsid w:val="00B21695"/>
    <w:rsid w:val="00B2346B"/>
    <w:rsid w:val="00B2644E"/>
    <w:rsid w:val="00B37298"/>
    <w:rsid w:val="00B47DBD"/>
    <w:rsid w:val="00B527A0"/>
    <w:rsid w:val="00B56024"/>
    <w:rsid w:val="00B568ED"/>
    <w:rsid w:val="00B61CEB"/>
    <w:rsid w:val="00B76717"/>
    <w:rsid w:val="00B81FF7"/>
    <w:rsid w:val="00B87C16"/>
    <w:rsid w:val="00BA3B36"/>
    <w:rsid w:val="00BA55C7"/>
    <w:rsid w:val="00BA6FA2"/>
    <w:rsid w:val="00BB0C6A"/>
    <w:rsid w:val="00BB234E"/>
    <w:rsid w:val="00BB3E1E"/>
    <w:rsid w:val="00BB7F66"/>
    <w:rsid w:val="00BC200E"/>
    <w:rsid w:val="00BC4537"/>
    <w:rsid w:val="00BC6BE6"/>
    <w:rsid w:val="00BD29B6"/>
    <w:rsid w:val="00BD6E92"/>
    <w:rsid w:val="00BE2F3E"/>
    <w:rsid w:val="00BF0D5A"/>
    <w:rsid w:val="00BF36E0"/>
    <w:rsid w:val="00C206BE"/>
    <w:rsid w:val="00C2217E"/>
    <w:rsid w:val="00C35994"/>
    <w:rsid w:val="00C4091C"/>
    <w:rsid w:val="00C4355B"/>
    <w:rsid w:val="00C46521"/>
    <w:rsid w:val="00C51154"/>
    <w:rsid w:val="00C75031"/>
    <w:rsid w:val="00C8527C"/>
    <w:rsid w:val="00C90A09"/>
    <w:rsid w:val="00C9225F"/>
    <w:rsid w:val="00C96876"/>
    <w:rsid w:val="00CB19C9"/>
    <w:rsid w:val="00CB5CE5"/>
    <w:rsid w:val="00CC3552"/>
    <w:rsid w:val="00CE0A7F"/>
    <w:rsid w:val="00CF53BA"/>
    <w:rsid w:val="00CF78A8"/>
    <w:rsid w:val="00D128F1"/>
    <w:rsid w:val="00D22B2C"/>
    <w:rsid w:val="00D3531A"/>
    <w:rsid w:val="00D812FF"/>
    <w:rsid w:val="00D8455D"/>
    <w:rsid w:val="00D93DE0"/>
    <w:rsid w:val="00D95237"/>
    <w:rsid w:val="00DA52EB"/>
    <w:rsid w:val="00DC07D9"/>
    <w:rsid w:val="00DC1AB3"/>
    <w:rsid w:val="00DC4A72"/>
    <w:rsid w:val="00DD0882"/>
    <w:rsid w:val="00DD216F"/>
    <w:rsid w:val="00DE466B"/>
    <w:rsid w:val="00DF03AB"/>
    <w:rsid w:val="00DF636C"/>
    <w:rsid w:val="00DF68BE"/>
    <w:rsid w:val="00DF6C8A"/>
    <w:rsid w:val="00DF7448"/>
    <w:rsid w:val="00E03211"/>
    <w:rsid w:val="00E2110D"/>
    <w:rsid w:val="00E23FEB"/>
    <w:rsid w:val="00E276A2"/>
    <w:rsid w:val="00E3607E"/>
    <w:rsid w:val="00E475F2"/>
    <w:rsid w:val="00E4786C"/>
    <w:rsid w:val="00E532C0"/>
    <w:rsid w:val="00E81FA7"/>
    <w:rsid w:val="00E95A08"/>
    <w:rsid w:val="00EB10CD"/>
    <w:rsid w:val="00EB2943"/>
    <w:rsid w:val="00EB2A4D"/>
    <w:rsid w:val="00EB3FA7"/>
    <w:rsid w:val="00EB597E"/>
    <w:rsid w:val="00EB5BA8"/>
    <w:rsid w:val="00EB6D8C"/>
    <w:rsid w:val="00EB709E"/>
    <w:rsid w:val="00EC729D"/>
    <w:rsid w:val="00ED5C79"/>
    <w:rsid w:val="00EE2B18"/>
    <w:rsid w:val="00EF40D3"/>
    <w:rsid w:val="00EF4AD7"/>
    <w:rsid w:val="00F01887"/>
    <w:rsid w:val="00F100F2"/>
    <w:rsid w:val="00F11065"/>
    <w:rsid w:val="00F25308"/>
    <w:rsid w:val="00F26AF3"/>
    <w:rsid w:val="00F360B6"/>
    <w:rsid w:val="00F41E57"/>
    <w:rsid w:val="00F44587"/>
    <w:rsid w:val="00F450F7"/>
    <w:rsid w:val="00F50EAE"/>
    <w:rsid w:val="00F6243D"/>
    <w:rsid w:val="00F66239"/>
    <w:rsid w:val="00F82B97"/>
    <w:rsid w:val="00FA0118"/>
    <w:rsid w:val="00FB4E45"/>
    <w:rsid w:val="00FB53EB"/>
    <w:rsid w:val="00FB7E8D"/>
    <w:rsid w:val="00FC5E9E"/>
    <w:rsid w:val="00FD0988"/>
    <w:rsid w:val="00FE3AB6"/>
    <w:rsid w:val="00FE4377"/>
    <w:rsid w:val="00FE71FB"/>
    <w:rsid w:val="00FF48BC"/>
    <w:rsid w:val="00FF551A"/>
    <w:rsid w:val="00FF5C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2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76"/>
      <w:outlineLvl w:val="0"/>
    </w:pPr>
    <w:rPr>
      <w:rFonts w:ascii="Verdana" w:eastAsia="Verdana" w:hAnsi="Verdana" w:cs="Verdana"/>
      <w:b/>
      <w:bCs/>
      <w:sz w:val="28"/>
      <w:szCs w:val="28"/>
    </w:rPr>
  </w:style>
  <w:style w:type="paragraph" w:styleId="Heading2">
    <w:name w:val="heading 2"/>
    <w:basedOn w:val="Normal"/>
    <w:uiPriority w:val="1"/>
    <w:qFormat/>
    <w:pPr>
      <w:ind w:right="1842"/>
      <w:jc w:val="center"/>
      <w:outlineLvl w:val="1"/>
    </w:pPr>
    <w:rPr>
      <w:b/>
      <w:bCs/>
    </w:rPr>
  </w:style>
  <w:style w:type="paragraph" w:styleId="Heading3">
    <w:name w:val="heading 3"/>
    <w:basedOn w:val="Normal"/>
    <w:uiPriority w:val="1"/>
    <w:qFormat/>
    <w:pPr>
      <w:ind w:left="1120"/>
      <w:jc w:val="both"/>
      <w:outlineLvl w:val="2"/>
    </w:pPr>
    <w:rPr>
      <w:b/>
      <w:bCs/>
      <w:sz w:val="21"/>
      <w:szCs w:val="21"/>
    </w:rPr>
  </w:style>
  <w:style w:type="paragraph" w:styleId="Heading4">
    <w:name w:val="heading 4"/>
    <w:basedOn w:val="Normal"/>
    <w:uiPriority w:val="1"/>
    <w:qFormat/>
    <w:pPr>
      <w:spacing w:line="243" w:lineRule="exact"/>
      <w:ind w:left="1120"/>
      <w:jc w:val="both"/>
      <w:outlineLvl w:val="3"/>
    </w:pPr>
    <w:rPr>
      <w:b/>
      <w:bCs/>
      <w:sz w:val="20"/>
      <w:szCs w:val="20"/>
    </w:rPr>
  </w:style>
  <w:style w:type="paragraph" w:styleId="Heading5">
    <w:name w:val="heading 5"/>
    <w:basedOn w:val="Normal"/>
    <w:uiPriority w:val="1"/>
    <w:qFormat/>
    <w:pPr>
      <w:ind w:left="1120"/>
      <w:outlineLvl w:val="4"/>
    </w:pPr>
    <w:rPr>
      <w:sz w:val="20"/>
      <w:szCs w:val="20"/>
    </w:rPr>
  </w:style>
  <w:style w:type="paragraph" w:styleId="Heading6">
    <w:name w:val="heading 6"/>
    <w:basedOn w:val="Normal"/>
    <w:uiPriority w:val="1"/>
    <w:qFormat/>
    <w:pPr>
      <w:ind w:left="1467"/>
      <w:outlineLvl w:val="5"/>
    </w:pPr>
    <w:rPr>
      <w:b/>
      <w:bCs/>
      <w:sz w:val="18"/>
      <w:szCs w:val="18"/>
    </w:rPr>
  </w:style>
  <w:style w:type="paragraph" w:styleId="Heading7">
    <w:name w:val="heading 7"/>
    <w:basedOn w:val="Normal"/>
    <w:uiPriority w:val="1"/>
    <w:qFormat/>
    <w:pPr>
      <w:ind w:left="20"/>
      <w:outlineLvl w:val="6"/>
    </w:pPr>
    <w:rPr>
      <w:sz w:val="18"/>
      <w:szCs w:val="18"/>
    </w:rPr>
  </w:style>
  <w:style w:type="paragraph" w:styleId="Heading8">
    <w:name w:val="heading 8"/>
    <w:basedOn w:val="Normal"/>
    <w:uiPriority w:val="1"/>
    <w:qFormat/>
    <w:pPr>
      <w:spacing w:before="96"/>
      <w:ind w:left="20"/>
      <w:outlineLvl w:val="7"/>
    </w:pPr>
    <w:rPr>
      <w:rFonts w:ascii="Cambria" w:eastAsia="Cambria" w:hAnsi="Cambria" w:cs="Cambria"/>
      <w:b/>
      <w:bCs/>
      <w:sz w:val="17"/>
      <w:szCs w:val="17"/>
    </w:rPr>
  </w:style>
  <w:style w:type="paragraph" w:styleId="Heading9">
    <w:name w:val="heading 9"/>
    <w:basedOn w:val="Normal"/>
    <w:uiPriority w:val="1"/>
    <w:qFormat/>
    <w:pPr>
      <w:ind w:left="824"/>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79"/>
      <w:ind w:left="2335" w:right="1842"/>
      <w:jc w:val="center"/>
    </w:pPr>
    <w:rPr>
      <w:rFonts w:ascii="Verdana" w:eastAsia="Verdana" w:hAnsi="Verdana" w:cs="Verdana"/>
      <w:b/>
      <w:bCs/>
      <w:sz w:val="36"/>
      <w:szCs w:val="36"/>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rPr>
      <w:rFonts w:ascii="Cambria" w:eastAsia="Cambria" w:hAnsi="Cambria" w:cs="Cambria"/>
    </w:rPr>
  </w:style>
  <w:style w:type="paragraph" w:styleId="BalloonText">
    <w:name w:val="Balloon Text"/>
    <w:basedOn w:val="Normal"/>
    <w:link w:val="BalloonTextChar"/>
    <w:uiPriority w:val="99"/>
    <w:semiHidden/>
    <w:unhideWhenUsed/>
    <w:rsid w:val="00582ADC"/>
    <w:rPr>
      <w:rFonts w:ascii="Tahoma" w:hAnsi="Tahoma" w:cs="Tahoma"/>
      <w:sz w:val="16"/>
      <w:szCs w:val="16"/>
    </w:rPr>
  </w:style>
  <w:style w:type="character" w:customStyle="1" w:styleId="BalloonTextChar">
    <w:name w:val="Balloon Text Char"/>
    <w:basedOn w:val="DefaultParagraphFont"/>
    <w:link w:val="BalloonText"/>
    <w:uiPriority w:val="99"/>
    <w:semiHidden/>
    <w:rsid w:val="00582ADC"/>
    <w:rPr>
      <w:rFonts w:ascii="Tahoma" w:eastAsia="Calibri" w:hAnsi="Tahoma" w:cs="Tahoma"/>
      <w:sz w:val="16"/>
      <w:szCs w:val="16"/>
    </w:rPr>
  </w:style>
  <w:style w:type="paragraph" w:styleId="Header">
    <w:name w:val="header"/>
    <w:basedOn w:val="Normal"/>
    <w:link w:val="HeaderChar"/>
    <w:uiPriority w:val="99"/>
    <w:unhideWhenUsed/>
    <w:rsid w:val="00582ADC"/>
    <w:pPr>
      <w:tabs>
        <w:tab w:val="center" w:pos="4513"/>
        <w:tab w:val="right" w:pos="9026"/>
      </w:tabs>
    </w:pPr>
  </w:style>
  <w:style w:type="character" w:customStyle="1" w:styleId="HeaderChar">
    <w:name w:val="Header Char"/>
    <w:basedOn w:val="DefaultParagraphFont"/>
    <w:link w:val="Header"/>
    <w:uiPriority w:val="99"/>
    <w:rsid w:val="00582ADC"/>
    <w:rPr>
      <w:rFonts w:ascii="Calibri" w:eastAsia="Calibri" w:hAnsi="Calibri" w:cs="Calibri"/>
    </w:rPr>
  </w:style>
  <w:style w:type="paragraph" w:styleId="Footer">
    <w:name w:val="footer"/>
    <w:basedOn w:val="Normal"/>
    <w:link w:val="FooterChar"/>
    <w:uiPriority w:val="99"/>
    <w:unhideWhenUsed/>
    <w:rsid w:val="00582ADC"/>
    <w:pPr>
      <w:tabs>
        <w:tab w:val="center" w:pos="4513"/>
        <w:tab w:val="right" w:pos="9026"/>
      </w:tabs>
    </w:pPr>
  </w:style>
  <w:style w:type="character" w:customStyle="1" w:styleId="FooterChar">
    <w:name w:val="Footer Char"/>
    <w:basedOn w:val="DefaultParagraphFont"/>
    <w:link w:val="Footer"/>
    <w:uiPriority w:val="99"/>
    <w:rsid w:val="00582ADC"/>
    <w:rPr>
      <w:rFonts w:ascii="Calibri" w:eastAsia="Calibri" w:hAnsi="Calibri" w:cs="Calibri"/>
    </w:rPr>
  </w:style>
  <w:style w:type="table" w:styleId="TableGrid">
    <w:name w:val="Table Grid"/>
    <w:basedOn w:val="TableNormal"/>
    <w:uiPriority w:val="59"/>
    <w:rsid w:val="00CE0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0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76"/>
      <w:outlineLvl w:val="0"/>
    </w:pPr>
    <w:rPr>
      <w:rFonts w:ascii="Verdana" w:eastAsia="Verdana" w:hAnsi="Verdana" w:cs="Verdana"/>
      <w:b/>
      <w:bCs/>
      <w:sz w:val="28"/>
      <w:szCs w:val="28"/>
    </w:rPr>
  </w:style>
  <w:style w:type="paragraph" w:styleId="Heading2">
    <w:name w:val="heading 2"/>
    <w:basedOn w:val="Normal"/>
    <w:uiPriority w:val="1"/>
    <w:qFormat/>
    <w:pPr>
      <w:ind w:right="1842"/>
      <w:jc w:val="center"/>
      <w:outlineLvl w:val="1"/>
    </w:pPr>
    <w:rPr>
      <w:b/>
      <w:bCs/>
    </w:rPr>
  </w:style>
  <w:style w:type="paragraph" w:styleId="Heading3">
    <w:name w:val="heading 3"/>
    <w:basedOn w:val="Normal"/>
    <w:uiPriority w:val="1"/>
    <w:qFormat/>
    <w:pPr>
      <w:ind w:left="1120"/>
      <w:jc w:val="both"/>
      <w:outlineLvl w:val="2"/>
    </w:pPr>
    <w:rPr>
      <w:b/>
      <w:bCs/>
      <w:sz w:val="21"/>
      <w:szCs w:val="21"/>
    </w:rPr>
  </w:style>
  <w:style w:type="paragraph" w:styleId="Heading4">
    <w:name w:val="heading 4"/>
    <w:basedOn w:val="Normal"/>
    <w:uiPriority w:val="1"/>
    <w:qFormat/>
    <w:pPr>
      <w:spacing w:line="243" w:lineRule="exact"/>
      <w:ind w:left="1120"/>
      <w:jc w:val="both"/>
      <w:outlineLvl w:val="3"/>
    </w:pPr>
    <w:rPr>
      <w:b/>
      <w:bCs/>
      <w:sz w:val="20"/>
      <w:szCs w:val="20"/>
    </w:rPr>
  </w:style>
  <w:style w:type="paragraph" w:styleId="Heading5">
    <w:name w:val="heading 5"/>
    <w:basedOn w:val="Normal"/>
    <w:uiPriority w:val="1"/>
    <w:qFormat/>
    <w:pPr>
      <w:ind w:left="1120"/>
      <w:outlineLvl w:val="4"/>
    </w:pPr>
    <w:rPr>
      <w:sz w:val="20"/>
      <w:szCs w:val="20"/>
    </w:rPr>
  </w:style>
  <w:style w:type="paragraph" w:styleId="Heading6">
    <w:name w:val="heading 6"/>
    <w:basedOn w:val="Normal"/>
    <w:uiPriority w:val="1"/>
    <w:qFormat/>
    <w:pPr>
      <w:ind w:left="1467"/>
      <w:outlineLvl w:val="5"/>
    </w:pPr>
    <w:rPr>
      <w:b/>
      <w:bCs/>
      <w:sz w:val="18"/>
      <w:szCs w:val="18"/>
    </w:rPr>
  </w:style>
  <w:style w:type="paragraph" w:styleId="Heading7">
    <w:name w:val="heading 7"/>
    <w:basedOn w:val="Normal"/>
    <w:uiPriority w:val="1"/>
    <w:qFormat/>
    <w:pPr>
      <w:ind w:left="20"/>
      <w:outlineLvl w:val="6"/>
    </w:pPr>
    <w:rPr>
      <w:sz w:val="18"/>
      <w:szCs w:val="18"/>
    </w:rPr>
  </w:style>
  <w:style w:type="paragraph" w:styleId="Heading8">
    <w:name w:val="heading 8"/>
    <w:basedOn w:val="Normal"/>
    <w:uiPriority w:val="1"/>
    <w:qFormat/>
    <w:pPr>
      <w:spacing w:before="96"/>
      <w:ind w:left="20"/>
      <w:outlineLvl w:val="7"/>
    </w:pPr>
    <w:rPr>
      <w:rFonts w:ascii="Cambria" w:eastAsia="Cambria" w:hAnsi="Cambria" w:cs="Cambria"/>
      <w:b/>
      <w:bCs/>
      <w:sz w:val="17"/>
      <w:szCs w:val="17"/>
    </w:rPr>
  </w:style>
  <w:style w:type="paragraph" w:styleId="Heading9">
    <w:name w:val="heading 9"/>
    <w:basedOn w:val="Normal"/>
    <w:uiPriority w:val="1"/>
    <w:qFormat/>
    <w:pPr>
      <w:ind w:left="824"/>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79"/>
      <w:ind w:left="2335" w:right="1842"/>
      <w:jc w:val="center"/>
    </w:pPr>
    <w:rPr>
      <w:rFonts w:ascii="Verdana" w:eastAsia="Verdana" w:hAnsi="Verdana" w:cs="Verdana"/>
      <w:b/>
      <w:bCs/>
      <w:sz w:val="36"/>
      <w:szCs w:val="36"/>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rPr>
      <w:rFonts w:ascii="Cambria" w:eastAsia="Cambria" w:hAnsi="Cambria" w:cs="Cambria"/>
    </w:rPr>
  </w:style>
  <w:style w:type="paragraph" w:styleId="BalloonText">
    <w:name w:val="Balloon Text"/>
    <w:basedOn w:val="Normal"/>
    <w:link w:val="BalloonTextChar"/>
    <w:uiPriority w:val="99"/>
    <w:semiHidden/>
    <w:unhideWhenUsed/>
    <w:rsid w:val="00582ADC"/>
    <w:rPr>
      <w:rFonts w:ascii="Tahoma" w:hAnsi="Tahoma" w:cs="Tahoma"/>
      <w:sz w:val="16"/>
      <w:szCs w:val="16"/>
    </w:rPr>
  </w:style>
  <w:style w:type="character" w:customStyle="1" w:styleId="BalloonTextChar">
    <w:name w:val="Balloon Text Char"/>
    <w:basedOn w:val="DefaultParagraphFont"/>
    <w:link w:val="BalloonText"/>
    <w:uiPriority w:val="99"/>
    <w:semiHidden/>
    <w:rsid w:val="00582ADC"/>
    <w:rPr>
      <w:rFonts w:ascii="Tahoma" w:eastAsia="Calibri" w:hAnsi="Tahoma" w:cs="Tahoma"/>
      <w:sz w:val="16"/>
      <w:szCs w:val="16"/>
    </w:rPr>
  </w:style>
  <w:style w:type="paragraph" w:styleId="Header">
    <w:name w:val="header"/>
    <w:basedOn w:val="Normal"/>
    <w:link w:val="HeaderChar"/>
    <w:uiPriority w:val="99"/>
    <w:unhideWhenUsed/>
    <w:rsid w:val="00582ADC"/>
    <w:pPr>
      <w:tabs>
        <w:tab w:val="center" w:pos="4513"/>
        <w:tab w:val="right" w:pos="9026"/>
      </w:tabs>
    </w:pPr>
  </w:style>
  <w:style w:type="character" w:customStyle="1" w:styleId="HeaderChar">
    <w:name w:val="Header Char"/>
    <w:basedOn w:val="DefaultParagraphFont"/>
    <w:link w:val="Header"/>
    <w:uiPriority w:val="99"/>
    <w:rsid w:val="00582ADC"/>
    <w:rPr>
      <w:rFonts w:ascii="Calibri" w:eastAsia="Calibri" w:hAnsi="Calibri" w:cs="Calibri"/>
    </w:rPr>
  </w:style>
  <w:style w:type="paragraph" w:styleId="Footer">
    <w:name w:val="footer"/>
    <w:basedOn w:val="Normal"/>
    <w:link w:val="FooterChar"/>
    <w:uiPriority w:val="99"/>
    <w:unhideWhenUsed/>
    <w:rsid w:val="00582ADC"/>
    <w:pPr>
      <w:tabs>
        <w:tab w:val="center" w:pos="4513"/>
        <w:tab w:val="right" w:pos="9026"/>
      </w:tabs>
    </w:pPr>
  </w:style>
  <w:style w:type="character" w:customStyle="1" w:styleId="FooterChar">
    <w:name w:val="Footer Char"/>
    <w:basedOn w:val="DefaultParagraphFont"/>
    <w:link w:val="Footer"/>
    <w:uiPriority w:val="99"/>
    <w:rsid w:val="00582ADC"/>
    <w:rPr>
      <w:rFonts w:ascii="Calibri" w:eastAsia="Calibri" w:hAnsi="Calibri" w:cs="Calibri"/>
    </w:rPr>
  </w:style>
  <w:style w:type="table" w:styleId="TableGrid">
    <w:name w:val="Table Grid"/>
    <w:basedOn w:val="TableNormal"/>
    <w:uiPriority w:val="59"/>
    <w:rsid w:val="00CE0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0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joriagroup.in/" TargetMode="External"/><Relationship Id="rId18" Type="http://schemas.openxmlformats.org/officeDocument/2006/relationships/hyperlink" Target="https://www.zaubacorp.com/company/DNA-XPERTS-PRIVATE-LIMITED/U74140DL2015PTC280267" TargetMode="External"/><Relationship Id="rId26"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http://www.bajoriagroup.in/" TargetMode="External"/><Relationship Id="rId7" Type="http://schemas.openxmlformats.org/officeDocument/2006/relationships/footnotes" Target="footnotes.xml"/><Relationship Id="rId12" Type="http://schemas.openxmlformats.org/officeDocument/2006/relationships/hyperlink" Target="http://www.cs.in" TargetMode="External"/><Relationship Id="rId17" Type="http://schemas.openxmlformats.org/officeDocument/2006/relationships/hyperlink" Target="https://www.zaubacorp.com/company/GOODOMEN-FINANCIAL-SOLUTIONS-PRIVATELIMITED/U74110RJ2010PTC03349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zaubacorp.com/company/KALPANA-DEVELOPERS-PRIVATE-LIMITED/U70101RJ2010PTC033567" TargetMode="External"/><Relationship Id="rId20" Type="http://schemas.openxmlformats.org/officeDocument/2006/relationships/hyperlink" Target="mailto:info@bajoriagroup.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ajoriagroup.in"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beetal@beetalfinancial.com" TargetMode="Externa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http://www.bajoriagroup.i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A24A-63BC-4589-B379-EDCF33D2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24</Pages>
  <Words>11974</Words>
  <Characters>68254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Bhavesh Surolia</dc:creator>
  <cp:lastModifiedBy>Annu</cp:lastModifiedBy>
  <cp:revision>344</cp:revision>
  <cp:lastPrinted>2022-07-21T10:12:00Z</cp:lastPrinted>
  <dcterms:created xsi:type="dcterms:W3CDTF">2021-03-22T11:06:00Z</dcterms:created>
  <dcterms:modified xsi:type="dcterms:W3CDTF">2022-07-22T08:19:00Z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2021-03-22T00:00:00Z</vt:filetime>
  </property>
</Properties>
</file>